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CE58" w14:textId="77777777" w:rsidR="002264F3" w:rsidRPr="002264F3" w:rsidRDefault="002264F3" w:rsidP="002264F3">
      <w:pPr>
        <w:spacing w:line="240" w:lineRule="auto"/>
        <w:ind w:left="567"/>
        <w:jc w:val="center"/>
        <w:rPr>
          <w:rFonts w:ascii="Verdana" w:hAnsi="Verdana"/>
          <w:b/>
          <w:bCs/>
          <w:sz w:val="8"/>
          <w:szCs w:val="8"/>
        </w:rPr>
      </w:pPr>
    </w:p>
    <w:tbl>
      <w:tblPr>
        <w:tblStyle w:val="TableGrid1"/>
        <w:tblpPr w:leftFromText="180" w:rightFromText="180" w:tblpY="540"/>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1"/>
        <w:gridCol w:w="1231"/>
        <w:gridCol w:w="4677"/>
        <w:gridCol w:w="993"/>
      </w:tblGrid>
      <w:tr w:rsidR="002264F3" w:rsidRPr="00787207" w14:paraId="4513A40B" w14:textId="77777777" w:rsidTr="00A0759B">
        <w:trPr>
          <w:gridAfter w:val="1"/>
          <w:wAfter w:w="993" w:type="dxa"/>
        </w:trPr>
        <w:tc>
          <w:tcPr>
            <w:tcW w:w="2881" w:type="dxa"/>
            <w:vMerge w:val="restart"/>
          </w:tcPr>
          <w:p w14:paraId="253AC8CF" w14:textId="77777777" w:rsidR="002264F3" w:rsidRPr="00787207" w:rsidRDefault="002264F3" w:rsidP="00A0759B">
            <w:pPr>
              <w:ind w:right="-187"/>
              <w:jc w:val="right"/>
              <w:rPr>
                <w:rFonts w:ascii="Antropos" w:eastAsia="Calibri" w:hAnsi="Antropos" w:cs="Times New Roman"/>
                <w:noProof/>
                <w:color w:val="5B9BD5"/>
                <w:sz w:val="36"/>
                <w:szCs w:val="36"/>
                <w:lang w:eastAsia="en-IE"/>
              </w:rPr>
            </w:pPr>
            <w:r w:rsidRPr="00787207">
              <w:rPr>
                <w:rFonts w:ascii="Antropos" w:eastAsia="Calibri" w:hAnsi="Antropos" w:cs="Times New Roman"/>
                <w:noProof/>
                <w:color w:val="5B9BD5"/>
                <w:sz w:val="36"/>
                <w:szCs w:val="36"/>
                <w:lang w:eastAsia="en-IE"/>
              </w:rPr>
              <w:drawing>
                <wp:anchor distT="0" distB="0" distL="114300" distR="114300" simplePos="0" relativeHeight="251660288" behindDoc="0" locked="0" layoutInCell="1" allowOverlap="1" wp14:anchorId="41337CE1" wp14:editId="6F4AAD76">
                  <wp:simplePos x="0" y="0"/>
                  <wp:positionH relativeFrom="column">
                    <wp:posOffset>57150</wp:posOffset>
                  </wp:positionH>
                  <wp:positionV relativeFrom="paragraph">
                    <wp:posOffset>228600</wp:posOffset>
                  </wp:positionV>
                  <wp:extent cx="1924050" cy="704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tb_logo_colour - Transparent Versio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4050" cy="704850"/>
                          </a:xfrm>
                          <a:prstGeom prst="rect">
                            <a:avLst/>
                          </a:prstGeom>
                        </pic:spPr>
                      </pic:pic>
                    </a:graphicData>
                  </a:graphic>
                  <wp14:sizeRelH relativeFrom="page">
                    <wp14:pctWidth>0</wp14:pctWidth>
                  </wp14:sizeRelH>
                  <wp14:sizeRelV relativeFrom="page">
                    <wp14:pctHeight>0</wp14:pctHeight>
                  </wp14:sizeRelV>
                </wp:anchor>
              </w:drawing>
            </w:r>
            <w:r w:rsidRPr="00787207">
              <w:rPr>
                <w:rFonts w:ascii="Georgia" w:eastAsia="Calibri" w:hAnsi="Georgia" w:cs="Times New Roman"/>
                <w:b/>
                <w:sz w:val="40"/>
                <w:szCs w:val="40"/>
              </w:rPr>
              <w:br w:type="page"/>
            </w:r>
          </w:p>
          <w:p w14:paraId="5B366193" w14:textId="77777777" w:rsidR="002264F3" w:rsidRPr="00787207" w:rsidRDefault="002264F3" w:rsidP="00A0759B">
            <w:pPr>
              <w:ind w:right="-187"/>
              <w:jc w:val="right"/>
              <w:rPr>
                <w:rFonts w:ascii="Antropos" w:eastAsia="Calibri" w:hAnsi="Antropos" w:cs="Times New Roman"/>
                <w:noProof/>
                <w:color w:val="5B9BD5"/>
                <w:sz w:val="36"/>
                <w:szCs w:val="36"/>
                <w:lang w:eastAsia="en-IE"/>
              </w:rPr>
            </w:pPr>
          </w:p>
          <w:p w14:paraId="504A1CF8" w14:textId="77777777" w:rsidR="002264F3" w:rsidRPr="00787207" w:rsidRDefault="002264F3" w:rsidP="00A0759B">
            <w:pPr>
              <w:rPr>
                <w:rFonts w:ascii="Arial" w:eastAsia="Calibri" w:hAnsi="Arial" w:cs="Arial"/>
                <w:color w:val="58595B"/>
                <w:sz w:val="18"/>
                <w:szCs w:val="18"/>
                <w:lang w:val="en-GB" w:eastAsia="en-GB"/>
              </w:rPr>
            </w:pPr>
          </w:p>
        </w:tc>
        <w:tc>
          <w:tcPr>
            <w:tcW w:w="1231" w:type="dxa"/>
          </w:tcPr>
          <w:p w14:paraId="46462465" w14:textId="77777777" w:rsidR="002264F3" w:rsidRPr="00787207" w:rsidRDefault="002264F3" w:rsidP="00A0759B">
            <w:pPr>
              <w:ind w:right="-187"/>
              <w:jc w:val="right"/>
              <w:rPr>
                <w:rFonts w:ascii="Antropos" w:eastAsia="Calibri" w:hAnsi="Antropos" w:cs="Times New Roman"/>
                <w:noProof/>
                <w:color w:val="0070C0"/>
                <w:sz w:val="36"/>
                <w:szCs w:val="36"/>
                <w:lang w:eastAsia="en-IE"/>
              </w:rPr>
            </w:pPr>
          </w:p>
        </w:tc>
        <w:tc>
          <w:tcPr>
            <w:tcW w:w="4677" w:type="dxa"/>
          </w:tcPr>
          <w:p w14:paraId="0BEF096A" w14:textId="77777777" w:rsidR="002264F3" w:rsidRPr="00787207" w:rsidRDefault="002264F3" w:rsidP="00A0759B">
            <w:pPr>
              <w:ind w:right="-187"/>
              <w:jc w:val="center"/>
              <w:rPr>
                <w:rFonts w:ascii="Antropos" w:eastAsia="Calibri" w:hAnsi="Antropos" w:cs="Times New Roman"/>
                <w:noProof/>
                <w:color w:val="0070C0"/>
                <w:sz w:val="36"/>
                <w:szCs w:val="36"/>
                <w:lang w:eastAsia="en-IE"/>
              </w:rPr>
            </w:pPr>
            <w:r w:rsidRPr="00787207">
              <w:rPr>
                <w:rFonts w:ascii="Calibri" w:eastAsia="Calibri" w:hAnsi="Calibri" w:cs="Times New Roman"/>
                <w:noProof/>
                <w:color w:val="5B9BD5"/>
                <w:sz w:val="44"/>
                <w:szCs w:val="44"/>
                <w:lang w:eastAsia="en-IE"/>
              </w:rPr>
              <w:drawing>
                <wp:anchor distT="0" distB="0" distL="114300" distR="114300" simplePos="0" relativeHeight="251659264" behindDoc="1" locked="0" layoutInCell="1" allowOverlap="1" wp14:anchorId="1EED6D06" wp14:editId="157C3B0D">
                  <wp:simplePos x="0" y="0"/>
                  <wp:positionH relativeFrom="column">
                    <wp:posOffset>2729865</wp:posOffset>
                  </wp:positionH>
                  <wp:positionV relativeFrom="paragraph">
                    <wp:posOffset>4445</wp:posOffset>
                  </wp:positionV>
                  <wp:extent cx="838200" cy="723900"/>
                  <wp:effectExtent l="0" t="0" r="0" b="0"/>
                  <wp:wrapNone/>
                  <wp:docPr id="3" name="Picture 3" descr="C:\Users\User2\OneDrive - Galway and Roscommon ETB\Public Documents\Logos\Logo Chil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OneDrive - Galway and Roscommon ETB\Public Documents\Logos\Logo Child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207">
              <w:rPr>
                <w:rFonts w:ascii="Antropos" w:eastAsia="Calibri" w:hAnsi="Antropos" w:cs="Times New Roman"/>
                <w:noProof/>
                <w:color w:val="0070C0"/>
                <w:sz w:val="36"/>
                <w:szCs w:val="36"/>
                <w:lang w:eastAsia="en-IE"/>
              </w:rPr>
              <w:t>Cuan na Gaillimhe CNS</w:t>
            </w:r>
          </w:p>
          <w:p w14:paraId="6C48EF5D" w14:textId="77777777" w:rsidR="002264F3" w:rsidRPr="00787207" w:rsidRDefault="002264F3" w:rsidP="00A0759B">
            <w:pPr>
              <w:ind w:right="-187"/>
              <w:jc w:val="center"/>
              <w:rPr>
                <w:rFonts w:ascii="Arial" w:eastAsia="Calibri" w:hAnsi="Arial" w:cs="Arial"/>
                <w:color w:val="58595B"/>
                <w:sz w:val="18"/>
                <w:szCs w:val="18"/>
                <w:lang w:val="en-GB" w:eastAsia="en-GB"/>
              </w:rPr>
            </w:pPr>
            <w:r w:rsidRPr="00787207">
              <w:rPr>
                <w:rFonts w:ascii="Antropos" w:eastAsia="Calibri" w:hAnsi="Antropos" w:cs="Times New Roman"/>
                <w:noProof/>
                <w:color w:val="0070C0"/>
                <w:sz w:val="36"/>
                <w:szCs w:val="36"/>
                <w:lang w:eastAsia="en-IE"/>
              </w:rPr>
              <w:t>- a Steiner education</w:t>
            </w:r>
          </w:p>
        </w:tc>
      </w:tr>
      <w:tr w:rsidR="002264F3" w:rsidRPr="00787207" w14:paraId="7F1AC639" w14:textId="77777777" w:rsidTr="00A0759B">
        <w:tc>
          <w:tcPr>
            <w:tcW w:w="2881" w:type="dxa"/>
            <w:vMerge/>
          </w:tcPr>
          <w:p w14:paraId="1D890B25" w14:textId="77777777" w:rsidR="002264F3" w:rsidRPr="00787207" w:rsidRDefault="002264F3" w:rsidP="00A0759B">
            <w:pPr>
              <w:jc w:val="center"/>
              <w:rPr>
                <w:rFonts w:ascii="Arial" w:eastAsia="Calibri" w:hAnsi="Arial" w:cs="Arial"/>
                <w:sz w:val="18"/>
                <w:szCs w:val="18"/>
                <w:lang w:val="en-GB" w:eastAsia="en-GB"/>
              </w:rPr>
            </w:pPr>
          </w:p>
        </w:tc>
        <w:tc>
          <w:tcPr>
            <w:tcW w:w="1231" w:type="dxa"/>
          </w:tcPr>
          <w:p w14:paraId="2D7D596B" w14:textId="77777777" w:rsidR="002264F3" w:rsidRPr="00787207" w:rsidRDefault="002264F3" w:rsidP="00A0759B">
            <w:pPr>
              <w:ind w:right="-187"/>
              <w:jc w:val="right"/>
              <w:rPr>
                <w:rFonts w:ascii="Arial" w:eastAsia="Calibri" w:hAnsi="Arial" w:cs="Arial"/>
                <w:color w:val="58595B"/>
                <w:sz w:val="18"/>
                <w:szCs w:val="18"/>
                <w:lang w:val="en-GB" w:eastAsia="en-GB"/>
              </w:rPr>
            </w:pPr>
          </w:p>
        </w:tc>
        <w:tc>
          <w:tcPr>
            <w:tcW w:w="5670" w:type="dxa"/>
            <w:gridSpan w:val="2"/>
          </w:tcPr>
          <w:p w14:paraId="5CC26B9E" w14:textId="77777777" w:rsidR="00564E4F" w:rsidRPr="00F602CB" w:rsidRDefault="00564E4F" w:rsidP="00564E4F">
            <w:pPr>
              <w:spacing w:before="240" w:line="360" w:lineRule="auto"/>
              <w:ind w:right="-108"/>
              <w:jc w:val="center"/>
              <w:rPr>
                <w:rFonts w:ascii="Calibri" w:eastAsia="Calibri" w:hAnsi="Calibri" w:cs="Times New Roman"/>
                <w:color w:val="0060A0"/>
              </w:rPr>
            </w:pPr>
            <w:r w:rsidRPr="00F602CB">
              <w:rPr>
                <w:rFonts w:ascii="Calibri" w:eastAsia="Calibri" w:hAnsi="Calibri" w:cs="Times New Roman"/>
                <w:color w:val="0060A0"/>
              </w:rPr>
              <w:t>An Cimín Mór, Cappagh Road</w:t>
            </w:r>
            <w:r w:rsidRPr="00F602CB">
              <w:rPr>
                <w:rFonts w:ascii="Calibri" w:eastAsia="Calibri" w:hAnsi="Calibri" w:cs="Times New Roman"/>
              </w:rPr>
              <w:t xml:space="preserve"> </w:t>
            </w:r>
            <w:proofErr w:type="spellStart"/>
            <w:r w:rsidRPr="00F602CB">
              <w:rPr>
                <w:rFonts w:ascii="Calibri" w:eastAsia="Calibri" w:hAnsi="Calibri" w:cs="Times New Roman"/>
                <w:color w:val="0060A0"/>
              </w:rPr>
              <w:t>Knocknacarra</w:t>
            </w:r>
            <w:proofErr w:type="spellEnd"/>
            <w:r w:rsidRPr="00F602CB">
              <w:rPr>
                <w:rFonts w:ascii="Calibri" w:eastAsia="Calibri" w:hAnsi="Calibri" w:cs="Times New Roman"/>
                <w:color w:val="0060A0"/>
              </w:rPr>
              <w:t>, Galway, H91Y38E</w:t>
            </w:r>
          </w:p>
          <w:p w14:paraId="29A76378" w14:textId="77777777" w:rsidR="00564E4F" w:rsidRDefault="00564E4F" w:rsidP="00564E4F">
            <w:pPr>
              <w:spacing w:line="360" w:lineRule="auto"/>
              <w:ind w:right="-108"/>
              <w:jc w:val="center"/>
              <w:rPr>
                <w:rFonts w:ascii="Calibri" w:eastAsia="Calibri" w:hAnsi="Calibri" w:cs="Times New Roman"/>
                <w:color w:val="0060A0"/>
              </w:rPr>
            </w:pPr>
            <w:r>
              <w:rPr>
                <w:rFonts w:ascii="Calibri" w:eastAsia="Calibri" w:hAnsi="Calibri" w:cs="Times New Roman"/>
                <w:color w:val="0060A0"/>
              </w:rPr>
              <w:t>Roll No: 20462d     Tel:  (091) 867 387</w:t>
            </w:r>
          </w:p>
          <w:p w14:paraId="5D1D1EEF" w14:textId="77777777" w:rsidR="00D92100" w:rsidRPr="00A3121E" w:rsidRDefault="00D92100" w:rsidP="00D92100">
            <w:pPr>
              <w:ind w:right="-108"/>
              <w:jc w:val="center"/>
              <w:rPr>
                <w:rFonts w:ascii="Calibri" w:eastAsia="Calibri" w:hAnsi="Calibri" w:cs="Times New Roman"/>
                <w:color w:val="0060A0"/>
                <w:kern w:val="0"/>
                <w:lang w:val="en-IE" w:eastAsia="en-US"/>
                <w14:ligatures w14:val="none"/>
              </w:rPr>
            </w:pPr>
            <w:hyperlink r:id="rId8" w:history="1">
              <w:r w:rsidRPr="00A97C03">
                <w:rPr>
                  <w:rStyle w:val="Hyperlink"/>
                  <w:rFonts w:ascii="Calibri" w:eastAsia="Calibri" w:hAnsi="Calibri" w:cs="Times New Roman"/>
                  <w:kern w:val="0"/>
                  <w:lang w:val="en-IE" w:eastAsia="en-US"/>
                  <w14:ligatures w14:val="none"/>
                </w:rPr>
                <w:t>www.cuannagaillimhecns.ie</w:t>
              </w:r>
            </w:hyperlink>
          </w:p>
          <w:p w14:paraId="62F228F9" w14:textId="77777777" w:rsidR="002264F3" w:rsidRPr="00787207" w:rsidRDefault="002264F3" w:rsidP="00A0759B">
            <w:pPr>
              <w:ind w:right="-187"/>
              <w:jc w:val="center"/>
              <w:rPr>
                <w:rFonts w:ascii="Arial" w:eastAsia="Calibri" w:hAnsi="Arial" w:cs="Arial"/>
                <w:color w:val="58595B"/>
                <w:sz w:val="18"/>
                <w:szCs w:val="18"/>
                <w:lang w:val="en-GB" w:eastAsia="en-GB"/>
              </w:rPr>
            </w:pPr>
          </w:p>
        </w:tc>
      </w:tr>
    </w:tbl>
    <w:p w14:paraId="714C5157" w14:textId="77777777" w:rsidR="00B5060B" w:rsidRDefault="00B5060B" w:rsidP="766228A5">
      <w:pPr>
        <w:spacing w:line="240" w:lineRule="auto"/>
        <w:jc w:val="center"/>
        <w:rPr>
          <w:rFonts w:ascii="Verdana" w:hAnsi="Verdana"/>
          <w:b/>
          <w:bCs/>
          <w:sz w:val="24"/>
          <w:szCs w:val="24"/>
        </w:rPr>
      </w:pPr>
    </w:p>
    <w:p w14:paraId="0C53B917" w14:textId="77777777" w:rsidR="00B5060B" w:rsidRDefault="00B5060B" w:rsidP="766228A5">
      <w:pPr>
        <w:spacing w:line="240" w:lineRule="auto"/>
        <w:jc w:val="center"/>
        <w:rPr>
          <w:rFonts w:ascii="Verdana" w:hAnsi="Verdana"/>
          <w:b/>
          <w:bCs/>
          <w:sz w:val="24"/>
          <w:szCs w:val="24"/>
        </w:rPr>
      </w:pPr>
    </w:p>
    <w:p w14:paraId="5797A90B" w14:textId="77777777" w:rsidR="00B5060B" w:rsidRDefault="00B5060B" w:rsidP="766228A5">
      <w:pPr>
        <w:spacing w:line="240" w:lineRule="auto"/>
        <w:jc w:val="center"/>
        <w:rPr>
          <w:rFonts w:ascii="Verdana" w:hAnsi="Verdana"/>
          <w:b/>
          <w:bCs/>
          <w:sz w:val="24"/>
          <w:szCs w:val="24"/>
        </w:rPr>
      </w:pPr>
    </w:p>
    <w:p w14:paraId="6E798801" w14:textId="77777777" w:rsidR="00B5060B" w:rsidRDefault="00B5060B" w:rsidP="766228A5">
      <w:pPr>
        <w:spacing w:line="240" w:lineRule="auto"/>
        <w:jc w:val="center"/>
        <w:rPr>
          <w:rFonts w:ascii="Verdana" w:hAnsi="Verdana"/>
          <w:b/>
          <w:bCs/>
          <w:sz w:val="24"/>
          <w:szCs w:val="24"/>
        </w:rPr>
      </w:pPr>
    </w:p>
    <w:p w14:paraId="5086AC40" w14:textId="77777777" w:rsidR="00B5060B" w:rsidRDefault="00B5060B" w:rsidP="766228A5">
      <w:pPr>
        <w:spacing w:line="240" w:lineRule="auto"/>
        <w:jc w:val="center"/>
        <w:rPr>
          <w:rFonts w:ascii="Verdana" w:hAnsi="Verdana"/>
          <w:b/>
          <w:bCs/>
          <w:sz w:val="24"/>
          <w:szCs w:val="24"/>
        </w:rPr>
      </w:pPr>
    </w:p>
    <w:p w14:paraId="43A1E6EA" w14:textId="77777777" w:rsidR="00B5060B" w:rsidRDefault="00B5060B" w:rsidP="766228A5">
      <w:pPr>
        <w:spacing w:line="240" w:lineRule="auto"/>
        <w:jc w:val="center"/>
        <w:rPr>
          <w:rFonts w:ascii="Verdana" w:hAnsi="Verdana"/>
          <w:b/>
          <w:bCs/>
          <w:sz w:val="24"/>
          <w:szCs w:val="24"/>
        </w:rPr>
      </w:pPr>
    </w:p>
    <w:p w14:paraId="6F4A0119" w14:textId="598AF9E7" w:rsidR="0099174A" w:rsidRDefault="00A0759B" w:rsidP="766228A5">
      <w:pPr>
        <w:spacing w:line="240" w:lineRule="auto"/>
        <w:jc w:val="center"/>
        <w:rPr>
          <w:rFonts w:ascii="Verdana" w:hAnsi="Verdana"/>
          <w:b/>
          <w:bCs/>
          <w:sz w:val="24"/>
          <w:szCs w:val="24"/>
        </w:rPr>
      </w:pPr>
      <w:r w:rsidRPr="766228A5">
        <w:rPr>
          <w:rFonts w:ascii="Verdana" w:hAnsi="Verdana"/>
          <w:b/>
          <w:bCs/>
          <w:sz w:val="24"/>
          <w:szCs w:val="24"/>
        </w:rPr>
        <w:t>Mathematics</w:t>
      </w:r>
      <w:r w:rsidR="00407AF2" w:rsidRPr="766228A5">
        <w:rPr>
          <w:rFonts w:ascii="Verdana" w:hAnsi="Verdana"/>
          <w:b/>
          <w:bCs/>
          <w:sz w:val="24"/>
          <w:szCs w:val="24"/>
        </w:rPr>
        <w:t xml:space="preserve"> Primary School </w:t>
      </w:r>
      <w:r w:rsidR="00997058" w:rsidRPr="766228A5">
        <w:rPr>
          <w:rFonts w:ascii="Verdana" w:hAnsi="Verdana"/>
          <w:b/>
          <w:bCs/>
          <w:sz w:val="24"/>
          <w:szCs w:val="24"/>
        </w:rPr>
        <w:t>Curriculum</w:t>
      </w:r>
      <w:r w:rsidR="00611B1E" w:rsidRPr="766228A5">
        <w:rPr>
          <w:rFonts w:ascii="Verdana" w:hAnsi="Verdana"/>
          <w:b/>
          <w:bCs/>
          <w:sz w:val="24"/>
          <w:szCs w:val="24"/>
        </w:rPr>
        <w:t xml:space="preserve"> Policy</w:t>
      </w:r>
      <w:r w:rsidR="00997058" w:rsidRPr="766228A5">
        <w:rPr>
          <w:rFonts w:ascii="Verdana" w:hAnsi="Verdana"/>
          <w:b/>
          <w:bCs/>
          <w:sz w:val="24"/>
          <w:szCs w:val="24"/>
        </w:rPr>
        <w:t xml:space="preserve"> for Infants to 6</w:t>
      </w:r>
      <w:r w:rsidR="00997058" w:rsidRPr="766228A5">
        <w:rPr>
          <w:rFonts w:ascii="Verdana" w:hAnsi="Verdana"/>
          <w:b/>
          <w:bCs/>
          <w:sz w:val="24"/>
          <w:szCs w:val="24"/>
          <w:vertAlign w:val="superscript"/>
        </w:rPr>
        <w:t>th</w:t>
      </w:r>
      <w:r w:rsidR="00604239" w:rsidRPr="766228A5">
        <w:rPr>
          <w:rFonts w:ascii="Verdana" w:hAnsi="Verdana"/>
          <w:b/>
          <w:bCs/>
          <w:sz w:val="24"/>
          <w:szCs w:val="24"/>
        </w:rPr>
        <w:t xml:space="preserve"> </w:t>
      </w:r>
      <w:r w:rsidR="00997058" w:rsidRPr="766228A5">
        <w:rPr>
          <w:rFonts w:ascii="Verdana" w:hAnsi="Verdana"/>
          <w:b/>
          <w:bCs/>
          <w:sz w:val="24"/>
          <w:szCs w:val="24"/>
        </w:rPr>
        <w:t>C</w:t>
      </w:r>
      <w:r w:rsidR="007E5FB6" w:rsidRPr="766228A5">
        <w:rPr>
          <w:rFonts w:ascii="Verdana" w:hAnsi="Verdana"/>
          <w:b/>
          <w:bCs/>
          <w:sz w:val="24"/>
          <w:szCs w:val="24"/>
        </w:rPr>
        <w:t>lass</w:t>
      </w:r>
    </w:p>
    <w:p w14:paraId="290D8E81" w14:textId="77777777" w:rsidR="00061FEB" w:rsidRDefault="00061FEB" w:rsidP="00311B76">
      <w:pPr>
        <w:rPr>
          <w:rFonts w:asciiTheme="majorHAnsi" w:hAnsiTheme="majorHAnsi" w:cstheme="majorHAnsi"/>
          <w:bCs/>
          <w:sz w:val="24"/>
          <w:szCs w:val="24"/>
        </w:rPr>
      </w:pPr>
    </w:p>
    <w:p w14:paraId="0BD8D968" w14:textId="77777777" w:rsidR="009A094D" w:rsidRDefault="009A094D" w:rsidP="00311B76">
      <w:pPr>
        <w:rPr>
          <w:rFonts w:asciiTheme="majorHAnsi" w:hAnsiTheme="majorHAnsi" w:cstheme="majorHAnsi"/>
          <w:bCs/>
          <w:sz w:val="24"/>
          <w:szCs w:val="24"/>
        </w:rPr>
      </w:pPr>
    </w:p>
    <w:p w14:paraId="2E24C5CF" w14:textId="77777777" w:rsidR="009A094D" w:rsidRDefault="009A094D" w:rsidP="000340AC">
      <w:pPr>
        <w:pStyle w:val="Heading1"/>
        <w:numPr>
          <w:ilvl w:val="0"/>
          <w:numId w:val="0"/>
        </w:numPr>
        <w:ind w:left="432" w:hanging="432"/>
        <w:rPr>
          <w:rFonts w:eastAsia="Times New Roman"/>
          <w:lang w:eastAsia="en-IE"/>
        </w:rPr>
      </w:pPr>
      <w:bookmarkStart w:id="0" w:name="_Toc37770018"/>
      <w:r>
        <w:rPr>
          <w:rFonts w:eastAsia="Times New Roman"/>
          <w:lang w:eastAsia="en-IE"/>
        </w:rPr>
        <w:t>Contents</w:t>
      </w:r>
      <w:bookmarkEnd w:id="0"/>
    </w:p>
    <w:p w14:paraId="53C553CA" w14:textId="77777777" w:rsidR="009A094D" w:rsidRPr="00061FEB" w:rsidRDefault="009A094D" w:rsidP="009A094D">
      <w:pPr>
        <w:ind w:firstLine="432"/>
        <w:rPr>
          <w:rFonts w:asciiTheme="majorHAnsi" w:hAnsiTheme="majorHAnsi" w:cstheme="majorHAnsi"/>
          <w:bCs/>
          <w:sz w:val="24"/>
          <w:szCs w:val="24"/>
        </w:rPr>
      </w:pPr>
      <w:r w:rsidRPr="00061FEB">
        <w:rPr>
          <w:rFonts w:asciiTheme="majorHAnsi" w:hAnsiTheme="majorHAnsi" w:cstheme="majorHAnsi"/>
          <w:bCs/>
          <w:sz w:val="24"/>
          <w:szCs w:val="24"/>
        </w:rPr>
        <w:t>This plan will be addressed under the following headings:</w:t>
      </w:r>
    </w:p>
    <w:sdt>
      <w:sdtPr>
        <w:rPr>
          <w:rFonts w:asciiTheme="minorHAnsi" w:eastAsiaTheme="minorEastAsia" w:hAnsiTheme="minorHAnsi" w:cstheme="minorBidi"/>
          <w:b w:val="0"/>
          <w:bCs w:val="0"/>
          <w:color w:val="auto"/>
          <w:sz w:val="22"/>
          <w:szCs w:val="22"/>
          <w:lang w:val="en-IE" w:eastAsia="en-US"/>
        </w:rPr>
        <w:id w:val="1240909168"/>
        <w:docPartObj>
          <w:docPartGallery w:val="Table of Contents"/>
          <w:docPartUnique/>
        </w:docPartObj>
      </w:sdtPr>
      <w:sdtEndPr>
        <w:rPr>
          <w:noProof/>
        </w:rPr>
      </w:sdtEndPr>
      <w:sdtContent>
        <w:p w14:paraId="6335178A" w14:textId="7BC90B3B" w:rsidR="00311B76" w:rsidRPr="00061FEB" w:rsidRDefault="00311B76">
          <w:pPr>
            <w:pStyle w:val="TOCHeading"/>
            <w:rPr>
              <w:rFonts w:cstheme="majorHAnsi"/>
              <w:sz w:val="2"/>
              <w:szCs w:val="2"/>
            </w:rPr>
          </w:pPr>
        </w:p>
        <w:p w14:paraId="304F0D20"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r w:rsidRPr="00061FEB">
            <w:rPr>
              <w:rFonts w:asciiTheme="majorHAnsi" w:hAnsiTheme="majorHAnsi" w:cstheme="majorHAnsi"/>
              <w:sz w:val="24"/>
              <w:szCs w:val="24"/>
            </w:rPr>
            <w:fldChar w:fldCharType="begin"/>
          </w:r>
          <w:r w:rsidRPr="00061FEB">
            <w:rPr>
              <w:rFonts w:asciiTheme="majorHAnsi" w:hAnsiTheme="majorHAnsi" w:cstheme="majorHAnsi"/>
              <w:sz w:val="24"/>
              <w:szCs w:val="24"/>
            </w:rPr>
            <w:instrText xml:space="preserve"> TOC \o "1-3" \h \z \u </w:instrText>
          </w:r>
          <w:r w:rsidRPr="00061FEB">
            <w:rPr>
              <w:rFonts w:asciiTheme="majorHAnsi" w:hAnsiTheme="majorHAnsi" w:cstheme="majorHAnsi"/>
              <w:sz w:val="24"/>
              <w:szCs w:val="24"/>
            </w:rPr>
            <w:fldChar w:fldCharType="separate"/>
          </w:r>
          <w:hyperlink w:anchor="_Toc37515699" w:history="1">
            <w:r w:rsidRPr="00061FEB">
              <w:rPr>
                <w:rStyle w:val="Hyperlink"/>
                <w:rFonts w:asciiTheme="majorHAnsi" w:hAnsiTheme="majorHAnsi" w:cstheme="majorHAnsi"/>
                <w:noProof/>
                <w:sz w:val="24"/>
                <w:szCs w:val="24"/>
                <w:lang w:bidi="en-US"/>
              </w:rPr>
              <w:t>1</w:t>
            </w:r>
            <w:r w:rsidRPr="00061FEB">
              <w:rPr>
                <w:rFonts w:asciiTheme="majorHAnsi" w:hAnsiTheme="majorHAnsi" w:cstheme="majorHAnsi"/>
                <w:noProof/>
                <w:sz w:val="24"/>
                <w:szCs w:val="24"/>
              </w:rPr>
              <w:tab/>
            </w:r>
            <w:r w:rsidRPr="00061FEB">
              <w:rPr>
                <w:rStyle w:val="Hyperlink"/>
                <w:rFonts w:asciiTheme="majorHAnsi" w:hAnsiTheme="majorHAnsi" w:cstheme="majorHAnsi"/>
                <w:noProof/>
                <w:sz w:val="24"/>
                <w:szCs w:val="24"/>
                <w:lang w:bidi="en-US"/>
              </w:rPr>
              <w:t>Introductory Statement and Rationale</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_Toc37515699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47324CA"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02" w:history="1">
            <w:r w:rsidRPr="00061FEB">
              <w:rPr>
                <w:rStyle w:val="Hyperlink"/>
                <w:rFonts w:asciiTheme="majorHAnsi" w:hAnsiTheme="majorHAnsi" w:cstheme="majorHAnsi"/>
                <w:noProof/>
                <w:sz w:val="24"/>
                <w:szCs w:val="24"/>
                <w:lang w:bidi="en-US"/>
              </w:rPr>
              <w:t>2</w:t>
            </w:r>
            <w:r w:rsidRPr="00061FEB">
              <w:rPr>
                <w:rFonts w:asciiTheme="majorHAnsi" w:hAnsiTheme="majorHAnsi" w:cstheme="majorHAnsi"/>
                <w:noProof/>
                <w:sz w:val="24"/>
                <w:szCs w:val="24"/>
              </w:rPr>
              <w:tab/>
            </w:r>
            <w:r w:rsidRPr="00061FEB">
              <w:rPr>
                <w:rStyle w:val="Hyperlink"/>
                <w:rFonts w:asciiTheme="majorHAnsi" w:hAnsiTheme="majorHAnsi" w:cstheme="majorHAnsi"/>
                <w:noProof/>
                <w:sz w:val="24"/>
                <w:szCs w:val="24"/>
                <w:lang w:bidi="en-US"/>
              </w:rPr>
              <w:t>Vision &amp; Aims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_Toc37515702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16E5C00"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05" w:history="1">
            <w:r w:rsidRPr="00061FEB">
              <w:rPr>
                <w:rStyle w:val="Hyperlink"/>
                <w:rFonts w:asciiTheme="majorHAnsi" w:eastAsia="Calibri Light" w:hAnsiTheme="majorHAnsi" w:cstheme="majorHAnsi"/>
                <w:noProof/>
                <w:sz w:val="24"/>
                <w:szCs w:val="24"/>
                <w:lang w:bidi="en-US"/>
              </w:rPr>
              <w:t>3</w:t>
            </w:r>
            <w:r w:rsidRPr="00061FEB">
              <w:rPr>
                <w:rFonts w:asciiTheme="majorHAnsi" w:hAnsiTheme="majorHAnsi" w:cstheme="majorHAnsi"/>
                <w:noProof/>
                <w:sz w:val="24"/>
                <w:szCs w:val="24"/>
              </w:rPr>
              <w:tab/>
            </w:r>
            <w:r w:rsidRPr="00061FEB">
              <w:rPr>
                <w:rStyle w:val="Hyperlink"/>
                <w:rFonts w:asciiTheme="majorHAnsi" w:eastAsia="Calibri Light" w:hAnsiTheme="majorHAnsi" w:cstheme="majorHAnsi"/>
                <w:noProof/>
                <w:sz w:val="24"/>
                <w:szCs w:val="24"/>
                <w:lang w:bidi="en-US"/>
              </w:rPr>
              <w:t>Curricular Planning</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_Toc37515705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51CC21A6"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06" w:history="1">
            <w:r w:rsidRPr="00061FEB">
              <w:rPr>
                <w:rStyle w:val="Hyperlink"/>
                <w:rFonts w:asciiTheme="majorHAnsi" w:hAnsiTheme="majorHAnsi" w:cstheme="majorHAnsi"/>
                <w:noProof/>
                <w:sz w:val="24"/>
                <w:szCs w:val="24"/>
                <w:lang w:bidi="en-US"/>
              </w:rPr>
              <w:t>3.1</w:t>
            </w:r>
            <w:r w:rsidRPr="00061FEB">
              <w:rPr>
                <w:rFonts w:asciiTheme="majorHAnsi" w:hAnsiTheme="majorHAnsi" w:cstheme="majorHAnsi"/>
                <w:noProof/>
                <w:sz w:val="24"/>
                <w:szCs w:val="24"/>
              </w:rPr>
              <w:tab/>
            </w:r>
            <w:r w:rsidRPr="00061FEB">
              <w:rPr>
                <w:rStyle w:val="Hyperlink"/>
                <w:rFonts w:asciiTheme="majorHAnsi" w:hAnsiTheme="majorHAnsi" w:cstheme="majorHAnsi"/>
                <w:noProof/>
                <w:sz w:val="24"/>
                <w:szCs w:val="24"/>
                <w:lang w:bidi="en-US"/>
              </w:rPr>
              <w:t>Strand and Strand Units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_Toc37515706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F33B93E"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07" w:history="1">
            <w:r w:rsidRPr="00061FEB">
              <w:rPr>
                <w:rStyle w:val="Hyperlink"/>
                <w:rFonts w:asciiTheme="majorHAnsi" w:hAnsiTheme="majorHAnsi" w:cstheme="majorHAnsi"/>
                <w:noProof/>
                <w:sz w:val="24"/>
                <w:szCs w:val="24"/>
                <w:lang w:bidi="en-US"/>
              </w:rPr>
              <w:t>3.2</w:t>
            </w:r>
            <w:r w:rsidRPr="00061FEB">
              <w:rPr>
                <w:rFonts w:asciiTheme="majorHAnsi" w:hAnsiTheme="majorHAnsi" w:cstheme="majorHAnsi"/>
                <w:noProof/>
                <w:sz w:val="24"/>
                <w:szCs w:val="24"/>
              </w:rPr>
              <w:tab/>
            </w:r>
            <w:r w:rsidRPr="00061FEB">
              <w:rPr>
                <w:rStyle w:val="Hyperlink"/>
                <w:rFonts w:asciiTheme="majorHAnsi" w:hAnsiTheme="majorHAnsi" w:cstheme="majorHAnsi"/>
                <w:noProof/>
                <w:sz w:val="24"/>
                <w:szCs w:val="24"/>
                <w:lang w:bidi="en-US"/>
              </w:rPr>
              <w:t>Skills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_Toc37515707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0323145B"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19" w:history="1">
            <w:r w:rsidRPr="00061FEB">
              <w:rPr>
                <w:rStyle w:val="Hyperlink"/>
                <w:rFonts w:asciiTheme="majorHAnsi" w:eastAsia="Calibri" w:hAnsiTheme="majorHAnsi" w:cstheme="majorHAnsi"/>
                <w:noProof/>
                <w:sz w:val="24"/>
                <w:szCs w:val="24"/>
                <w:lang w:val="en-US" w:bidi="en-US"/>
              </w:rPr>
              <w:t>4</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Approaches and methodologies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_Toc37515719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2510C7C"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32" w:history="1">
            <w:r w:rsidRPr="00061FEB">
              <w:rPr>
                <w:rStyle w:val="Hyperlink"/>
                <w:rFonts w:asciiTheme="majorHAnsi" w:eastAsia="Calibri" w:hAnsiTheme="majorHAnsi" w:cstheme="majorHAnsi"/>
                <w:noProof/>
                <w:sz w:val="24"/>
                <w:szCs w:val="24"/>
                <w:lang w:val="en-US" w:bidi="en-US"/>
              </w:rPr>
              <w:t>5</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Assessment and record keeping</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_Toc37515732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4A58B0D0"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33" w:history="1">
            <w:r w:rsidRPr="00061FEB">
              <w:rPr>
                <w:rStyle w:val="Hyperlink"/>
                <w:rFonts w:asciiTheme="majorHAnsi" w:eastAsia="Calibri" w:hAnsiTheme="majorHAnsi" w:cstheme="majorHAnsi"/>
                <w:noProof/>
                <w:sz w:val="24"/>
                <w:szCs w:val="24"/>
                <w:lang w:val="en-US" w:bidi="en-US"/>
              </w:rPr>
              <w:t>6</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Children with differing needs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_Toc37515733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09C6837A"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36" w:history="1">
            <w:r w:rsidRPr="00061FEB">
              <w:rPr>
                <w:rStyle w:val="Hyperlink"/>
                <w:rFonts w:asciiTheme="majorHAnsi" w:eastAsia="Calibri" w:hAnsiTheme="majorHAnsi" w:cstheme="majorHAnsi"/>
                <w:noProof/>
                <w:sz w:val="24"/>
                <w:szCs w:val="24"/>
                <w:lang w:val="en-US" w:bidi="en-US"/>
              </w:rPr>
              <w:t>7</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Equality of participation and access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_Toc37515736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FAE829D"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37" w:history="1">
            <w:r w:rsidRPr="00061FEB">
              <w:rPr>
                <w:rStyle w:val="Hyperlink"/>
                <w:rFonts w:asciiTheme="majorHAnsi" w:eastAsia="Calibri" w:hAnsiTheme="majorHAnsi" w:cstheme="majorHAnsi"/>
                <w:noProof/>
                <w:sz w:val="24"/>
                <w:szCs w:val="24"/>
                <w:lang w:val="en-US" w:bidi="en-US"/>
              </w:rPr>
              <w:t>8</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Organisational Planning</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_Toc37515737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04D589B8"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38" w:history="1">
            <w:r w:rsidRPr="00061FEB">
              <w:rPr>
                <w:rStyle w:val="Hyperlink"/>
                <w:rFonts w:asciiTheme="majorHAnsi" w:eastAsia="Calibri" w:hAnsiTheme="majorHAnsi" w:cstheme="majorHAnsi"/>
                <w:noProof/>
                <w:sz w:val="24"/>
                <w:szCs w:val="24"/>
                <w:lang w:val="en-US" w:bidi="en-US"/>
              </w:rPr>
              <w:t>8.1</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Timetable</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_Toc37515738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0F1112AA"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39" w:history="1">
            <w:r w:rsidRPr="00061FEB">
              <w:rPr>
                <w:rStyle w:val="Hyperlink"/>
                <w:rFonts w:asciiTheme="majorHAnsi" w:eastAsia="Calibri" w:hAnsiTheme="majorHAnsi" w:cstheme="majorHAnsi"/>
                <w:noProof/>
                <w:sz w:val="24"/>
                <w:szCs w:val="24"/>
                <w:lang w:val="en-US" w:bidi="en-US"/>
              </w:rPr>
              <w:t>8.2</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Homework</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_Toc37515739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D05CDCA"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40" w:history="1">
            <w:r w:rsidRPr="00061FEB">
              <w:rPr>
                <w:rStyle w:val="Hyperlink"/>
                <w:rFonts w:asciiTheme="majorHAnsi" w:eastAsia="Calibri" w:hAnsiTheme="majorHAnsi" w:cstheme="majorHAnsi"/>
                <w:noProof/>
                <w:sz w:val="24"/>
                <w:szCs w:val="24"/>
                <w:lang w:val="en-US" w:bidi="en-US"/>
              </w:rPr>
              <w:t>8.3</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Resources and ICT</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_Toc37515740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02B4838C"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41" w:history="1">
            <w:r w:rsidRPr="00061FEB">
              <w:rPr>
                <w:rStyle w:val="Hyperlink"/>
                <w:rFonts w:asciiTheme="majorHAnsi" w:eastAsia="Calibri" w:hAnsiTheme="majorHAnsi" w:cstheme="majorHAnsi"/>
                <w:noProof/>
                <w:sz w:val="24"/>
                <w:szCs w:val="24"/>
                <w:lang w:val="en-US" w:bidi="en-US"/>
              </w:rPr>
              <w:t>8.4</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Individual teacher’s planning and reporting</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_Toc37515741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62273812"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42" w:history="1">
            <w:r w:rsidRPr="00061FEB">
              <w:rPr>
                <w:rStyle w:val="Hyperlink"/>
                <w:rFonts w:asciiTheme="majorHAnsi" w:eastAsia="Calibri" w:hAnsiTheme="majorHAnsi" w:cstheme="majorHAnsi"/>
                <w:noProof/>
                <w:sz w:val="24"/>
                <w:szCs w:val="24"/>
                <w:lang w:val="en-US" w:bidi="en-US"/>
              </w:rPr>
              <w:t>8.5</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Staff development</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_Toc37515742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59EFCCF"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43" w:history="1">
            <w:r w:rsidRPr="00061FEB">
              <w:rPr>
                <w:rStyle w:val="Hyperlink"/>
                <w:rFonts w:asciiTheme="majorHAnsi" w:eastAsia="Calibri" w:hAnsiTheme="majorHAnsi" w:cstheme="majorHAnsi"/>
                <w:noProof/>
                <w:sz w:val="24"/>
                <w:szCs w:val="24"/>
                <w:lang w:val="en-US" w:bidi="en-US"/>
              </w:rPr>
              <w:t>8.6</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Parental involvement</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_Toc37515743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0F555BC2" w14:textId="77777777" w:rsidR="00311B76" w:rsidRPr="00061FEB" w:rsidRDefault="00311B76">
          <w:pPr>
            <w:pStyle w:val="TOC2"/>
            <w:tabs>
              <w:tab w:val="left" w:pos="880"/>
              <w:tab w:val="right" w:leader="dot" w:pos="10456"/>
            </w:tabs>
            <w:rPr>
              <w:rFonts w:asciiTheme="majorHAnsi" w:hAnsiTheme="majorHAnsi" w:cstheme="majorHAnsi"/>
              <w:noProof/>
              <w:sz w:val="24"/>
              <w:szCs w:val="24"/>
            </w:rPr>
          </w:pPr>
          <w:hyperlink w:anchor="_Toc37515744" w:history="1">
            <w:r w:rsidRPr="00061FEB">
              <w:rPr>
                <w:rStyle w:val="Hyperlink"/>
                <w:rFonts w:asciiTheme="majorHAnsi" w:eastAsia="Calibri" w:hAnsiTheme="majorHAnsi" w:cstheme="majorHAnsi"/>
                <w:noProof/>
                <w:sz w:val="24"/>
                <w:szCs w:val="24"/>
                <w:lang w:val="en-US" w:bidi="en-US"/>
              </w:rPr>
              <w:t>8.7</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Community links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_Toc37515744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58ADCAB0" w14:textId="77777777" w:rsidR="00311B76" w:rsidRPr="00061FEB" w:rsidRDefault="00311B76">
          <w:pPr>
            <w:pStyle w:val="TOC1"/>
            <w:tabs>
              <w:tab w:val="left" w:pos="440"/>
              <w:tab w:val="right" w:leader="dot" w:pos="10456"/>
            </w:tabs>
            <w:rPr>
              <w:rFonts w:asciiTheme="majorHAnsi" w:hAnsiTheme="majorHAnsi" w:cstheme="majorHAnsi"/>
              <w:noProof/>
              <w:sz w:val="24"/>
              <w:szCs w:val="24"/>
            </w:rPr>
          </w:pPr>
          <w:hyperlink w:anchor="_Toc37515745" w:history="1">
            <w:r w:rsidRPr="00061FEB">
              <w:rPr>
                <w:rStyle w:val="Hyperlink"/>
                <w:rFonts w:asciiTheme="majorHAnsi" w:eastAsia="Calibri" w:hAnsiTheme="majorHAnsi" w:cstheme="majorHAnsi"/>
                <w:noProof/>
                <w:sz w:val="24"/>
                <w:szCs w:val="24"/>
                <w:lang w:val="en-US" w:bidi="en-US"/>
              </w:rPr>
              <w:t>9</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Success Criteria</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_Toc37515745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E459808" w14:textId="77777777" w:rsidR="00311B76" w:rsidRPr="00061FEB" w:rsidRDefault="00311B76">
          <w:pPr>
            <w:pStyle w:val="TOC1"/>
            <w:tabs>
              <w:tab w:val="left" w:pos="660"/>
              <w:tab w:val="right" w:leader="dot" w:pos="10456"/>
            </w:tabs>
            <w:rPr>
              <w:rFonts w:asciiTheme="majorHAnsi" w:hAnsiTheme="majorHAnsi" w:cstheme="majorHAnsi"/>
              <w:noProof/>
              <w:sz w:val="24"/>
              <w:szCs w:val="24"/>
            </w:rPr>
          </w:pPr>
          <w:hyperlink w:anchor="_Toc37515746" w:history="1">
            <w:r w:rsidRPr="00061FEB">
              <w:rPr>
                <w:rStyle w:val="Hyperlink"/>
                <w:rFonts w:asciiTheme="majorHAnsi" w:eastAsia="Calibri" w:hAnsiTheme="majorHAnsi" w:cstheme="majorHAnsi"/>
                <w:noProof/>
                <w:sz w:val="24"/>
                <w:szCs w:val="24"/>
                <w:lang w:val="en-US" w:bidi="en-US"/>
              </w:rPr>
              <w:t>10</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Implementation and Review</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_Toc37515746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6EE6396E" w14:textId="77777777" w:rsidR="00311B76" w:rsidRPr="00061FEB" w:rsidRDefault="00311B76">
          <w:pPr>
            <w:pStyle w:val="TOC1"/>
            <w:tabs>
              <w:tab w:val="left" w:pos="660"/>
              <w:tab w:val="right" w:leader="dot" w:pos="10456"/>
            </w:tabs>
            <w:rPr>
              <w:rFonts w:asciiTheme="majorHAnsi" w:hAnsiTheme="majorHAnsi" w:cstheme="majorHAnsi"/>
              <w:noProof/>
              <w:sz w:val="24"/>
              <w:szCs w:val="24"/>
            </w:rPr>
          </w:pPr>
          <w:hyperlink w:anchor="_Toc37515747" w:history="1">
            <w:r w:rsidRPr="00061FEB">
              <w:rPr>
                <w:rStyle w:val="Hyperlink"/>
                <w:rFonts w:asciiTheme="majorHAnsi" w:eastAsia="Calibri" w:hAnsiTheme="majorHAnsi" w:cstheme="majorHAnsi"/>
                <w:noProof/>
                <w:sz w:val="24"/>
                <w:szCs w:val="24"/>
                <w:lang w:val="en-US" w:bidi="en-US"/>
              </w:rPr>
              <w:t>11</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Ratification and Communication</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_Toc37515747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11361897" w14:textId="77777777" w:rsidR="00311B76" w:rsidRPr="00061FEB" w:rsidRDefault="00311B76">
          <w:pPr>
            <w:pStyle w:val="TOC1"/>
            <w:tabs>
              <w:tab w:val="left" w:pos="660"/>
              <w:tab w:val="right" w:leader="dot" w:pos="10456"/>
            </w:tabs>
            <w:rPr>
              <w:rFonts w:asciiTheme="majorHAnsi" w:hAnsiTheme="majorHAnsi" w:cstheme="majorHAnsi"/>
              <w:noProof/>
              <w:sz w:val="24"/>
              <w:szCs w:val="24"/>
            </w:rPr>
          </w:pPr>
          <w:hyperlink w:anchor="_Toc37515748" w:history="1">
            <w:r w:rsidRPr="00061FEB">
              <w:rPr>
                <w:rStyle w:val="Hyperlink"/>
                <w:rFonts w:asciiTheme="majorHAnsi" w:eastAsia="Calibri" w:hAnsiTheme="majorHAnsi" w:cstheme="majorHAnsi"/>
                <w:noProof/>
                <w:sz w:val="24"/>
                <w:szCs w:val="24"/>
                <w:lang w:val="en-US" w:bidi="en-US"/>
              </w:rPr>
              <w:t>12</w:t>
            </w:r>
            <w:r w:rsidRPr="00061FEB">
              <w:rPr>
                <w:rFonts w:asciiTheme="majorHAnsi" w:hAnsiTheme="majorHAnsi" w:cstheme="majorHAnsi"/>
                <w:noProof/>
                <w:sz w:val="24"/>
                <w:szCs w:val="24"/>
              </w:rPr>
              <w:tab/>
            </w:r>
            <w:r w:rsidRPr="00061FEB">
              <w:rPr>
                <w:rStyle w:val="Hyperlink"/>
                <w:rFonts w:asciiTheme="majorHAnsi" w:eastAsia="Calibri" w:hAnsiTheme="majorHAnsi" w:cstheme="majorHAnsi"/>
                <w:noProof/>
                <w:sz w:val="24"/>
                <w:szCs w:val="24"/>
                <w:lang w:val="en-US" w:bidi="en-US"/>
              </w:rPr>
              <w:t>Appendix 1: Maths Language across the Strands</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_Toc37515748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p>
        <w:p w14:paraId="06D4F40F" w14:textId="19192647" w:rsidR="00311B76" w:rsidRDefault="00311B76" w:rsidP="009A094D">
          <w:pPr>
            <w:pStyle w:val="TOC1"/>
            <w:tabs>
              <w:tab w:val="left" w:pos="660"/>
              <w:tab w:val="right" w:leader="dot" w:pos="10456"/>
            </w:tabs>
          </w:pPr>
          <w:hyperlink w:anchor="_Toc37515749" w:history="1">
            <w:r w:rsidRPr="00061FEB">
              <w:rPr>
                <w:rStyle w:val="Hyperlink"/>
                <w:rFonts w:asciiTheme="majorHAnsi" w:eastAsia="Times New Roman" w:hAnsiTheme="majorHAnsi" w:cstheme="majorHAnsi"/>
                <w:noProof/>
                <w:sz w:val="24"/>
                <w:szCs w:val="24"/>
                <w:lang w:bidi="en-US"/>
              </w:rPr>
              <w:t>13</w:t>
            </w:r>
            <w:r w:rsidRPr="00061FEB">
              <w:rPr>
                <w:rFonts w:asciiTheme="majorHAnsi" w:hAnsiTheme="majorHAnsi" w:cstheme="majorHAnsi"/>
                <w:noProof/>
                <w:sz w:val="24"/>
                <w:szCs w:val="24"/>
              </w:rPr>
              <w:tab/>
            </w:r>
            <w:r w:rsidRPr="00061FEB">
              <w:rPr>
                <w:rStyle w:val="Hyperlink"/>
                <w:rFonts w:asciiTheme="majorHAnsi" w:hAnsiTheme="majorHAnsi" w:cstheme="majorHAnsi"/>
                <w:noProof/>
                <w:sz w:val="24"/>
                <w:szCs w:val="24"/>
                <w:lang w:bidi="en-US"/>
              </w:rPr>
              <w:t>Appendix</w:t>
            </w:r>
            <w:r w:rsidRPr="00061FEB">
              <w:rPr>
                <w:rStyle w:val="Hyperlink"/>
                <w:rFonts w:asciiTheme="majorHAnsi" w:eastAsia="Times New Roman" w:hAnsiTheme="majorHAnsi" w:cstheme="majorHAnsi"/>
                <w:noProof/>
                <w:sz w:val="24"/>
                <w:szCs w:val="24"/>
                <w:lang w:bidi="en-US"/>
              </w:rPr>
              <w:t xml:space="preserve"> 2: Numeral formation</w:t>
            </w:r>
            <w:r w:rsidRPr="00061FEB">
              <w:rPr>
                <w:rFonts w:asciiTheme="majorHAnsi" w:hAnsiTheme="majorHAnsi" w:cstheme="majorHAnsi"/>
                <w:noProof/>
                <w:webHidden/>
                <w:sz w:val="24"/>
                <w:szCs w:val="24"/>
              </w:rPr>
              <w:tab/>
            </w:r>
            <w:r w:rsidRPr="00061FEB">
              <w:rPr>
                <w:rFonts w:asciiTheme="majorHAnsi" w:hAnsiTheme="majorHAnsi" w:cstheme="majorHAnsi"/>
                <w:noProof/>
                <w:webHidden/>
                <w:sz w:val="24"/>
                <w:szCs w:val="24"/>
              </w:rPr>
              <w:fldChar w:fldCharType="begin"/>
            </w:r>
            <w:r w:rsidRPr="00061FEB">
              <w:rPr>
                <w:rFonts w:asciiTheme="majorHAnsi" w:hAnsiTheme="majorHAnsi" w:cstheme="majorHAnsi"/>
                <w:noProof/>
                <w:webHidden/>
                <w:sz w:val="24"/>
                <w:szCs w:val="24"/>
              </w:rPr>
              <w:instrText xml:space="preserve"> PAGEREF _Toc37515749 \h </w:instrText>
            </w:r>
            <w:r w:rsidRPr="00061FEB">
              <w:rPr>
                <w:rFonts w:asciiTheme="majorHAnsi" w:hAnsiTheme="majorHAnsi" w:cstheme="majorHAnsi"/>
                <w:noProof/>
                <w:webHidden/>
                <w:sz w:val="24"/>
                <w:szCs w:val="24"/>
              </w:rPr>
            </w:r>
            <w:r w:rsidRPr="00061FEB">
              <w:rPr>
                <w:rFonts w:asciiTheme="majorHAnsi" w:hAnsiTheme="majorHAnsi" w:cstheme="majorHAnsi"/>
                <w:noProof/>
                <w:webHidden/>
                <w:sz w:val="24"/>
                <w:szCs w:val="24"/>
              </w:rPr>
              <w:fldChar w:fldCharType="separate"/>
            </w:r>
            <w:r w:rsidR="000340AC">
              <w:rPr>
                <w:rFonts w:asciiTheme="majorHAnsi" w:hAnsiTheme="majorHAnsi" w:cstheme="majorHAnsi"/>
                <w:noProof/>
                <w:webHidden/>
                <w:sz w:val="24"/>
                <w:szCs w:val="24"/>
              </w:rPr>
              <w:t>2</w:t>
            </w:r>
            <w:r w:rsidRPr="00061FEB">
              <w:rPr>
                <w:rFonts w:asciiTheme="majorHAnsi" w:hAnsiTheme="majorHAnsi" w:cstheme="majorHAnsi"/>
                <w:noProof/>
                <w:webHidden/>
                <w:sz w:val="24"/>
                <w:szCs w:val="24"/>
              </w:rPr>
              <w:fldChar w:fldCharType="end"/>
            </w:r>
          </w:hyperlink>
          <w:r w:rsidRPr="00061FEB">
            <w:rPr>
              <w:rFonts w:asciiTheme="majorHAnsi" w:hAnsiTheme="majorHAnsi" w:cstheme="majorHAnsi"/>
              <w:b/>
              <w:bCs/>
              <w:noProof/>
              <w:sz w:val="24"/>
              <w:szCs w:val="24"/>
            </w:rPr>
            <w:fldChar w:fldCharType="end"/>
          </w:r>
        </w:p>
      </w:sdtContent>
    </w:sdt>
    <w:p w14:paraId="63A34292" w14:textId="43BD8F2F" w:rsidR="00A0759B" w:rsidRPr="001022B7" w:rsidRDefault="00A0759B" w:rsidP="00A0759B">
      <w:pPr>
        <w:pStyle w:val="Heading1"/>
      </w:pPr>
      <w:bookmarkStart w:id="1" w:name="_Toc37515699"/>
      <w:r w:rsidRPr="001022B7">
        <w:t xml:space="preserve">Introductory Statement </w:t>
      </w:r>
      <w:r w:rsidRPr="00A0759B">
        <w:t>and</w:t>
      </w:r>
      <w:r w:rsidRPr="001022B7">
        <w:t xml:space="preserve"> Rationale</w:t>
      </w:r>
      <w:bookmarkEnd w:id="1"/>
    </w:p>
    <w:p w14:paraId="093DC118" w14:textId="77777777" w:rsidR="00A0759B" w:rsidRPr="001022B7" w:rsidRDefault="00A0759B" w:rsidP="00A0759B">
      <w:pPr>
        <w:spacing w:after="0" w:line="240" w:lineRule="auto"/>
        <w:ind w:left="567"/>
        <w:jc w:val="both"/>
        <w:rPr>
          <w:rFonts w:asciiTheme="majorHAnsi" w:hAnsiTheme="majorHAnsi" w:cstheme="majorHAnsi"/>
          <w:sz w:val="24"/>
          <w:szCs w:val="24"/>
        </w:rPr>
      </w:pPr>
    </w:p>
    <w:p w14:paraId="21257855" w14:textId="77777777" w:rsidR="00A0759B" w:rsidRDefault="00A0759B" w:rsidP="00A0759B">
      <w:pPr>
        <w:pStyle w:val="Heading2"/>
      </w:pPr>
      <w:bookmarkStart w:id="2" w:name="_Toc37515700"/>
      <w:r w:rsidRPr="00301537">
        <w:t>Introductory</w:t>
      </w:r>
      <w:r w:rsidRPr="001022B7">
        <w:t xml:space="preserve"> </w:t>
      </w:r>
      <w:r w:rsidRPr="00A0759B">
        <w:t>Statement</w:t>
      </w:r>
      <w:bookmarkEnd w:id="2"/>
    </w:p>
    <w:p w14:paraId="35861AB7" w14:textId="77777777" w:rsidR="00A0759B" w:rsidRDefault="00A0759B" w:rsidP="00A0759B">
      <w:pPr>
        <w:spacing w:after="0" w:line="240" w:lineRule="auto"/>
        <w:ind w:left="567"/>
        <w:jc w:val="both"/>
        <w:rPr>
          <w:rFonts w:asciiTheme="majorHAnsi" w:hAnsiTheme="majorHAnsi" w:cstheme="majorHAnsi"/>
          <w:sz w:val="24"/>
          <w:szCs w:val="24"/>
        </w:rPr>
      </w:pPr>
      <w:r>
        <w:rPr>
          <w:rFonts w:asciiTheme="majorHAnsi" w:hAnsiTheme="majorHAnsi" w:cstheme="majorHAnsi"/>
          <w:sz w:val="24"/>
          <w:szCs w:val="24"/>
        </w:rPr>
        <w:t xml:space="preserve">Cuan </w:t>
      </w:r>
      <w:proofErr w:type="spellStart"/>
      <w:r>
        <w:rPr>
          <w:rFonts w:asciiTheme="majorHAnsi" w:hAnsiTheme="majorHAnsi" w:cstheme="majorHAnsi"/>
          <w:sz w:val="24"/>
          <w:szCs w:val="24"/>
        </w:rPr>
        <w:t>na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Gaillimhe</w:t>
      </w:r>
      <w:proofErr w:type="spellEnd"/>
      <w:r>
        <w:rPr>
          <w:rFonts w:asciiTheme="majorHAnsi" w:hAnsiTheme="majorHAnsi" w:cstheme="majorHAnsi"/>
          <w:sz w:val="24"/>
          <w:szCs w:val="24"/>
        </w:rPr>
        <w:t xml:space="preserve"> Community</w:t>
      </w:r>
      <w:r w:rsidRPr="001022B7">
        <w:rPr>
          <w:rFonts w:asciiTheme="majorHAnsi" w:hAnsiTheme="majorHAnsi" w:cstheme="majorHAnsi"/>
          <w:sz w:val="24"/>
          <w:szCs w:val="24"/>
        </w:rPr>
        <w:t xml:space="preserve"> National School is a</w:t>
      </w:r>
      <w:r w:rsidRPr="001022B7">
        <w:t xml:space="preserve"> </w:t>
      </w:r>
      <w:r w:rsidRPr="001022B7">
        <w:rPr>
          <w:rFonts w:asciiTheme="majorHAnsi" w:hAnsiTheme="majorHAnsi" w:cstheme="majorHAnsi"/>
          <w:sz w:val="24"/>
          <w:szCs w:val="24"/>
        </w:rPr>
        <w:t>multi-denominational, co-educational</w:t>
      </w:r>
      <w:r>
        <w:rPr>
          <w:rFonts w:asciiTheme="majorHAnsi" w:hAnsiTheme="majorHAnsi" w:cstheme="majorHAnsi"/>
          <w:sz w:val="24"/>
          <w:szCs w:val="24"/>
        </w:rPr>
        <w:t xml:space="preserve"> primary school. </w:t>
      </w:r>
      <w:r w:rsidRPr="00AD1ACF">
        <w:rPr>
          <w:rFonts w:asciiTheme="majorHAnsi" w:eastAsia="Times New Roman" w:hAnsiTheme="majorHAnsi" w:cstheme="majorHAnsi"/>
          <w:sz w:val="24"/>
          <w:szCs w:val="24"/>
          <w:lang w:eastAsia="en-IE"/>
        </w:rPr>
        <w:t xml:space="preserve">Cuan </w:t>
      </w:r>
      <w:proofErr w:type="spellStart"/>
      <w:r w:rsidRPr="00AD1ACF">
        <w:rPr>
          <w:rFonts w:asciiTheme="majorHAnsi" w:eastAsia="Times New Roman" w:hAnsiTheme="majorHAnsi" w:cstheme="majorHAnsi"/>
          <w:sz w:val="24"/>
          <w:szCs w:val="24"/>
          <w:lang w:eastAsia="en-IE"/>
        </w:rPr>
        <w:t>na</w:t>
      </w:r>
      <w:proofErr w:type="spellEnd"/>
      <w:r w:rsidRPr="00AD1ACF">
        <w:rPr>
          <w:rFonts w:asciiTheme="majorHAnsi" w:eastAsia="Times New Roman" w:hAnsiTheme="majorHAnsi" w:cstheme="majorHAnsi"/>
          <w:sz w:val="24"/>
          <w:szCs w:val="24"/>
          <w:lang w:eastAsia="en-IE"/>
        </w:rPr>
        <w:t xml:space="preserve"> </w:t>
      </w:r>
      <w:proofErr w:type="spellStart"/>
      <w:r w:rsidRPr="00AD1ACF">
        <w:rPr>
          <w:rFonts w:asciiTheme="majorHAnsi" w:eastAsia="Times New Roman" w:hAnsiTheme="majorHAnsi" w:cstheme="majorHAnsi"/>
          <w:sz w:val="24"/>
          <w:szCs w:val="24"/>
          <w:lang w:eastAsia="en-IE"/>
        </w:rPr>
        <w:t>Gaillimhe</w:t>
      </w:r>
      <w:proofErr w:type="spellEnd"/>
      <w:r w:rsidRPr="00AD1ACF">
        <w:rPr>
          <w:rFonts w:asciiTheme="majorHAnsi" w:eastAsia="Times New Roman" w:hAnsiTheme="majorHAnsi" w:cstheme="majorHAnsi"/>
          <w:sz w:val="24"/>
          <w:szCs w:val="24"/>
          <w:lang w:eastAsia="en-IE"/>
        </w:rPr>
        <w:t xml:space="preserve"> is a developing school. At</w:t>
      </w:r>
      <w:r>
        <w:rPr>
          <w:rFonts w:asciiTheme="majorHAnsi" w:eastAsia="Times New Roman" w:hAnsiTheme="majorHAnsi" w:cstheme="majorHAnsi"/>
          <w:sz w:val="24"/>
          <w:szCs w:val="24"/>
          <w:lang w:eastAsia="en-IE"/>
        </w:rPr>
        <w:t xml:space="preserve"> the time of writing we cater for children up to and including 3</w:t>
      </w:r>
      <w:r w:rsidRPr="00AD1ACF">
        <w:rPr>
          <w:rFonts w:asciiTheme="majorHAnsi" w:eastAsia="Times New Roman" w:hAnsiTheme="majorHAnsi" w:cstheme="majorHAnsi"/>
          <w:sz w:val="24"/>
          <w:szCs w:val="24"/>
          <w:vertAlign w:val="superscript"/>
          <w:lang w:eastAsia="en-IE"/>
        </w:rPr>
        <w:t>rd</w:t>
      </w:r>
      <w:r>
        <w:rPr>
          <w:rFonts w:asciiTheme="majorHAnsi" w:eastAsia="Times New Roman" w:hAnsiTheme="majorHAnsi" w:cstheme="majorHAnsi"/>
          <w:sz w:val="24"/>
          <w:szCs w:val="24"/>
          <w:lang w:eastAsia="en-IE"/>
        </w:rPr>
        <w:t xml:space="preserve"> </w:t>
      </w:r>
      <w:r w:rsidRPr="00AD1ACF">
        <w:rPr>
          <w:rFonts w:asciiTheme="majorHAnsi" w:eastAsia="Times New Roman" w:hAnsiTheme="majorHAnsi" w:cstheme="majorHAnsi"/>
          <w:sz w:val="24"/>
          <w:szCs w:val="24"/>
          <w:lang w:eastAsia="en-IE"/>
        </w:rPr>
        <w:t xml:space="preserve">class and by September 2022 we will </w:t>
      </w:r>
      <w:r>
        <w:rPr>
          <w:rFonts w:asciiTheme="majorHAnsi" w:eastAsia="Times New Roman" w:hAnsiTheme="majorHAnsi" w:cstheme="majorHAnsi"/>
          <w:sz w:val="24"/>
          <w:szCs w:val="24"/>
          <w:lang w:eastAsia="en-IE"/>
        </w:rPr>
        <w:t xml:space="preserve">cater for children up </w:t>
      </w:r>
      <w:r w:rsidRPr="00AD1ACF">
        <w:rPr>
          <w:rFonts w:asciiTheme="majorHAnsi" w:eastAsia="Times New Roman" w:hAnsiTheme="majorHAnsi" w:cstheme="majorHAnsi"/>
          <w:sz w:val="24"/>
          <w:szCs w:val="24"/>
          <w:lang w:eastAsia="en-IE"/>
        </w:rPr>
        <w:t xml:space="preserve">to 6th class. </w:t>
      </w:r>
      <w:r>
        <w:rPr>
          <w:rFonts w:asciiTheme="majorHAnsi" w:hAnsiTheme="majorHAnsi" w:cstheme="majorHAnsi"/>
          <w:sz w:val="24"/>
          <w:szCs w:val="24"/>
        </w:rPr>
        <w:t>Our</w:t>
      </w:r>
      <w:r w:rsidRPr="001022B7">
        <w:rPr>
          <w:rFonts w:asciiTheme="majorHAnsi" w:hAnsiTheme="majorHAnsi" w:cstheme="majorHAnsi"/>
          <w:sz w:val="24"/>
          <w:szCs w:val="24"/>
        </w:rPr>
        <w:t xml:space="preserve"> Mathematics Policy was drawn up in collaboration with staff members during the </w:t>
      </w:r>
      <w:r>
        <w:rPr>
          <w:rFonts w:asciiTheme="majorHAnsi" w:hAnsiTheme="majorHAnsi" w:cstheme="majorHAnsi"/>
          <w:sz w:val="24"/>
          <w:szCs w:val="24"/>
        </w:rPr>
        <w:t>2020 school closures.</w:t>
      </w:r>
      <w:r w:rsidRPr="001022B7">
        <w:rPr>
          <w:rFonts w:asciiTheme="majorHAnsi" w:hAnsiTheme="majorHAnsi" w:cstheme="majorHAnsi"/>
          <w:sz w:val="24"/>
          <w:szCs w:val="24"/>
        </w:rPr>
        <w:t xml:space="preserve"> It is intended that the plan will provide a framework that promotes teaching and learning of Mathematics throughout the school as it grows.</w:t>
      </w:r>
    </w:p>
    <w:p w14:paraId="74BB9D0B" w14:textId="77777777" w:rsidR="00A0759B" w:rsidRPr="001022B7" w:rsidRDefault="00A0759B" w:rsidP="00A0759B">
      <w:pPr>
        <w:spacing w:after="0" w:line="240" w:lineRule="auto"/>
        <w:ind w:left="567"/>
        <w:jc w:val="both"/>
        <w:rPr>
          <w:rFonts w:asciiTheme="majorHAnsi" w:hAnsiTheme="majorHAnsi" w:cstheme="majorHAnsi"/>
          <w:sz w:val="24"/>
          <w:szCs w:val="24"/>
        </w:rPr>
      </w:pPr>
    </w:p>
    <w:p w14:paraId="5C84A289" w14:textId="77777777" w:rsidR="00A0759B" w:rsidRPr="001022B7" w:rsidRDefault="00A0759B" w:rsidP="00A0759B">
      <w:pPr>
        <w:pStyle w:val="Heading2"/>
      </w:pPr>
      <w:bookmarkStart w:id="3" w:name="_Toc37515701"/>
      <w:r w:rsidRPr="001022B7">
        <w:t>Rationale</w:t>
      </w:r>
      <w:bookmarkEnd w:id="3"/>
    </w:p>
    <w:p w14:paraId="58F19B23" w14:textId="77777777" w:rsidR="00A0759B" w:rsidRPr="001022B7" w:rsidRDefault="00A0759B" w:rsidP="00A0759B">
      <w:pPr>
        <w:spacing w:after="0" w:line="240" w:lineRule="auto"/>
        <w:ind w:left="567"/>
        <w:jc w:val="both"/>
        <w:rPr>
          <w:rFonts w:asciiTheme="majorHAnsi" w:hAnsiTheme="majorHAnsi" w:cstheme="majorHAnsi"/>
          <w:sz w:val="24"/>
          <w:szCs w:val="24"/>
        </w:rPr>
      </w:pPr>
      <w:r w:rsidRPr="001022B7">
        <w:rPr>
          <w:rFonts w:asciiTheme="majorHAnsi" w:hAnsiTheme="majorHAnsi" w:cstheme="majorHAnsi"/>
          <w:sz w:val="24"/>
          <w:szCs w:val="24"/>
        </w:rPr>
        <w:t>This plan is a record of whole school decisions regarding teaching and learning in relation to Mathematics which is in line with the Primary Curriculum, 1999. It is intended to:</w:t>
      </w:r>
    </w:p>
    <w:p w14:paraId="47D9611C" w14:textId="77777777" w:rsidR="00A0759B" w:rsidRPr="001022B7" w:rsidRDefault="00A0759B" w:rsidP="00A0759B">
      <w:pPr>
        <w:spacing w:after="0" w:line="240" w:lineRule="auto"/>
        <w:ind w:left="567"/>
        <w:jc w:val="both"/>
        <w:rPr>
          <w:rFonts w:asciiTheme="majorHAnsi" w:hAnsiTheme="majorHAnsi" w:cstheme="majorHAnsi"/>
          <w:sz w:val="24"/>
          <w:szCs w:val="24"/>
        </w:rPr>
      </w:pPr>
    </w:p>
    <w:p w14:paraId="796F4F60" w14:textId="77777777" w:rsidR="00A0759B" w:rsidRPr="001022B7" w:rsidRDefault="00A0759B" w:rsidP="00BC3F7C">
      <w:pPr>
        <w:pStyle w:val="ListParagraph"/>
        <w:numPr>
          <w:ilvl w:val="0"/>
          <w:numId w:val="2"/>
        </w:numPr>
        <w:spacing w:after="0" w:line="240" w:lineRule="auto"/>
        <w:jc w:val="both"/>
        <w:rPr>
          <w:rFonts w:asciiTheme="majorHAnsi" w:hAnsiTheme="majorHAnsi" w:cstheme="majorHAnsi"/>
          <w:sz w:val="24"/>
          <w:szCs w:val="24"/>
        </w:rPr>
      </w:pPr>
      <w:r w:rsidRPr="001022B7">
        <w:rPr>
          <w:rFonts w:asciiTheme="majorHAnsi" w:hAnsiTheme="majorHAnsi" w:cstheme="majorHAnsi"/>
          <w:sz w:val="24"/>
          <w:szCs w:val="24"/>
        </w:rPr>
        <w:t>Enhance teaching and learning in our school.</w:t>
      </w:r>
    </w:p>
    <w:p w14:paraId="3E451EC5" w14:textId="77777777" w:rsidR="00A0759B" w:rsidRPr="001022B7" w:rsidRDefault="00A0759B" w:rsidP="00BC3F7C">
      <w:pPr>
        <w:pStyle w:val="ListParagraph"/>
        <w:numPr>
          <w:ilvl w:val="0"/>
          <w:numId w:val="2"/>
        </w:numPr>
        <w:spacing w:after="0" w:line="240" w:lineRule="auto"/>
        <w:jc w:val="both"/>
        <w:rPr>
          <w:rFonts w:asciiTheme="majorHAnsi" w:hAnsiTheme="majorHAnsi" w:cstheme="majorHAnsi"/>
          <w:sz w:val="24"/>
          <w:szCs w:val="24"/>
        </w:rPr>
      </w:pPr>
      <w:r w:rsidRPr="001022B7">
        <w:rPr>
          <w:rFonts w:asciiTheme="majorHAnsi" w:hAnsiTheme="majorHAnsi" w:cstheme="majorHAnsi"/>
          <w:sz w:val="24"/>
          <w:szCs w:val="24"/>
        </w:rPr>
        <w:t>Outline the philosophy of the school regarding Mathematics.</w:t>
      </w:r>
    </w:p>
    <w:p w14:paraId="7CBA4002" w14:textId="77777777" w:rsidR="00A0759B" w:rsidRPr="001022B7" w:rsidRDefault="00A0759B" w:rsidP="00BC3F7C">
      <w:pPr>
        <w:pStyle w:val="ListParagraph"/>
        <w:numPr>
          <w:ilvl w:val="0"/>
          <w:numId w:val="2"/>
        </w:numPr>
        <w:spacing w:after="0" w:line="240" w:lineRule="auto"/>
        <w:jc w:val="both"/>
        <w:rPr>
          <w:rFonts w:asciiTheme="majorHAnsi" w:hAnsiTheme="majorHAnsi" w:cstheme="majorHAnsi"/>
          <w:sz w:val="24"/>
          <w:szCs w:val="24"/>
        </w:rPr>
      </w:pPr>
      <w:r w:rsidRPr="001022B7">
        <w:rPr>
          <w:rFonts w:asciiTheme="majorHAnsi" w:hAnsiTheme="majorHAnsi" w:cstheme="majorHAnsi"/>
          <w:sz w:val="24"/>
          <w:szCs w:val="24"/>
        </w:rPr>
        <w:t>Put in place a structured approach regarding content, methodologies and language for the teaching of mathematics in our school, in line with the Primary School Curriculum 1999. Ensure continuity of teaching methodologies throughout the school.</w:t>
      </w:r>
    </w:p>
    <w:p w14:paraId="103681C5" w14:textId="77777777" w:rsidR="00A0759B" w:rsidRPr="001022B7" w:rsidRDefault="00A0759B" w:rsidP="00BC3F7C">
      <w:pPr>
        <w:pStyle w:val="ListParagraph"/>
        <w:numPr>
          <w:ilvl w:val="0"/>
          <w:numId w:val="2"/>
        </w:numPr>
        <w:spacing w:after="0" w:line="240" w:lineRule="auto"/>
        <w:jc w:val="both"/>
        <w:rPr>
          <w:rFonts w:asciiTheme="majorHAnsi" w:hAnsiTheme="majorHAnsi" w:cstheme="majorHAnsi"/>
          <w:sz w:val="24"/>
          <w:szCs w:val="24"/>
        </w:rPr>
      </w:pPr>
      <w:r w:rsidRPr="001022B7">
        <w:rPr>
          <w:rFonts w:asciiTheme="majorHAnsi" w:hAnsiTheme="majorHAnsi" w:cstheme="majorHAnsi"/>
          <w:sz w:val="24"/>
          <w:szCs w:val="24"/>
        </w:rPr>
        <w:t>Outline details on planning, resources and assessment.</w:t>
      </w:r>
    </w:p>
    <w:p w14:paraId="161D0B8E" w14:textId="77777777" w:rsidR="00A0759B" w:rsidRPr="001022B7" w:rsidRDefault="00A0759B" w:rsidP="00BC3F7C">
      <w:pPr>
        <w:pStyle w:val="ListParagraph"/>
        <w:numPr>
          <w:ilvl w:val="0"/>
          <w:numId w:val="2"/>
        </w:numPr>
        <w:spacing w:after="0" w:line="240" w:lineRule="auto"/>
        <w:jc w:val="both"/>
        <w:rPr>
          <w:rFonts w:asciiTheme="majorHAnsi" w:hAnsiTheme="majorHAnsi" w:cstheme="majorHAnsi"/>
          <w:sz w:val="24"/>
          <w:szCs w:val="24"/>
        </w:rPr>
      </w:pPr>
      <w:r w:rsidRPr="001022B7">
        <w:rPr>
          <w:rFonts w:asciiTheme="majorHAnsi" w:hAnsiTheme="majorHAnsi" w:cstheme="majorHAnsi"/>
          <w:sz w:val="24"/>
          <w:szCs w:val="24"/>
        </w:rPr>
        <w:t>Inform new or temporary teachers of the approaches used in our school.</w:t>
      </w:r>
    </w:p>
    <w:p w14:paraId="735107C5" w14:textId="77777777" w:rsidR="00A0759B" w:rsidRDefault="00A0759B" w:rsidP="00A0759B">
      <w:pPr>
        <w:pStyle w:val="ListParagraph"/>
        <w:spacing w:after="0" w:line="240" w:lineRule="auto"/>
        <w:jc w:val="both"/>
        <w:rPr>
          <w:rFonts w:asciiTheme="majorHAnsi" w:hAnsiTheme="majorHAnsi" w:cstheme="majorHAnsi"/>
          <w:sz w:val="24"/>
          <w:szCs w:val="24"/>
        </w:rPr>
      </w:pPr>
    </w:p>
    <w:p w14:paraId="06A411D2" w14:textId="77777777" w:rsidR="00A0759B" w:rsidRDefault="00A0759B" w:rsidP="00A0759B">
      <w:pPr>
        <w:pStyle w:val="Heading1"/>
      </w:pPr>
      <w:bookmarkStart w:id="4" w:name="_Toc37515702"/>
      <w:r>
        <w:t>Vision &amp; Aims</w:t>
      </w:r>
      <w:bookmarkEnd w:id="4"/>
    </w:p>
    <w:p w14:paraId="10DED2E5" w14:textId="77777777" w:rsidR="00A0759B" w:rsidRPr="00865728" w:rsidRDefault="00A0759B" w:rsidP="00A0759B">
      <w:pPr>
        <w:pStyle w:val="Heading2"/>
      </w:pPr>
      <w:bookmarkStart w:id="5" w:name="_Toc37515703"/>
      <w:r w:rsidRPr="00865728">
        <w:t>Vision</w:t>
      </w:r>
      <w:bookmarkEnd w:id="5"/>
    </w:p>
    <w:p w14:paraId="623D59E6" w14:textId="77777777" w:rsidR="00A0759B" w:rsidRPr="00865728" w:rsidRDefault="00A0759B" w:rsidP="00A0759B">
      <w:pPr>
        <w:pStyle w:val="ListParagraph"/>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This plan recognises and endeavours to adopt the values that are set out in the ethos of the school. Our school cherishes all children and aims:</w:t>
      </w:r>
    </w:p>
    <w:p w14:paraId="66AEA771" w14:textId="77777777" w:rsidR="00A0759B" w:rsidRPr="00865728" w:rsidRDefault="00A0759B" w:rsidP="00A0759B">
      <w:pPr>
        <w:pStyle w:val="ListParagraph"/>
        <w:spacing w:after="0" w:line="240" w:lineRule="auto"/>
        <w:jc w:val="both"/>
        <w:rPr>
          <w:rFonts w:asciiTheme="majorHAnsi" w:hAnsiTheme="majorHAnsi" w:cstheme="majorHAnsi"/>
          <w:sz w:val="24"/>
          <w:szCs w:val="24"/>
        </w:rPr>
      </w:pPr>
    </w:p>
    <w:p w14:paraId="2B7A52C0" w14:textId="77777777" w:rsidR="00061FEB" w:rsidRDefault="00A0759B" w:rsidP="00BC3F7C">
      <w:pPr>
        <w:pStyle w:val="ListParagraph"/>
        <w:numPr>
          <w:ilvl w:val="0"/>
          <w:numId w:val="3"/>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 xml:space="preserve">To enable children to achieve their full potential in Mathematics according to their ability. </w:t>
      </w:r>
    </w:p>
    <w:p w14:paraId="555A808D" w14:textId="0EC55C8E" w:rsidR="00A0759B" w:rsidRDefault="00A0759B" w:rsidP="00BC3F7C">
      <w:pPr>
        <w:pStyle w:val="ListParagraph"/>
        <w:numPr>
          <w:ilvl w:val="0"/>
          <w:numId w:val="3"/>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foster inclusivity by using differentiation of approach and expectation.</w:t>
      </w:r>
    </w:p>
    <w:p w14:paraId="0C028DA6" w14:textId="77777777" w:rsidR="00A0759B" w:rsidRDefault="00A0759B" w:rsidP="00BC3F7C">
      <w:pPr>
        <w:pStyle w:val="ListParagraph"/>
        <w:numPr>
          <w:ilvl w:val="0"/>
          <w:numId w:val="3"/>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contextualise the learning of mathematics, through extensive use of concrete materials and the children’s</w:t>
      </w:r>
      <w:r>
        <w:rPr>
          <w:rFonts w:asciiTheme="majorHAnsi" w:hAnsiTheme="majorHAnsi" w:cstheme="majorHAnsi"/>
          <w:sz w:val="24"/>
          <w:szCs w:val="24"/>
        </w:rPr>
        <w:t xml:space="preserve"> </w:t>
      </w:r>
      <w:r w:rsidRPr="00865728">
        <w:rPr>
          <w:rFonts w:asciiTheme="majorHAnsi" w:hAnsiTheme="majorHAnsi" w:cstheme="majorHAnsi"/>
          <w:sz w:val="24"/>
          <w:szCs w:val="24"/>
        </w:rPr>
        <w:t>local environment.</w:t>
      </w:r>
    </w:p>
    <w:p w14:paraId="5900C669" w14:textId="77777777" w:rsidR="00A0759B" w:rsidRDefault="00A0759B" w:rsidP="00BC3F7C">
      <w:pPr>
        <w:pStyle w:val="ListParagraph"/>
        <w:numPr>
          <w:ilvl w:val="0"/>
          <w:numId w:val="3"/>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foster in them love for Maths by conveying maths as fun and enjoyable.</w:t>
      </w:r>
    </w:p>
    <w:p w14:paraId="0DC89153" w14:textId="77777777" w:rsidR="00A0759B" w:rsidRDefault="00A0759B" w:rsidP="00BC3F7C">
      <w:pPr>
        <w:pStyle w:val="ListParagraph"/>
        <w:numPr>
          <w:ilvl w:val="0"/>
          <w:numId w:val="3"/>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make the various strands of the Mathematics curriculum applicable to each child’s stage of development in as far as is practical within the classroom setting and through various support structures including team-teaching, small group and individual withdrawal where necessary.</w:t>
      </w:r>
    </w:p>
    <w:p w14:paraId="13E7D9E9" w14:textId="71EA0BA1" w:rsidR="00D34246" w:rsidRDefault="00D34246">
      <w:pPr>
        <w:rPr>
          <w:rFonts w:asciiTheme="majorHAnsi" w:hAnsiTheme="majorHAnsi" w:cstheme="majorHAnsi"/>
          <w:sz w:val="24"/>
          <w:szCs w:val="24"/>
        </w:rPr>
      </w:pPr>
      <w:r>
        <w:rPr>
          <w:rFonts w:asciiTheme="majorHAnsi" w:hAnsiTheme="majorHAnsi" w:cstheme="majorHAnsi"/>
          <w:sz w:val="24"/>
          <w:szCs w:val="24"/>
        </w:rPr>
        <w:br w:type="page"/>
      </w:r>
    </w:p>
    <w:p w14:paraId="3ACD1B1F" w14:textId="77777777" w:rsidR="00061FEB" w:rsidRDefault="00061FEB" w:rsidP="00061FEB">
      <w:pPr>
        <w:pStyle w:val="ListParagraph"/>
        <w:spacing w:after="0" w:line="240" w:lineRule="auto"/>
        <w:jc w:val="both"/>
        <w:rPr>
          <w:rFonts w:asciiTheme="majorHAnsi" w:hAnsiTheme="majorHAnsi" w:cstheme="majorHAnsi"/>
          <w:sz w:val="24"/>
          <w:szCs w:val="24"/>
        </w:rPr>
      </w:pPr>
    </w:p>
    <w:p w14:paraId="627BD532" w14:textId="77777777" w:rsidR="00A0759B" w:rsidRPr="00865728" w:rsidRDefault="00A0759B" w:rsidP="00A0759B">
      <w:pPr>
        <w:pStyle w:val="Heading2"/>
      </w:pPr>
      <w:bookmarkStart w:id="6" w:name="_Toc37515704"/>
      <w:r w:rsidRPr="00865728">
        <w:t>Aims</w:t>
      </w:r>
      <w:bookmarkEnd w:id="6"/>
    </w:p>
    <w:p w14:paraId="25F8739E" w14:textId="77777777" w:rsidR="00A0759B" w:rsidRPr="00865728" w:rsidRDefault="00A0759B" w:rsidP="00A0759B">
      <w:pPr>
        <w:pStyle w:val="ListParagraph"/>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In light of this vision, our aims in mathematics (in accordance with the aims for mathematics in the Primary School Curriculum pp. 12-14) are as follows;</w:t>
      </w:r>
    </w:p>
    <w:p w14:paraId="4778331D" w14:textId="77777777" w:rsidR="00A0759B" w:rsidRPr="00865728" w:rsidRDefault="00A0759B" w:rsidP="00A0759B">
      <w:pPr>
        <w:pStyle w:val="ListParagraph"/>
        <w:spacing w:after="0" w:line="240" w:lineRule="auto"/>
        <w:jc w:val="both"/>
        <w:rPr>
          <w:rFonts w:asciiTheme="majorHAnsi" w:hAnsiTheme="majorHAnsi" w:cstheme="majorHAnsi"/>
          <w:sz w:val="24"/>
          <w:szCs w:val="24"/>
        </w:rPr>
      </w:pPr>
    </w:p>
    <w:p w14:paraId="694DBAA5"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provide all children with the opportunity to access the full range (all strands and skills) of the Mathematics</w:t>
      </w:r>
      <w:r>
        <w:rPr>
          <w:rFonts w:asciiTheme="majorHAnsi" w:hAnsiTheme="majorHAnsi" w:cstheme="majorHAnsi"/>
          <w:sz w:val="24"/>
          <w:szCs w:val="24"/>
        </w:rPr>
        <w:t xml:space="preserve"> </w:t>
      </w:r>
      <w:r w:rsidRPr="00865728">
        <w:rPr>
          <w:rFonts w:asciiTheme="majorHAnsi" w:hAnsiTheme="majorHAnsi" w:cstheme="majorHAnsi"/>
          <w:sz w:val="24"/>
          <w:szCs w:val="24"/>
        </w:rPr>
        <w:t>curriculum</w:t>
      </w:r>
    </w:p>
    <w:p w14:paraId="65FE4759"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encourage a positive attitude towards mathematics and an appreciation of both its practical and its</w:t>
      </w:r>
      <w:r>
        <w:rPr>
          <w:rFonts w:asciiTheme="majorHAnsi" w:hAnsiTheme="majorHAnsi" w:cstheme="majorHAnsi"/>
          <w:sz w:val="24"/>
          <w:szCs w:val="24"/>
        </w:rPr>
        <w:t xml:space="preserve"> </w:t>
      </w:r>
      <w:r w:rsidRPr="00865728">
        <w:rPr>
          <w:rFonts w:asciiTheme="majorHAnsi" w:hAnsiTheme="majorHAnsi" w:cstheme="majorHAnsi"/>
          <w:sz w:val="24"/>
          <w:szCs w:val="24"/>
        </w:rPr>
        <w:t xml:space="preserve">aesthetic aspects, enabling the child and parents to see that mathematics is fun and can be enjoyed. </w:t>
      </w:r>
    </w:p>
    <w:p w14:paraId="67040163"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enable the child to use mathematical language effectively and accurately</w:t>
      </w:r>
    </w:p>
    <w:p w14:paraId="1FB62DED"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enable the child to acquire an understanding of mathematical concepts and processes to his/her</w:t>
      </w:r>
      <w:r>
        <w:rPr>
          <w:rFonts w:asciiTheme="majorHAnsi" w:hAnsiTheme="majorHAnsi" w:cstheme="majorHAnsi"/>
          <w:sz w:val="24"/>
          <w:szCs w:val="24"/>
        </w:rPr>
        <w:t xml:space="preserve"> </w:t>
      </w:r>
      <w:r w:rsidRPr="00865728">
        <w:rPr>
          <w:rFonts w:asciiTheme="majorHAnsi" w:hAnsiTheme="majorHAnsi" w:cstheme="majorHAnsi"/>
          <w:sz w:val="24"/>
          <w:szCs w:val="24"/>
        </w:rPr>
        <w:t>appropriate level of development and ability</w:t>
      </w:r>
    </w:p>
    <w:p w14:paraId="2B0C9359"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enable the child to acquire proficiency in fundamental mathematical skills and in recalling basic number</w:t>
      </w:r>
      <w:r>
        <w:rPr>
          <w:rFonts w:asciiTheme="majorHAnsi" w:hAnsiTheme="majorHAnsi" w:cstheme="majorHAnsi"/>
          <w:sz w:val="24"/>
          <w:szCs w:val="24"/>
        </w:rPr>
        <w:t xml:space="preserve"> </w:t>
      </w:r>
      <w:r w:rsidRPr="00865728">
        <w:rPr>
          <w:rFonts w:asciiTheme="majorHAnsi" w:hAnsiTheme="majorHAnsi" w:cstheme="majorHAnsi"/>
          <w:sz w:val="24"/>
          <w:szCs w:val="24"/>
        </w:rPr>
        <w:t>facts</w:t>
      </w:r>
    </w:p>
    <w:p w14:paraId="1C7D844B"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develop the ability to think clearly and logically</w:t>
      </w:r>
    </w:p>
    <w:p w14:paraId="1648E540"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develop problem-solving abilities and a facility for the application of mathem</w:t>
      </w:r>
      <w:r>
        <w:rPr>
          <w:rFonts w:asciiTheme="majorHAnsi" w:hAnsiTheme="majorHAnsi" w:cstheme="majorHAnsi"/>
          <w:sz w:val="24"/>
          <w:szCs w:val="24"/>
        </w:rPr>
        <w:t>atics to everyday life</w:t>
      </w:r>
    </w:p>
    <w:p w14:paraId="058F7DFA"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provide pupils with a supportive atmosphere in which to develop their mathematical skills</w:t>
      </w:r>
    </w:p>
    <w:p w14:paraId="6CE09C5C"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 xml:space="preserve">To allow all children the opportunity to succeed according to their individual ability. </w:t>
      </w:r>
    </w:p>
    <w:p w14:paraId="7FDB6CA1"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increase the standard of mathematics in the school.</w:t>
      </w:r>
    </w:p>
    <w:p w14:paraId="1FE35C65"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integrate mathematics into other curriculum areas.</w:t>
      </w:r>
    </w:p>
    <w:p w14:paraId="705C4490"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ensure there is much emphasis on active learning strategies, including extensive use of concrete materials</w:t>
      </w:r>
      <w:r>
        <w:rPr>
          <w:rFonts w:asciiTheme="majorHAnsi" w:hAnsiTheme="majorHAnsi" w:cstheme="majorHAnsi"/>
          <w:sz w:val="24"/>
          <w:szCs w:val="24"/>
        </w:rPr>
        <w:t xml:space="preserve"> </w:t>
      </w:r>
      <w:r w:rsidRPr="00865728">
        <w:rPr>
          <w:rFonts w:asciiTheme="majorHAnsi" w:hAnsiTheme="majorHAnsi" w:cstheme="majorHAnsi"/>
          <w:sz w:val="24"/>
          <w:szCs w:val="24"/>
        </w:rPr>
        <w:t>in all classes, along with using the school building and environment.</w:t>
      </w:r>
    </w:p>
    <w:p w14:paraId="1EBF3928" w14:textId="77777777" w:rsidR="00A0759B" w:rsidRDefault="00A0759B" w:rsidP="00BC3F7C">
      <w:pPr>
        <w:pStyle w:val="ListParagraph"/>
        <w:numPr>
          <w:ilvl w:val="0"/>
          <w:numId w:val="4"/>
        </w:numPr>
        <w:spacing w:after="0" w:line="240" w:lineRule="auto"/>
        <w:jc w:val="both"/>
        <w:rPr>
          <w:rFonts w:asciiTheme="majorHAnsi" w:hAnsiTheme="majorHAnsi" w:cstheme="majorHAnsi"/>
          <w:sz w:val="24"/>
          <w:szCs w:val="24"/>
        </w:rPr>
      </w:pPr>
      <w:r w:rsidRPr="00865728">
        <w:rPr>
          <w:rFonts w:asciiTheme="majorHAnsi" w:hAnsiTheme="majorHAnsi" w:cstheme="majorHAnsi"/>
          <w:sz w:val="24"/>
          <w:szCs w:val="24"/>
        </w:rPr>
        <w:t>To inform mathematics teaching by on-going Assessment for Learning.</w:t>
      </w:r>
    </w:p>
    <w:p w14:paraId="29007C4A" w14:textId="77777777" w:rsidR="00A0759B" w:rsidRDefault="00A0759B" w:rsidP="00A0759B">
      <w:pPr>
        <w:spacing w:after="0" w:line="240" w:lineRule="auto"/>
        <w:jc w:val="both"/>
        <w:rPr>
          <w:rFonts w:asciiTheme="majorHAnsi" w:hAnsiTheme="majorHAnsi" w:cstheme="majorHAnsi"/>
          <w:sz w:val="24"/>
          <w:szCs w:val="24"/>
        </w:rPr>
      </w:pPr>
    </w:p>
    <w:p w14:paraId="12ACE4AC" w14:textId="77777777" w:rsidR="00A0759B" w:rsidRDefault="00A0759B" w:rsidP="00A0759B">
      <w:pPr>
        <w:spacing w:after="0" w:line="240" w:lineRule="auto"/>
        <w:jc w:val="both"/>
        <w:rPr>
          <w:rFonts w:asciiTheme="majorHAnsi" w:hAnsiTheme="majorHAnsi" w:cstheme="majorHAnsi"/>
          <w:sz w:val="24"/>
          <w:szCs w:val="24"/>
        </w:rPr>
      </w:pPr>
    </w:p>
    <w:p w14:paraId="0DCD6065" w14:textId="77777777" w:rsidR="00A0759B" w:rsidRDefault="00A0759B" w:rsidP="00A0759B">
      <w:pPr>
        <w:spacing w:after="0" w:line="240" w:lineRule="auto"/>
        <w:jc w:val="both"/>
        <w:rPr>
          <w:rFonts w:asciiTheme="majorHAnsi" w:hAnsiTheme="majorHAnsi" w:cstheme="majorHAnsi"/>
          <w:sz w:val="24"/>
          <w:szCs w:val="24"/>
        </w:rPr>
      </w:pPr>
    </w:p>
    <w:p w14:paraId="1AF7C83A" w14:textId="77777777" w:rsidR="00A0759B" w:rsidRDefault="00A0759B" w:rsidP="00A0759B">
      <w:pPr>
        <w:rPr>
          <w:rFonts w:asciiTheme="majorHAnsi" w:hAnsiTheme="majorHAnsi" w:cstheme="majorHAnsi"/>
          <w:sz w:val="24"/>
          <w:szCs w:val="24"/>
        </w:rPr>
      </w:pPr>
      <w:r>
        <w:rPr>
          <w:rFonts w:asciiTheme="majorHAnsi" w:hAnsiTheme="majorHAnsi" w:cstheme="majorHAnsi"/>
          <w:sz w:val="24"/>
          <w:szCs w:val="24"/>
        </w:rPr>
        <w:br w:type="page"/>
      </w:r>
    </w:p>
    <w:p w14:paraId="2EC92220" w14:textId="77777777" w:rsidR="00A0759B" w:rsidRDefault="00A0759B" w:rsidP="00A0759B">
      <w:pPr>
        <w:pStyle w:val="Heading1"/>
        <w:rPr>
          <w:rFonts w:eastAsia="Calibri Light"/>
        </w:rPr>
      </w:pPr>
      <w:bookmarkStart w:id="7" w:name="_Toc37515705"/>
      <w:r>
        <w:rPr>
          <w:rFonts w:eastAsia="Calibri Light"/>
        </w:rPr>
        <w:t>Curricular Planning</w:t>
      </w:r>
      <w:bookmarkEnd w:id="7"/>
    </w:p>
    <w:p w14:paraId="7D7FBED7" w14:textId="77777777" w:rsidR="00A0759B" w:rsidRDefault="00A0759B" w:rsidP="00A0759B">
      <w:pPr>
        <w:pStyle w:val="Heading2"/>
      </w:pPr>
      <w:bookmarkStart w:id="8" w:name="_Toc37515706"/>
      <w:r>
        <w:t>Strand and Strand Units</w:t>
      </w:r>
      <w:bookmarkEnd w:id="8"/>
    </w:p>
    <w:p w14:paraId="752F0348" w14:textId="28C9480D" w:rsidR="00A0759B" w:rsidRPr="00A0759B" w:rsidRDefault="00A0759B" w:rsidP="00A0759B">
      <w:pPr>
        <w:rPr>
          <w:rFonts w:eastAsiaTheme="minorEastAsia"/>
        </w:rPr>
      </w:pPr>
      <w:r>
        <w:rPr>
          <w:noProof/>
          <w:lang w:eastAsia="en-IE"/>
        </w:rPr>
        <mc:AlternateContent>
          <mc:Choice Requires="wps">
            <w:drawing>
              <wp:anchor distT="0" distB="0" distL="114300" distR="114300" simplePos="0" relativeHeight="251662336" behindDoc="1" locked="0" layoutInCell="1" allowOverlap="1" wp14:anchorId="3E15227A" wp14:editId="4BD8677B">
                <wp:simplePos x="0" y="0"/>
                <wp:positionH relativeFrom="column">
                  <wp:posOffset>-12700</wp:posOffset>
                </wp:positionH>
                <wp:positionV relativeFrom="paragraph">
                  <wp:posOffset>-439420</wp:posOffset>
                </wp:positionV>
                <wp:extent cx="6788785" cy="0"/>
                <wp:effectExtent l="12700" t="9525" r="889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8785" cy="0"/>
                        </a:xfrm>
                        <a:prstGeom prst="line">
                          <a:avLst/>
                        </a:prstGeom>
                        <a:noFill/>
                        <a:ln w="12192">
                          <a:solidFill>
                            <a:srgbClr val="4F81B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FB6A5"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4.6pt" to="533.5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" strokecolor="#4f81bd" strokeweight=".96pt"/>
            </w:pict>
          </mc:Fallback>
        </mc:AlternateContent>
      </w:r>
    </w:p>
    <w:tbl>
      <w:tblPr>
        <w:tblStyle w:val="TableGrid"/>
        <w:tblW w:w="0" w:type="auto"/>
        <w:tblInd w:w="250" w:type="dxa"/>
        <w:tblLook w:val="04A0" w:firstRow="1" w:lastRow="0" w:firstColumn="1" w:lastColumn="0" w:noHBand="0" w:noVBand="1"/>
      </w:tblPr>
      <w:tblGrid>
        <w:gridCol w:w="1546"/>
        <w:gridCol w:w="2240"/>
        <w:gridCol w:w="2240"/>
        <w:gridCol w:w="2247"/>
        <w:gridCol w:w="1960"/>
      </w:tblGrid>
      <w:tr w:rsidR="00A0759B" w14:paraId="571B5E1B" w14:textId="77777777" w:rsidTr="00D34246">
        <w:tc>
          <w:tcPr>
            <w:tcW w:w="1519" w:type="dxa"/>
          </w:tcPr>
          <w:p w14:paraId="22F90B23"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Year bands</w:t>
            </w:r>
          </w:p>
        </w:tc>
        <w:tc>
          <w:tcPr>
            <w:tcW w:w="2240" w:type="dxa"/>
            <w:shd w:val="clear" w:color="auto" w:fill="DEEAF6" w:themeFill="accent5" w:themeFillTint="33"/>
          </w:tcPr>
          <w:p w14:paraId="472D118F"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Jun &amp; Sen Infants</w:t>
            </w:r>
          </w:p>
        </w:tc>
        <w:tc>
          <w:tcPr>
            <w:tcW w:w="2240" w:type="dxa"/>
            <w:shd w:val="clear" w:color="auto" w:fill="CCCCFF"/>
          </w:tcPr>
          <w:p w14:paraId="27077E9B"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1</w:t>
            </w:r>
            <w:r w:rsidRPr="00865728">
              <w:rPr>
                <w:rFonts w:asciiTheme="majorHAnsi" w:eastAsia="Calibri Light" w:hAnsiTheme="majorHAnsi" w:cstheme="majorHAnsi"/>
                <w:b/>
                <w:sz w:val="24"/>
                <w:szCs w:val="24"/>
                <w:vertAlign w:val="superscript"/>
              </w:rPr>
              <w:t>st</w:t>
            </w:r>
            <w:r w:rsidRPr="00865728">
              <w:rPr>
                <w:rFonts w:asciiTheme="majorHAnsi" w:eastAsia="Calibri Light" w:hAnsiTheme="majorHAnsi" w:cstheme="majorHAnsi"/>
                <w:b/>
                <w:sz w:val="24"/>
                <w:szCs w:val="24"/>
              </w:rPr>
              <w:t xml:space="preserve"> &amp; 2</w:t>
            </w:r>
            <w:r w:rsidRPr="00865728">
              <w:rPr>
                <w:rFonts w:asciiTheme="majorHAnsi" w:eastAsia="Calibri Light" w:hAnsiTheme="majorHAnsi" w:cstheme="majorHAnsi"/>
                <w:b/>
                <w:sz w:val="24"/>
                <w:szCs w:val="24"/>
                <w:vertAlign w:val="superscript"/>
              </w:rPr>
              <w:t>nd</w:t>
            </w:r>
            <w:r w:rsidRPr="00865728">
              <w:rPr>
                <w:rFonts w:asciiTheme="majorHAnsi" w:eastAsia="Calibri Light" w:hAnsiTheme="majorHAnsi" w:cstheme="majorHAnsi"/>
                <w:b/>
                <w:sz w:val="24"/>
                <w:szCs w:val="24"/>
              </w:rPr>
              <w:t xml:space="preserve"> classes</w:t>
            </w:r>
          </w:p>
        </w:tc>
        <w:tc>
          <w:tcPr>
            <w:tcW w:w="2247" w:type="dxa"/>
            <w:shd w:val="clear" w:color="auto" w:fill="CCECFF"/>
          </w:tcPr>
          <w:p w14:paraId="6590CA1C"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3</w:t>
            </w:r>
            <w:r w:rsidRPr="00865728">
              <w:rPr>
                <w:rFonts w:asciiTheme="majorHAnsi" w:eastAsia="Calibri Light" w:hAnsiTheme="majorHAnsi" w:cstheme="majorHAnsi"/>
                <w:b/>
                <w:sz w:val="24"/>
                <w:szCs w:val="24"/>
                <w:vertAlign w:val="superscript"/>
              </w:rPr>
              <w:t>rd</w:t>
            </w:r>
            <w:r w:rsidRPr="00865728">
              <w:rPr>
                <w:rFonts w:asciiTheme="majorHAnsi" w:eastAsia="Calibri Light" w:hAnsiTheme="majorHAnsi" w:cstheme="majorHAnsi"/>
                <w:b/>
                <w:sz w:val="24"/>
                <w:szCs w:val="24"/>
              </w:rPr>
              <w:t xml:space="preserve"> &amp; 4</w:t>
            </w:r>
            <w:r w:rsidRPr="00865728">
              <w:rPr>
                <w:rFonts w:asciiTheme="majorHAnsi" w:eastAsia="Calibri Light" w:hAnsiTheme="majorHAnsi" w:cstheme="majorHAnsi"/>
                <w:b/>
                <w:sz w:val="24"/>
                <w:szCs w:val="24"/>
                <w:vertAlign w:val="superscript"/>
              </w:rPr>
              <w:t>th</w:t>
            </w:r>
            <w:r w:rsidRPr="00865728">
              <w:rPr>
                <w:rFonts w:asciiTheme="majorHAnsi" w:eastAsia="Calibri Light" w:hAnsiTheme="majorHAnsi" w:cstheme="majorHAnsi"/>
                <w:b/>
                <w:sz w:val="24"/>
                <w:szCs w:val="24"/>
              </w:rPr>
              <w:t xml:space="preserve"> classes</w:t>
            </w:r>
          </w:p>
        </w:tc>
        <w:tc>
          <w:tcPr>
            <w:tcW w:w="1960" w:type="dxa"/>
            <w:shd w:val="clear" w:color="auto" w:fill="99CCFF"/>
          </w:tcPr>
          <w:p w14:paraId="7EA69126"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5</w:t>
            </w:r>
            <w:r w:rsidRPr="00865728">
              <w:rPr>
                <w:rFonts w:asciiTheme="majorHAnsi" w:eastAsia="Calibri Light" w:hAnsiTheme="majorHAnsi" w:cstheme="majorHAnsi"/>
                <w:b/>
                <w:sz w:val="24"/>
                <w:szCs w:val="24"/>
                <w:vertAlign w:val="superscript"/>
              </w:rPr>
              <w:t>th</w:t>
            </w:r>
            <w:r w:rsidRPr="00865728">
              <w:rPr>
                <w:rFonts w:asciiTheme="majorHAnsi" w:eastAsia="Calibri Light" w:hAnsiTheme="majorHAnsi" w:cstheme="majorHAnsi"/>
                <w:b/>
                <w:sz w:val="24"/>
                <w:szCs w:val="24"/>
              </w:rPr>
              <w:t xml:space="preserve"> &amp; 6</w:t>
            </w:r>
            <w:r w:rsidRPr="00865728">
              <w:rPr>
                <w:rFonts w:asciiTheme="majorHAnsi" w:eastAsia="Calibri Light" w:hAnsiTheme="majorHAnsi" w:cstheme="majorHAnsi"/>
                <w:b/>
                <w:sz w:val="24"/>
                <w:szCs w:val="24"/>
                <w:vertAlign w:val="superscript"/>
              </w:rPr>
              <w:t>th</w:t>
            </w:r>
            <w:r w:rsidRPr="00865728">
              <w:rPr>
                <w:rFonts w:asciiTheme="majorHAnsi" w:eastAsia="Calibri Light" w:hAnsiTheme="majorHAnsi" w:cstheme="majorHAnsi"/>
                <w:b/>
                <w:sz w:val="24"/>
                <w:szCs w:val="24"/>
              </w:rPr>
              <w:t xml:space="preserve"> classes</w:t>
            </w:r>
          </w:p>
        </w:tc>
      </w:tr>
      <w:tr w:rsidR="00A0759B" w14:paraId="19484E19" w14:textId="77777777" w:rsidTr="00D34246">
        <w:tc>
          <w:tcPr>
            <w:tcW w:w="1519" w:type="dxa"/>
          </w:tcPr>
          <w:p w14:paraId="4FF62306"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Strands</w:t>
            </w:r>
          </w:p>
        </w:tc>
        <w:tc>
          <w:tcPr>
            <w:tcW w:w="8687" w:type="dxa"/>
            <w:gridSpan w:val="4"/>
          </w:tcPr>
          <w:p w14:paraId="4CDDDDA2" w14:textId="77777777" w:rsidR="00A0759B" w:rsidRDefault="00A0759B" w:rsidP="00CE5856">
            <w:pPr>
              <w:jc w:val="center"/>
              <w:rPr>
                <w:rFonts w:asciiTheme="majorHAnsi" w:eastAsia="Calibri Light" w:hAnsiTheme="majorHAnsi" w:cstheme="majorHAnsi"/>
                <w:b/>
                <w:sz w:val="24"/>
                <w:szCs w:val="24"/>
              </w:rPr>
            </w:pPr>
            <w:r w:rsidRPr="00865728">
              <w:rPr>
                <w:rFonts w:asciiTheme="majorHAnsi" w:eastAsia="Calibri Light" w:hAnsiTheme="majorHAnsi" w:cstheme="majorHAnsi"/>
                <w:b/>
                <w:sz w:val="24"/>
                <w:szCs w:val="24"/>
              </w:rPr>
              <w:t>Strand Units</w:t>
            </w:r>
          </w:p>
          <w:p w14:paraId="30AA88A1" w14:textId="77777777" w:rsidR="00A0759B" w:rsidRDefault="00A0759B" w:rsidP="00CE5856">
            <w:pPr>
              <w:jc w:val="center"/>
              <w:rPr>
                <w:rStyle w:val="Heading2Char"/>
                <w:rFonts w:ascii="Calibri Light" w:eastAsia="Calibri Light" w:hAnsi="Calibri Light"/>
                <w:color w:val="2F5496"/>
                <w:sz w:val="26"/>
                <w:shd w:val="clear" w:color="auto" w:fill="auto"/>
              </w:rPr>
            </w:pPr>
          </w:p>
        </w:tc>
      </w:tr>
      <w:tr w:rsidR="00A0759B" w14:paraId="37A8C2E6" w14:textId="77777777" w:rsidTr="00D34246">
        <w:tc>
          <w:tcPr>
            <w:tcW w:w="1519" w:type="dxa"/>
          </w:tcPr>
          <w:p w14:paraId="05E8E51C" w14:textId="77777777" w:rsidR="00A0759B" w:rsidRPr="00821500" w:rsidRDefault="00A0759B" w:rsidP="00CE5856">
            <w:pPr>
              <w:rPr>
                <w:rFonts w:asciiTheme="majorHAnsi" w:eastAsia="Calibri Light" w:hAnsiTheme="majorHAnsi" w:cstheme="majorHAnsi"/>
                <w:b/>
                <w:sz w:val="24"/>
                <w:szCs w:val="24"/>
              </w:rPr>
            </w:pPr>
            <w:r w:rsidRPr="00821500">
              <w:rPr>
                <w:rFonts w:asciiTheme="majorHAnsi" w:eastAsia="Calibri Light" w:hAnsiTheme="majorHAnsi" w:cstheme="majorHAnsi"/>
                <w:b/>
                <w:sz w:val="24"/>
                <w:szCs w:val="24"/>
              </w:rPr>
              <w:t>Early</w:t>
            </w:r>
          </w:p>
          <w:p w14:paraId="52AA1659" w14:textId="77777777" w:rsidR="00A0759B" w:rsidRPr="00821500" w:rsidRDefault="00A0759B" w:rsidP="00CE5856">
            <w:pPr>
              <w:rPr>
                <w:rFonts w:asciiTheme="majorHAnsi" w:eastAsia="Calibri Light" w:hAnsiTheme="majorHAnsi" w:cstheme="majorHAnsi"/>
                <w:b/>
                <w:sz w:val="24"/>
                <w:szCs w:val="24"/>
              </w:rPr>
            </w:pPr>
            <w:r w:rsidRPr="00821500">
              <w:rPr>
                <w:rFonts w:asciiTheme="majorHAnsi" w:eastAsia="Calibri Light" w:hAnsiTheme="majorHAnsi" w:cstheme="majorHAnsi"/>
                <w:b/>
                <w:sz w:val="24"/>
                <w:szCs w:val="24"/>
              </w:rPr>
              <w:t>mathematical</w:t>
            </w:r>
          </w:p>
          <w:p w14:paraId="6228307E" w14:textId="77777777" w:rsidR="00A0759B" w:rsidRDefault="00A0759B" w:rsidP="00CE5856">
            <w:pPr>
              <w:rPr>
                <w:rStyle w:val="Heading2Char"/>
                <w:rFonts w:ascii="Calibri Light" w:eastAsia="Calibri Light" w:hAnsi="Calibri Light"/>
                <w:color w:val="2F5496"/>
                <w:sz w:val="26"/>
                <w:shd w:val="clear" w:color="auto" w:fill="auto"/>
              </w:rPr>
            </w:pPr>
            <w:r w:rsidRPr="00821500">
              <w:rPr>
                <w:rFonts w:asciiTheme="majorHAnsi" w:eastAsia="Calibri Light" w:hAnsiTheme="majorHAnsi" w:cstheme="majorHAnsi"/>
                <w:b/>
                <w:sz w:val="24"/>
                <w:szCs w:val="24"/>
              </w:rPr>
              <w:t>activities</w:t>
            </w:r>
          </w:p>
        </w:tc>
        <w:tc>
          <w:tcPr>
            <w:tcW w:w="2240" w:type="dxa"/>
            <w:shd w:val="clear" w:color="auto" w:fill="DEEAF6" w:themeFill="accent5" w:themeFillTint="33"/>
          </w:tcPr>
          <w:p w14:paraId="3AD93BA6" w14:textId="77777777" w:rsidR="00A0759B" w:rsidRPr="006D1659" w:rsidRDefault="00A0759B" w:rsidP="00BC3F7C">
            <w:pPr>
              <w:pStyle w:val="ListParagraph"/>
              <w:numPr>
                <w:ilvl w:val="0"/>
                <w:numId w:val="5"/>
              </w:numPr>
              <w:ind w:left="176" w:hanging="172"/>
              <w:rPr>
                <w:sz w:val="24"/>
                <w:szCs w:val="24"/>
              </w:rPr>
            </w:pPr>
            <w:r w:rsidRPr="006D1659">
              <w:rPr>
                <w:rFonts w:asciiTheme="majorHAnsi" w:eastAsia="Calibri Light" w:hAnsiTheme="majorHAnsi" w:cstheme="majorHAnsi"/>
                <w:sz w:val="24"/>
                <w:szCs w:val="24"/>
              </w:rPr>
              <w:t>Classifying</w:t>
            </w:r>
            <w:r w:rsidRPr="006D1659">
              <w:rPr>
                <w:sz w:val="24"/>
                <w:szCs w:val="24"/>
              </w:rPr>
              <w:t xml:space="preserve"> </w:t>
            </w:r>
          </w:p>
          <w:p w14:paraId="3AD21C08"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Matching</w:t>
            </w:r>
          </w:p>
          <w:p w14:paraId="298A38BF"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Comparing</w:t>
            </w:r>
          </w:p>
          <w:p w14:paraId="36AFC90F"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Ordering</w:t>
            </w:r>
          </w:p>
          <w:p w14:paraId="10C11DD8" w14:textId="77777777" w:rsidR="00A0759B" w:rsidRPr="006D1659" w:rsidRDefault="00A0759B" w:rsidP="00CE5856">
            <w:pPr>
              <w:ind w:left="176" w:hanging="172"/>
              <w:rPr>
                <w:rStyle w:val="Heading2Char"/>
                <w:rFonts w:ascii="Calibri Light" w:eastAsia="Calibri Light" w:hAnsi="Calibri Light"/>
                <w:sz w:val="24"/>
                <w:szCs w:val="24"/>
                <w:shd w:val="clear" w:color="auto" w:fill="auto"/>
              </w:rPr>
            </w:pPr>
          </w:p>
        </w:tc>
        <w:tc>
          <w:tcPr>
            <w:tcW w:w="2240" w:type="dxa"/>
            <w:shd w:val="clear" w:color="auto" w:fill="CCCCFF"/>
          </w:tcPr>
          <w:p w14:paraId="5BA28F54" w14:textId="77777777" w:rsidR="00A0759B" w:rsidRPr="006D1659" w:rsidRDefault="00A0759B" w:rsidP="00CE5856">
            <w:pPr>
              <w:pStyle w:val="ListParagraph"/>
              <w:ind w:left="176"/>
              <w:rPr>
                <w:rStyle w:val="Heading2Char"/>
                <w:rFonts w:ascii="Calibri Light" w:eastAsia="Calibri Light" w:hAnsi="Calibri Light"/>
                <w:sz w:val="24"/>
                <w:szCs w:val="24"/>
                <w:shd w:val="clear" w:color="auto" w:fill="auto"/>
              </w:rPr>
            </w:pPr>
          </w:p>
        </w:tc>
        <w:tc>
          <w:tcPr>
            <w:tcW w:w="2247" w:type="dxa"/>
            <w:shd w:val="clear" w:color="auto" w:fill="CCECFF"/>
          </w:tcPr>
          <w:p w14:paraId="06617BA3" w14:textId="77777777" w:rsidR="00A0759B" w:rsidRPr="006D1659" w:rsidRDefault="00A0759B" w:rsidP="00CE5856">
            <w:pPr>
              <w:rPr>
                <w:rStyle w:val="Heading2Char"/>
                <w:rFonts w:ascii="Calibri Light" w:eastAsia="Calibri Light" w:hAnsi="Calibri Light"/>
                <w:sz w:val="24"/>
                <w:szCs w:val="24"/>
                <w:shd w:val="clear" w:color="auto" w:fill="auto"/>
              </w:rPr>
            </w:pPr>
          </w:p>
        </w:tc>
        <w:tc>
          <w:tcPr>
            <w:tcW w:w="1960" w:type="dxa"/>
            <w:shd w:val="clear" w:color="auto" w:fill="99CCFF"/>
          </w:tcPr>
          <w:p w14:paraId="64D0C1D4" w14:textId="77777777" w:rsidR="00A0759B" w:rsidRPr="006D1659" w:rsidRDefault="00A0759B" w:rsidP="00CE5856">
            <w:pPr>
              <w:rPr>
                <w:rStyle w:val="Heading2Char"/>
                <w:rFonts w:ascii="Calibri Light" w:eastAsia="Calibri Light" w:hAnsi="Calibri Light"/>
                <w:sz w:val="24"/>
                <w:szCs w:val="24"/>
                <w:shd w:val="clear" w:color="auto" w:fill="auto"/>
              </w:rPr>
            </w:pPr>
          </w:p>
        </w:tc>
      </w:tr>
      <w:tr w:rsidR="00A0759B" w14:paraId="636CBC97" w14:textId="77777777" w:rsidTr="00D34246">
        <w:tc>
          <w:tcPr>
            <w:tcW w:w="1519" w:type="dxa"/>
          </w:tcPr>
          <w:p w14:paraId="6049C612" w14:textId="77777777" w:rsidR="00A0759B" w:rsidRDefault="00A0759B" w:rsidP="00CE5856">
            <w:pPr>
              <w:rPr>
                <w:rStyle w:val="Heading2Char"/>
                <w:rFonts w:ascii="Calibri Light" w:eastAsia="Calibri Light" w:hAnsi="Calibri Light"/>
                <w:color w:val="2F5496"/>
                <w:sz w:val="26"/>
                <w:shd w:val="clear" w:color="auto" w:fill="auto"/>
              </w:rPr>
            </w:pPr>
            <w:r>
              <w:rPr>
                <w:rFonts w:asciiTheme="majorHAnsi" w:eastAsia="Calibri Light" w:hAnsiTheme="majorHAnsi" w:cstheme="majorHAnsi"/>
                <w:b/>
                <w:sz w:val="24"/>
                <w:szCs w:val="24"/>
              </w:rPr>
              <w:t>Number</w:t>
            </w:r>
          </w:p>
        </w:tc>
        <w:tc>
          <w:tcPr>
            <w:tcW w:w="2240" w:type="dxa"/>
            <w:shd w:val="clear" w:color="auto" w:fill="DEEAF6" w:themeFill="accent5" w:themeFillTint="33"/>
          </w:tcPr>
          <w:p w14:paraId="09409C8D"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Counting</w:t>
            </w:r>
          </w:p>
          <w:p w14:paraId="0EC271F1"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Comparing and ordering</w:t>
            </w:r>
          </w:p>
          <w:p w14:paraId="5499DE2D"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i/>
                <w:sz w:val="24"/>
                <w:szCs w:val="24"/>
              </w:rPr>
            </w:pPr>
            <w:r w:rsidRPr="006D1659">
              <w:rPr>
                <w:rFonts w:asciiTheme="majorHAnsi" w:eastAsia="Calibri Light" w:hAnsiTheme="majorHAnsi" w:cstheme="majorHAnsi"/>
                <w:sz w:val="24"/>
                <w:szCs w:val="24"/>
              </w:rPr>
              <w:t>Analysis of number</w:t>
            </w:r>
          </w:p>
          <w:p w14:paraId="2DED43F5" w14:textId="77777777" w:rsidR="00A0759B" w:rsidRPr="006D1659" w:rsidRDefault="00A0759B" w:rsidP="00CE5856">
            <w:pPr>
              <w:pStyle w:val="ListParagraph"/>
              <w:ind w:left="176"/>
              <w:rPr>
                <w:rFonts w:asciiTheme="majorHAnsi" w:eastAsia="Calibri Light" w:hAnsiTheme="majorHAnsi" w:cstheme="majorHAnsi"/>
                <w:i/>
                <w:sz w:val="24"/>
                <w:szCs w:val="24"/>
              </w:rPr>
            </w:pPr>
            <w:r w:rsidRPr="006D1659">
              <w:rPr>
                <w:rFonts w:asciiTheme="majorHAnsi" w:eastAsia="Calibri Light" w:hAnsiTheme="majorHAnsi" w:cstheme="majorHAnsi"/>
                <w:i/>
                <w:sz w:val="24"/>
                <w:szCs w:val="24"/>
              </w:rPr>
              <w:t>Combining</w:t>
            </w:r>
          </w:p>
          <w:p w14:paraId="0254DF28" w14:textId="77777777" w:rsidR="00A0759B" w:rsidRPr="006D1659" w:rsidRDefault="00A0759B" w:rsidP="00CE5856">
            <w:pPr>
              <w:pStyle w:val="ListParagraph"/>
              <w:ind w:left="176"/>
              <w:rPr>
                <w:rFonts w:asciiTheme="majorHAnsi" w:eastAsia="Calibri Light" w:hAnsiTheme="majorHAnsi" w:cstheme="majorHAnsi"/>
                <w:i/>
                <w:sz w:val="24"/>
                <w:szCs w:val="24"/>
              </w:rPr>
            </w:pPr>
            <w:r w:rsidRPr="006D1659">
              <w:rPr>
                <w:rFonts w:asciiTheme="majorHAnsi" w:eastAsia="Calibri Light" w:hAnsiTheme="majorHAnsi" w:cstheme="majorHAnsi"/>
                <w:i/>
                <w:sz w:val="24"/>
                <w:szCs w:val="24"/>
              </w:rPr>
              <w:t>Partitioning</w:t>
            </w:r>
          </w:p>
          <w:p w14:paraId="0D01AA25" w14:textId="77777777" w:rsidR="00A0759B" w:rsidRPr="006D1659" w:rsidRDefault="00A0759B" w:rsidP="00CE5856">
            <w:pPr>
              <w:pStyle w:val="ListParagraph"/>
              <w:ind w:left="176"/>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i/>
                <w:sz w:val="24"/>
                <w:szCs w:val="24"/>
              </w:rPr>
              <w:t>Numeration</w:t>
            </w:r>
          </w:p>
        </w:tc>
        <w:tc>
          <w:tcPr>
            <w:tcW w:w="2240" w:type="dxa"/>
            <w:shd w:val="clear" w:color="auto" w:fill="CCCCFF"/>
          </w:tcPr>
          <w:p w14:paraId="13E91228"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Counting and numeration</w:t>
            </w:r>
          </w:p>
          <w:p w14:paraId="6F6A424A"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Comparing and ordering</w:t>
            </w:r>
          </w:p>
          <w:p w14:paraId="5A7E038F"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Place value</w:t>
            </w:r>
          </w:p>
          <w:p w14:paraId="2F5B721F"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Operations</w:t>
            </w:r>
          </w:p>
          <w:p w14:paraId="6235DBB0" w14:textId="77777777" w:rsidR="00A0759B" w:rsidRPr="006D1659" w:rsidRDefault="00A0759B" w:rsidP="00CE5856">
            <w:pPr>
              <w:pStyle w:val="ListParagraph"/>
              <w:ind w:left="176"/>
              <w:rPr>
                <w:rFonts w:asciiTheme="majorHAnsi" w:eastAsia="Calibri Light" w:hAnsiTheme="majorHAnsi" w:cstheme="majorHAnsi"/>
                <w:i/>
                <w:sz w:val="24"/>
                <w:szCs w:val="24"/>
              </w:rPr>
            </w:pPr>
            <w:r w:rsidRPr="006D1659">
              <w:rPr>
                <w:rFonts w:asciiTheme="majorHAnsi" w:eastAsia="Calibri Light" w:hAnsiTheme="majorHAnsi" w:cstheme="majorHAnsi"/>
                <w:i/>
                <w:sz w:val="24"/>
                <w:szCs w:val="24"/>
              </w:rPr>
              <w:t>Addition</w:t>
            </w:r>
          </w:p>
          <w:p w14:paraId="4739D344" w14:textId="77777777" w:rsidR="00A0759B" w:rsidRPr="006D1659" w:rsidRDefault="00A0759B" w:rsidP="00CE5856">
            <w:pPr>
              <w:pStyle w:val="ListParagraph"/>
              <w:ind w:left="176"/>
              <w:rPr>
                <w:rFonts w:asciiTheme="majorHAnsi" w:eastAsia="Calibri Light" w:hAnsiTheme="majorHAnsi" w:cstheme="majorHAnsi"/>
                <w:i/>
                <w:sz w:val="24"/>
                <w:szCs w:val="24"/>
              </w:rPr>
            </w:pPr>
            <w:r w:rsidRPr="006D1659">
              <w:rPr>
                <w:rFonts w:asciiTheme="majorHAnsi" w:eastAsia="Calibri Light" w:hAnsiTheme="majorHAnsi" w:cstheme="majorHAnsi"/>
                <w:i/>
                <w:sz w:val="24"/>
                <w:szCs w:val="24"/>
              </w:rPr>
              <w:t>Subtraction</w:t>
            </w:r>
          </w:p>
          <w:p w14:paraId="106AB9DD"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Fractions</w:t>
            </w:r>
          </w:p>
        </w:tc>
        <w:tc>
          <w:tcPr>
            <w:tcW w:w="2247" w:type="dxa"/>
            <w:shd w:val="clear" w:color="auto" w:fill="CCECFF"/>
          </w:tcPr>
          <w:p w14:paraId="696904D0"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Place value</w:t>
            </w:r>
          </w:p>
          <w:p w14:paraId="7CEA7BDF"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Operations</w:t>
            </w:r>
          </w:p>
          <w:p w14:paraId="4A9F11D2" w14:textId="77777777" w:rsidR="00A0759B" w:rsidRPr="006D1659" w:rsidRDefault="00A0759B" w:rsidP="00CE5856">
            <w:pPr>
              <w:pStyle w:val="ListParagraph"/>
              <w:ind w:left="176"/>
              <w:rPr>
                <w:rFonts w:asciiTheme="majorHAnsi" w:eastAsia="Calibri Light" w:hAnsiTheme="majorHAnsi" w:cstheme="majorHAnsi"/>
                <w:i/>
                <w:sz w:val="24"/>
                <w:szCs w:val="24"/>
              </w:rPr>
            </w:pPr>
            <w:r w:rsidRPr="006D1659">
              <w:rPr>
                <w:rFonts w:asciiTheme="majorHAnsi" w:eastAsia="Calibri Light" w:hAnsiTheme="majorHAnsi" w:cstheme="majorHAnsi"/>
                <w:i/>
                <w:sz w:val="24"/>
                <w:szCs w:val="24"/>
              </w:rPr>
              <w:t>Addition Subtraction</w:t>
            </w:r>
          </w:p>
          <w:p w14:paraId="537B9036" w14:textId="77777777" w:rsidR="00A0759B" w:rsidRPr="006D1659" w:rsidRDefault="00A0759B" w:rsidP="00CE5856">
            <w:pPr>
              <w:pStyle w:val="ListParagraph"/>
              <w:ind w:left="176"/>
              <w:rPr>
                <w:rFonts w:asciiTheme="majorHAnsi" w:eastAsia="Calibri Light" w:hAnsiTheme="majorHAnsi" w:cstheme="majorHAnsi"/>
                <w:i/>
                <w:sz w:val="24"/>
                <w:szCs w:val="24"/>
              </w:rPr>
            </w:pPr>
            <w:r w:rsidRPr="006D1659">
              <w:rPr>
                <w:rFonts w:asciiTheme="majorHAnsi" w:eastAsia="Calibri Light" w:hAnsiTheme="majorHAnsi" w:cstheme="majorHAnsi"/>
                <w:i/>
                <w:sz w:val="24"/>
                <w:szCs w:val="24"/>
              </w:rPr>
              <w:t>Multiplication Division</w:t>
            </w:r>
          </w:p>
          <w:p w14:paraId="4658492C"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Fractions</w:t>
            </w:r>
          </w:p>
          <w:p w14:paraId="43FC09DB"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Decimals</w:t>
            </w:r>
          </w:p>
        </w:tc>
        <w:tc>
          <w:tcPr>
            <w:tcW w:w="1960" w:type="dxa"/>
            <w:shd w:val="clear" w:color="auto" w:fill="99CCFF"/>
          </w:tcPr>
          <w:p w14:paraId="3712ED7A"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Place value</w:t>
            </w:r>
          </w:p>
          <w:p w14:paraId="6C2D2FC5"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Operations</w:t>
            </w:r>
          </w:p>
          <w:p w14:paraId="1C8E793A"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Fractions</w:t>
            </w:r>
          </w:p>
          <w:p w14:paraId="20CD65D6"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Decimals</w:t>
            </w:r>
          </w:p>
          <w:p w14:paraId="02C88C53"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Percentages</w:t>
            </w:r>
          </w:p>
          <w:p w14:paraId="62BC0DDD"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Number theory</w:t>
            </w:r>
          </w:p>
        </w:tc>
      </w:tr>
      <w:tr w:rsidR="00A0759B" w14:paraId="16243AED" w14:textId="77777777" w:rsidTr="00D34246">
        <w:tc>
          <w:tcPr>
            <w:tcW w:w="1519" w:type="dxa"/>
          </w:tcPr>
          <w:p w14:paraId="5D8BCD83"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Algebra</w:t>
            </w:r>
          </w:p>
        </w:tc>
        <w:tc>
          <w:tcPr>
            <w:tcW w:w="2240" w:type="dxa"/>
            <w:shd w:val="clear" w:color="auto" w:fill="DEEAF6" w:themeFill="accent5" w:themeFillTint="33"/>
          </w:tcPr>
          <w:p w14:paraId="57580091" w14:textId="77777777" w:rsidR="00A0759B" w:rsidRPr="006D1659" w:rsidRDefault="00A0759B" w:rsidP="00BC3F7C">
            <w:pPr>
              <w:pStyle w:val="ListParagraph"/>
              <w:numPr>
                <w:ilvl w:val="0"/>
                <w:numId w:val="5"/>
              </w:numPr>
              <w:ind w:left="176" w:hanging="172"/>
              <w:rPr>
                <w:rStyle w:val="Heading2Char"/>
                <w:rFonts w:asciiTheme="majorHAnsi" w:eastAsia="Calibri Light" w:hAnsiTheme="majorHAnsi" w:cstheme="majorHAnsi"/>
                <w:caps w:val="0"/>
                <w:spacing w:val="0"/>
                <w:sz w:val="24"/>
                <w:szCs w:val="24"/>
                <w:shd w:val="clear" w:color="auto" w:fill="auto"/>
                <w:lang w:bidi="ar-SA"/>
              </w:rPr>
            </w:pPr>
            <w:r w:rsidRPr="006D1659">
              <w:rPr>
                <w:rFonts w:asciiTheme="majorHAnsi" w:eastAsia="Calibri Light" w:hAnsiTheme="majorHAnsi" w:cstheme="majorHAnsi"/>
                <w:sz w:val="24"/>
                <w:szCs w:val="24"/>
              </w:rPr>
              <w:t>Extending patterns</w:t>
            </w:r>
          </w:p>
        </w:tc>
        <w:tc>
          <w:tcPr>
            <w:tcW w:w="2240" w:type="dxa"/>
            <w:shd w:val="clear" w:color="auto" w:fill="CCCCFF"/>
          </w:tcPr>
          <w:p w14:paraId="661A9CAE" w14:textId="77777777" w:rsidR="00A0759B" w:rsidRPr="006D1659" w:rsidRDefault="00A0759B" w:rsidP="00BC3F7C">
            <w:pPr>
              <w:pStyle w:val="ListParagraph"/>
              <w:numPr>
                <w:ilvl w:val="0"/>
                <w:numId w:val="5"/>
              </w:numPr>
              <w:ind w:left="176" w:hanging="172"/>
              <w:rPr>
                <w:rStyle w:val="Heading2Char"/>
                <w:rFonts w:asciiTheme="majorHAnsi" w:eastAsia="Calibri Light" w:hAnsiTheme="majorHAnsi" w:cstheme="majorHAnsi"/>
                <w:caps w:val="0"/>
                <w:spacing w:val="0"/>
                <w:sz w:val="24"/>
                <w:szCs w:val="24"/>
                <w:shd w:val="clear" w:color="auto" w:fill="auto"/>
                <w:lang w:bidi="ar-SA"/>
              </w:rPr>
            </w:pPr>
            <w:r w:rsidRPr="006D1659">
              <w:rPr>
                <w:rFonts w:asciiTheme="majorHAnsi" w:eastAsia="Calibri Light" w:hAnsiTheme="majorHAnsi" w:cstheme="majorHAnsi"/>
                <w:sz w:val="24"/>
                <w:szCs w:val="24"/>
              </w:rPr>
              <w:t>Extending and using patterns</w:t>
            </w:r>
          </w:p>
        </w:tc>
        <w:tc>
          <w:tcPr>
            <w:tcW w:w="2247" w:type="dxa"/>
            <w:shd w:val="clear" w:color="auto" w:fill="CCECFF"/>
          </w:tcPr>
          <w:p w14:paraId="25F9AF88"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Number patterns and sequences</w:t>
            </w:r>
          </w:p>
          <w:p w14:paraId="76CFB298" w14:textId="77777777" w:rsidR="00A0759B" w:rsidRPr="006D1659" w:rsidRDefault="00A0759B" w:rsidP="00BC3F7C">
            <w:pPr>
              <w:pStyle w:val="ListParagraph"/>
              <w:numPr>
                <w:ilvl w:val="0"/>
                <w:numId w:val="5"/>
              </w:numPr>
              <w:ind w:left="176" w:hanging="172"/>
              <w:rPr>
                <w:rStyle w:val="Heading2Char"/>
                <w:rFonts w:asciiTheme="majorHAnsi" w:eastAsia="Calibri Light" w:hAnsiTheme="majorHAnsi" w:cstheme="majorHAnsi"/>
                <w:caps w:val="0"/>
                <w:spacing w:val="0"/>
                <w:sz w:val="24"/>
                <w:szCs w:val="24"/>
                <w:shd w:val="clear" w:color="auto" w:fill="auto"/>
                <w:lang w:bidi="ar-SA"/>
              </w:rPr>
            </w:pPr>
            <w:r w:rsidRPr="006D1659">
              <w:rPr>
                <w:rFonts w:asciiTheme="majorHAnsi" w:eastAsia="Calibri Light" w:hAnsiTheme="majorHAnsi" w:cstheme="majorHAnsi"/>
                <w:sz w:val="24"/>
                <w:szCs w:val="24"/>
              </w:rPr>
              <w:t>Number sentences</w:t>
            </w:r>
          </w:p>
        </w:tc>
        <w:tc>
          <w:tcPr>
            <w:tcW w:w="1960" w:type="dxa"/>
            <w:shd w:val="clear" w:color="auto" w:fill="99CCFF"/>
          </w:tcPr>
          <w:p w14:paraId="19036848"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Directed numbers</w:t>
            </w:r>
          </w:p>
          <w:p w14:paraId="32C45DC3"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Rules and properties</w:t>
            </w:r>
          </w:p>
          <w:p w14:paraId="324DBFE2"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Variables</w:t>
            </w:r>
          </w:p>
          <w:p w14:paraId="6BC703DC"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Equations</w:t>
            </w:r>
          </w:p>
          <w:p w14:paraId="4CEC090E" w14:textId="77777777" w:rsidR="00A0759B" w:rsidRPr="006D1659" w:rsidRDefault="00A0759B" w:rsidP="00CE5856">
            <w:pPr>
              <w:ind w:left="176" w:hanging="172"/>
              <w:rPr>
                <w:rStyle w:val="Heading2Char"/>
                <w:rFonts w:ascii="Calibri Light" w:eastAsia="Calibri Light" w:hAnsi="Calibri Light"/>
                <w:sz w:val="24"/>
                <w:szCs w:val="24"/>
                <w:shd w:val="clear" w:color="auto" w:fill="auto"/>
              </w:rPr>
            </w:pPr>
          </w:p>
        </w:tc>
      </w:tr>
      <w:tr w:rsidR="00A0759B" w14:paraId="27C53309" w14:textId="77777777" w:rsidTr="00D34246">
        <w:tc>
          <w:tcPr>
            <w:tcW w:w="1519" w:type="dxa"/>
            <w:vAlign w:val="bottom"/>
          </w:tcPr>
          <w:p w14:paraId="06F54B9A" w14:textId="77777777" w:rsidR="00A0759B" w:rsidRDefault="00A0759B" w:rsidP="00CE5856">
            <w:pPr>
              <w:rPr>
                <w:rFonts w:asciiTheme="majorHAnsi" w:eastAsia="Calibri Light" w:hAnsiTheme="majorHAnsi" w:cstheme="majorHAnsi"/>
                <w:b/>
                <w:sz w:val="24"/>
                <w:szCs w:val="24"/>
              </w:rPr>
            </w:pPr>
            <w:r w:rsidRPr="00865728">
              <w:rPr>
                <w:rFonts w:asciiTheme="majorHAnsi" w:eastAsia="Calibri Light" w:hAnsiTheme="majorHAnsi" w:cstheme="majorHAnsi"/>
                <w:b/>
                <w:sz w:val="24"/>
                <w:szCs w:val="24"/>
              </w:rPr>
              <w:t>Shape and</w:t>
            </w:r>
            <w:r>
              <w:rPr>
                <w:rFonts w:asciiTheme="majorHAnsi" w:eastAsia="Calibri Light" w:hAnsiTheme="majorHAnsi" w:cstheme="majorHAnsi"/>
                <w:b/>
                <w:sz w:val="24"/>
                <w:szCs w:val="24"/>
              </w:rPr>
              <w:t xml:space="preserve"> space</w:t>
            </w:r>
          </w:p>
          <w:p w14:paraId="0B61FA96" w14:textId="77777777" w:rsidR="00A0759B" w:rsidRDefault="00A0759B" w:rsidP="00CE5856">
            <w:pPr>
              <w:rPr>
                <w:rFonts w:asciiTheme="majorHAnsi" w:eastAsia="Calibri Light" w:hAnsiTheme="majorHAnsi" w:cstheme="majorHAnsi"/>
                <w:b/>
                <w:sz w:val="24"/>
                <w:szCs w:val="24"/>
              </w:rPr>
            </w:pPr>
          </w:p>
          <w:p w14:paraId="48D70357" w14:textId="77777777" w:rsidR="00A0759B" w:rsidRDefault="00A0759B" w:rsidP="00CE5856">
            <w:pPr>
              <w:rPr>
                <w:rFonts w:asciiTheme="majorHAnsi" w:eastAsia="Calibri Light" w:hAnsiTheme="majorHAnsi" w:cstheme="majorHAnsi"/>
                <w:b/>
                <w:sz w:val="24"/>
                <w:szCs w:val="24"/>
              </w:rPr>
            </w:pPr>
          </w:p>
          <w:p w14:paraId="7BA7F8F1" w14:textId="77777777" w:rsidR="00A0759B" w:rsidRDefault="00A0759B" w:rsidP="00CE5856">
            <w:pPr>
              <w:rPr>
                <w:rFonts w:asciiTheme="majorHAnsi" w:eastAsia="Calibri Light" w:hAnsiTheme="majorHAnsi" w:cstheme="majorHAnsi"/>
                <w:b/>
                <w:sz w:val="24"/>
                <w:szCs w:val="24"/>
              </w:rPr>
            </w:pPr>
          </w:p>
          <w:p w14:paraId="76063BAB" w14:textId="77777777" w:rsidR="00A0759B" w:rsidRDefault="00A0759B" w:rsidP="00CE5856">
            <w:pPr>
              <w:rPr>
                <w:rStyle w:val="Heading2Char"/>
                <w:rFonts w:ascii="Calibri Light" w:eastAsia="Calibri Light" w:hAnsi="Calibri Light"/>
                <w:color w:val="2F5496"/>
                <w:sz w:val="26"/>
                <w:shd w:val="clear" w:color="auto" w:fill="auto"/>
              </w:rPr>
            </w:pPr>
          </w:p>
        </w:tc>
        <w:tc>
          <w:tcPr>
            <w:tcW w:w="2240" w:type="dxa"/>
            <w:shd w:val="clear" w:color="auto" w:fill="DEEAF6" w:themeFill="accent5" w:themeFillTint="33"/>
          </w:tcPr>
          <w:p w14:paraId="682C14B7"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3-D shapes</w:t>
            </w:r>
          </w:p>
          <w:p w14:paraId="7E23AB96"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2-D shapes</w:t>
            </w:r>
          </w:p>
          <w:p w14:paraId="397A840A"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Spatial awareness</w:t>
            </w:r>
          </w:p>
          <w:p w14:paraId="2C2858DD" w14:textId="77777777" w:rsidR="00A0759B" w:rsidRPr="006D1659" w:rsidRDefault="00A0759B" w:rsidP="00CE5856">
            <w:pPr>
              <w:ind w:left="176" w:hanging="172"/>
              <w:rPr>
                <w:rStyle w:val="Heading2Char"/>
                <w:rFonts w:ascii="Calibri Light" w:eastAsia="Calibri Light" w:hAnsi="Calibri Light"/>
                <w:sz w:val="24"/>
                <w:szCs w:val="24"/>
                <w:shd w:val="clear" w:color="auto" w:fill="auto"/>
              </w:rPr>
            </w:pPr>
          </w:p>
        </w:tc>
        <w:tc>
          <w:tcPr>
            <w:tcW w:w="2240" w:type="dxa"/>
            <w:shd w:val="clear" w:color="auto" w:fill="CCCCFF"/>
          </w:tcPr>
          <w:p w14:paraId="22E5D8F9"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2-D shapes</w:t>
            </w:r>
          </w:p>
          <w:p w14:paraId="66C19542"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3-D shapes</w:t>
            </w:r>
          </w:p>
          <w:p w14:paraId="2B87E5C9"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Spatial awareness</w:t>
            </w:r>
          </w:p>
          <w:p w14:paraId="17871D93"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Symmetry</w:t>
            </w:r>
          </w:p>
          <w:p w14:paraId="358643CE"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Angles</w:t>
            </w:r>
          </w:p>
          <w:p w14:paraId="7AE40089" w14:textId="77777777" w:rsidR="00A0759B" w:rsidRPr="006D1659" w:rsidRDefault="00A0759B" w:rsidP="00CE5856">
            <w:pPr>
              <w:ind w:left="176" w:hanging="172"/>
              <w:rPr>
                <w:rStyle w:val="Heading2Char"/>
                <w:rFonts w:ascii="Calibri Light" w:eastAsia="Calibri Light" w:hAnsi="Calibri Light"/>
                <w:sz w:val="24"/>
                <w:szCs w:val="24"/>
                <w:shd w:val="clear" w:color="auto" w:fill="auto"/>
              </w:rPr>
            </w:pPr>
          </w:p>
        </w:tc>
        <w:tc>
          <w:tcPr>
            <w:tcW w:w="2247" w:type="dxa"/>
            <w:shd w:val="clear" w:color="auto" w:fill="CCECFF"/>
          </w:tcPr>
          <w:p w14:paraId="17F58BA5"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2-D Shapes</w:t>
            </w:r>
          </w:p>
          <w:p w14:paraId="41FB06CB"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3-D shapes</w:t>
            </w:r>
          </w:p>
          <w:p w14:paraId="56406905"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Symmetry</w:t>
            </w:r>
          </w:p>
          <w:p w14:paraId="0009C567"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Lines and angles</w:t>
            </w:r>
          </w:p>
        </w:tc>
        <w:tc>
          <w:tcPr>
            <w:tcW w:w="1960" w:type="dxa"/>
            <w:shd w:val="clear" w:color="auto" w:fill="99CCFF"/>
          </w:tcPr>
          <w:p w14:paraId="11E6B911"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2-D Shapes</w:t>
            </w:r>
          </w:p>
          <w:p w14:paraId="5B5680F1"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3-D shapes</w:t>
            </w:r>
          </w:p>
          <w:p w14:paraId="209D74CA"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Symmetry</w:t>
            </w:r>
          </w:p>
          <w:p w14:paraId="53962579"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Lines and angles</w:t>
            </w:r>
          </w:p>
          <w:p w14:paraId="422886B9" w14:textId="77777777" w:rsidR="00A0759B" w:rsidRPr="006D1659" w:rsidRDefault="00A0759B" w:rsidP="00CE5856">
            <w:pPr>
              <w:ind w:left="176" w:hanging="172"/>
              <w:rPr>
                <w:rStyle w:val="Heading2Char"/>
                <w:rFonts w:ascii="Calibri Light" w:eastAsia="Calibri Light" w:hAnsi="Calibri Light"/>
                <w:sz w:val="24"/>
                <w:szCs w:val="24"/>
                <w:shd w:val="clear" w:color="auto" w:fill="auto"/>
              </w:rPr>
            </w:pPr>
          </w:p>
        </w:tc>
      </w:tr>
      <w:tr w:rsidR="00A0759B" w14:paraId="5B8E92DD" w14:textId="77777777" w:rsidTr="00D34246">
        <w:tc>
          <w:tcPr>
            <w:tcW w:w="1519" w:type="dxa"/>
            <w:vAlign w:val="bottom"/>
          </w:tcPr>
          <w:p w14:paraId="5343B337" w14:textId="77777777" w:rsidR="00A0759B" w:rsidRDefault="00A0759B" w:rsidP="00CE5856">
            <w:pPr>
              <w:rPr>
                <w:rFonts w:asciiTheme="majorHAnsi" w:eastAsia="Calibri Light" w:hAnsiTheme="majorHAnsi" w:cstheme="majorHAnsi"/>
                <w:b/>
                <w:sz w:val="24"/>
                <w:szCs w:val="24"/>
              </w:rPr>
            </w:pPr>
            <w:r w:rsidRPr="00865728">
              <w:rPr>
                <w:rFonts w:asciiTheme="majorHAnsi" w:eastAsia="Calibri Light" w:hAnsiTheme="majorHAnsi" w:cstheme="majorHAnsi"/>
                <w:b/>
                <w:sz w:val="24"/>
                <w:szCs w:val="24"/>
              </w:rPr>
              <w:t>Measures</w:t>
            </w:r>
          </w:p>
          <w:p w14:paraId="673F21BD" w14:textId="77777777" w:rsidR="00A0759B" w:rsidRDefault="00A0759B" w:rsidP="00CE5856">
            <w:pPr>
              <w:rPr>
                <w:rFonts w:asciiTheme="majorHAnsi" w:eastAsia="Calibri Light" w:hAnsiTheme="majorHAnsi" w:cstheme="majorHAnsi"/>
                <w:b/>
                <w:sz w:val="24"/>
                <w:szCs w:val="24"/>
              </w:rPr>
            </w:pPr>
          </w:p>
          <w:p w14:paraId="7BFE4AEA" w14:textId="77777777" w:rsidR="00A0759B" w:rsidRDefault="00A0759B" w:rsidP="00CE5856">
            <w:pPr>
              <w:rPr>
                <w:rFonts w:asciiTheme="majorHAnsi" w:eastAsia="Calibri Light" w:hAnsiTheme="majorHAnsi" w:cstheme="majorHAnsi"/>
                <w:b/>
                <w:sz w:val="24"/>
                <w:szCs w:val="24"/>
              </w:rPr>
            </w:pPr>
          </w:p>
          <w:p w14:paraId="658CEB7E" w14:textId="77777777" w:rsidR="00A0759B" w:rsidRDefault="00A0759B" w:rsidP="00CE5856">
            <w:pPr>
              <w:rPr>
                <w:rFonts w:asciiTheme="majorHAnsi" w:eastAsia="Calibri Light" w:hAnsiTheme="majorHAnsi" w:cstheme="majorHAnsi"/>
                <w:b/>
                <w:sz w:val="24"/>
                <w:szCs w:val="24"/>
              </w:rPr>
            </w:pPr>
          </w:p>
          <w:p w14:paraId="6A331D9B" w14:textId="77777777" w:rsidR="00A0759B" w:rsidRDefault="00A0759B" w:rsidP="00CE5856">
            <w:pPr>
              <w:rPr>
                <w:rFonts w:asciiTheme="majorHAnsi" w:eastAsia="Calibri Light" w:hAnsiTheme="majorHAnsi" w:cstheme="majorHAnsi"/>
                <w:b/>
                <w:sz w:val="24"/>
                <w:szCs w:val="24"/>
              </w:rPr>
            </w:pPr>
          </w:p>
          <w:p w14:paraId="4603C589" w14:textId="77777777" w:rsidR="00A0759B" w:rsidRDefault="00A0759B" w:rsidP="00CE5856">
            <w:pPr>
              <w:rPr>
                <w:rStyle w:val="Heading2Char"/>
                <w:rFonts w:ascii="Calibri Light" w:eastAsia="Calibri Light" w:hAnsi="Calibri Light"/>
                <w:color w:val="2F5496"/>
                <w:sz w:val="26"/>
                <w:shd w:val="clear" w:color="auto" w:fill="auto"/>
              </w:rPr>
            </w:pPr>
          </w:p>
        </w:tc>
        <w:tc>
          <w:tcPr>
            <w:tcW w:w="2240" w:type="dxa"/>
            <w:shd w:val="clear" w:color="auto" w:fill="DEEAF6" w:themeFill="accent5" w:themeFillTint="33"/>
          </w:tcPr>
          <w:p w14:paraId="19BDE6C6"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Length</w:t>
            </w:r>
          </w:p>
          <w:p w14:paraId="254AF0C7"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Weight</w:t>
            </w:r>
          </w:p>
          <w:p w14:paraId="4703DAA2"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Capacity</w:t>
            </w:r>
          </w:p>
          <w:p w14:paraId="79E7589B"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Time</w:t>
            </w:r>
          </w:p>
          <w:p w14:paraId="3B3F37C2"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Money</w:t>
            </w:r>
          </w:p>
        </w:tc>
        <w:tc>
          <w:tcPr>
            <w:tcW w:w="2240" w:type="dxa"/>
            <w:shd w:val="clear" w:color="auto" w:fill="CCCCFF"/>
          </w:tcPr>
          <w:p w14:paraId="034AD44A"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Length</w:t>
            </w:r>
          </w:p>
          <w:p w14:paraId="68BEC0F2"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Area</w:t>
            </w:r>
          </w:p>
          <w:p w14:paraId="78FCE83E"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Weight</w:t>
            </w:r>
          </w:p>
          <w:p w14:paraId="19668BAF"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Capacity</w:t>
            </w:r>
          </w:p>
          <w:p w14:paraId="0E09877A"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Time</w:t>
            </w:r>
          </w:p>
          <w:p w14:paraId="1E9F1110"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Money</w:t>
            </w:r>
          </w:p>
        </w:tc>
        <w:tc>
          <w:tcPr>
            <w:tcW w:w="2247" w:type="dxa"/>
            <w:shd w:val="clear" w:color="auto" w:fill="CCECFF"/>
          </w:tcPr>
          <w:p w14:paraId="575E6010"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Length</w:t>
            </w:r>
          </w:p>
          <w:p w14:paraId="5A982A11"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Area</w:t>
            </w:r>
          </w:p>
          <w:p w14:paraId="1A92A95E"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Weight</w:t>
            </w:r>
          </w:p>
          <w:p w14:paraId="077830CD"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Capacity</w:t>
            </w:r>
          </w:p>
          <w:p w14:paraId="28F4DE0C"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Time</w:t>
            </w:r>
          </w:p>
          <w:p w14:paraId="54F74754"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Money</w:t>
            </w:r>
          </w:p>
        </w:tc>
        <w:tc>
          <w:tcPr>
            <w:tcW w:w="1960" w:type="dxa"/>
            <w:shd w:val="clear" w:color="auto" w:fill="99CCFF"/>
          </w:tcPr>
          <w:p w14:paraId="2D783A9B"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Length</w:t>
            </w:r>
          </w:p>
          <w:p w14:paraId="786D2505"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Area</w:t>
            </w:r>
          </w:p>
          <w:p w14:paraId="0E32336B"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Weight</w:t>
            </w:r>
          </w:p>
          <w:p w14:paraId="36EB5A6D"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Capacity</w:t>
            </w:r>
          </w:p>
          <w:p w14:paraId="7DF8D72B"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Time</w:t>
            </w:r>
          </w:p>
          <w:p w14:paraId="4E638914"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eastAsia="Calibri Light" w:hAnsiTheme="majorHAnsi" w:cstheme="majorHAnsi"/>
                <w:sz w:val="24"/>
                <w:szCs w:val="24"/>
              </w:rPr>
              <w:t>Money</w:t>
            </w:r>
          </w:p>
        </w:tc>
      </w:tr>
      <w:tr w:rsidR="00A0759B" w14:paraId="2DE4D8BD" w14:textId="77777777" w:rsidTr="00D34246">
        <w:tc>
          <w:tcPr>
            <w:tcW w:w="1519" w:type="dxa"/>
          </w:tcPr>
          <w:p w14:paraId="07A516E2"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Data</w:t>
            </w:r>
          </w:p>
        </w:tc>
        <w:tc>
          <w:tcPr>
            <w:tcW w:w="2240" w:type="dxa"/>
            <w:shd w:val="clear" w:color="auto" w:fill="DEEAF6" w:themeFill="accent5" w:themeFillTint="33"/>
          </w:tcPr>
          <w:p w14:paraId="636B9379" w14:textId="77777777" w:rsidR="00A0759B" w:rsidRPr="006D1659" w:rsidRDefault="00A0759B" w:rsidP="00BC3F7C">
            <w:pPr>
              <w:pStyle w:val="ListParagraph"/>
              <w:numPr>
                <w:ilvl w:val="0"/>
                <w:numId w:val="5"/>
              </w:numPr>
              <w:ind w:left="176" w:hanging="172"/>
              <w:rPr>
                <w:rStyle w:val="Heading2Char"/>
                <w:rFonts w:asciiTheme="majorHAnsi" w:eastAsia="Calibri Light" w:hAnsiTheme="majorHAnsi" w:cstheme="majorHAnsi"/>
                <w:caps w:val="0"/>
                <w:spacing w:val="0"/>
                <w:sz w:val="24"/>
                <w:szCs w:val="24"/>
                <w:shd w:val="clear" w:color="auto" w:fill="auto"/>
                <w:lang w:bidi="ar-SA"/>
              </w:rPr>
            </w:pPr>
            <w:r w:rsidRPr="006D1659">
              <w:rPr>
                <w:rFonts w:asciiTheme="majorHAnsi" w:eastAsia="Calibri Light" w:hAnsiTheme="majorHAnsi" w:cstheme="majorHAnsi"/>
                <w:sz w:val="24"/>
                <w:szCs w:val="24"/>
              </w:rPr>
              <w:t>Recognising and interpreting data</w:t>
            </w:r>
          </w:p>
        </w:tc>
        <w:tc>
          <w:tcPr>
            <w:tcW w:w="2240" w:type="dxa"/>
            <w:shd w:val="clear" w:color="auto" w:fill="CCCCFF"/>
          </w:tcPr>
          <w:p w14:paraId="31056BB7"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Recognising and</w:t>
            </w:r>
          </w:p>
          <w:p w14:paraId="38020E64" w14:textId="77777777" w:rsidR="00A0759B" w:rsidRPr="006D1659" w:rsidRDefault="00A0759B" w:rsidP="00CE5856">
            <w:pPr>
              <w:pStyle w:val="ListParagraph"/>
              <w:ind w:left="176"/>
              <w:rPr>
                <w:rStyle w:val="Heading2Char"/>
                <w:rFonts w:asciiTheme="majorHAnsi" w:eastAsia="Calibri Light" w:hAnsiTheme="majorHAnsi" w:cstheme="majorHAnsi"/>
                <w:caps w:val="0"/>
                <w:spacing w:val="0"/>
                <w:sz w:val="24"/>
                <w:szCs w:val="24"/>
                <w:shd w:val="clear" w:color="auto" w:fill="auto"/>
                <w:lang w:bidi="ar-SA"/>
              </w:rPr>
            </w:pPr>
            <w:r w:rsidRPr="006D1659">
              <w:rPr>
                <w:rFonts w:asciiTheme="majorHAnsi" w:eastAsia="Calibri Light" w:hAnsiTheme="majorHAnsi" w:cstheme="majorHAnsi"/>
                <w:sz w:val="24"/>
                <w:szCs w:val="24"/>
              </w:rPr>
              <w:t>interpreting data</w:t>
            </w:r>
          </w:p>
        </w:tc>
        <w:tc>
          <w:tcPr>
            <w:tcW w:w="2247" w:type="dxa"/>
            <w:shd w:val="clear" w:color="auto" w:fill="CCECFF"/>
          </w:tcPr>
          <w:p w14:paraId="41EEF409"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Recognising and</w:t>
            </w:r>
          </w:p>
          <w:p w14:paraId="0714D1B8" w14:textId="77777777" w:rsidR="00A0759B" w:rsidRPr="006D1659" w:rsidRDefault="00A0759B" w:rsidP="00CE5856">
            <w:pPr>
              <w:pStyle w:val="ListParagraph"/>
              <w:ind w:left="176"/>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interpreting data</w:t>
            </w:r>
          </w:p>
          <w:p w14:paraId="44BE2828"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hAnsiTheme="majorHAnsi" w:cstheme="majorHAnsi"/>
                <w:sz w:val="24"/>
                <w:szCs w:val="24"/>
              </w:rPr>
              <w:t>Chance</w:t>
            </w:r>
          </w:p>
        </w:tc>
        <w:tc>
          <w:tcPr>
            <w:tcW w:w="1960" w:type="dxa"/>
            <w:shd w:val="clear" w:color="auto" w:fill="99CCFF"/>
          </w:tcPr>
          <w:p w14:paraId="4E1755BB" w14:textId="77777777" w:rsidR="00A0759B" w:rsidRPr="006D1659" w:rsidRDefault="00A0759B" w:rsidP="00BC3F7C">
            <w:pPr>
              <w:pStyle w:val="ListParagraph"/>
              <w:numPr>
                <w:ilvl w:val="0"/>
                <w:numId w:val="5"/>
              </w:numPr>
              <w:ind w:left="176" w:hanging="172"/>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Recognising and</w:t>
            </w:r>
          </w:p>
          <w:p w14:paraId="7040C08C" w14:textId="77777777" w:rsidR="00A0759B" w:rsidRPr="006D1659" w:rsidRDefault="00A0759B" w:rsidP="00CE5856">
            <w:pPr>
              <w:pStyle w:val="ListParagraph"/>
              <w:ind w:left="176"/>
              <w:rPr>
                <w:rFonts w:asciiTheme="majorHAnsi" w:eastAsia="Calibri Light" w:hAnsiTheme="majorHAnsi" w:cstheme="majorHAnsi"/>
                <w:sz w:val="24"/>
                <w:szCs w:val="24"/>
              </w:rPr>
            </w:pPr>
            <w:r w:rsidRPr="006D1659">
              <w:rPr>
                <w:rFonts w:asciiTheme="majorHAnsi" w:eastAsia="Calibri Light" w:hAnsiTheme="majorHAnsi" w:cstheme="majorHAnsi"/>
                <w:sz w:val="24"/>
                <w:szCs w:val="24"/>
              </w:rPr>
              <w:t>interpreting data</w:t>
            </w:r>
          </w:p>
          <w:p w14:paraId="7F279DFC" w14:textId="77777777" w:rsidR="00A0759B" w:rsidRPr="006D1659" w:rsidRDefault="00A0759B" w:rsidP="00BC3F7C">
            <w:pPr>
              <w:pStyle w:val="ListParagraph"/>
              <w:numPr>
                <w:ilvl w:val="0"/>
                <w:numId w:val="5"/>
              </w:numPr>
              <w:ind w:left="176" w:hanging="172"/>
              <w:rPr>
                <w:rStyle w:val="Heading2Char"/>
                <w:rFonts w:ascii="Calibri Light" w:eastAsia="Calibri Light" w:hAnsi="Calibri Light"/>
                <w:sz w:val="24"/>
                <w:szCs w:val="24"/>
                <w:shd w:val="clear" w:color="auto" w:fill="auto"/>
              </w:rPr>
            </w:pPr>
            <w:r w:rsidRPr="006D1659">
              <w:rPr>
                <w:rFonts w:asciiTheme="majorHAnsi" w:hAnsiTheme="majorHAnsi" w:cstheme="majorHAnsi"/>
                <w:sz w:val="24"/>
                <w:szCs w:val="24"/>
              </w:rPr>
              <w:t>Chance</w:t>
            </w:r>
          </w:p>
        </w:tc>
      </w:tr>
    </w:tbl>
    <w:p w14:paraId="3F5B9ECE" w14:textId="77777777" w:rsidR="00A0759B" w:rsidRDefault="00A0759B" w:rsidP="00A0759B">
      <w:pPr>
        <w:spacing w:after="0" w:line="240" w:lineRule="auto"/>
        <w:jc w:val="both"/>
        <w:rPr>
          <w:rFonts w:asciiTheme="majorHAnsi" w:hAnsiTheme="majorHAnsi" w:cstheme="majorHAnsi"/>
          <w:sz w:val="24"/>
          <w:szCs w:val="24"/>
        </w:rPr>
      </w:pPr>
    </w:p>
    <w:p w14:paraId="38E81E00" w14:textId="77777777" w:rsidR="00A0759B" w:rsidRPr="006D1659" w:rsidRDefault="00A0759B" w:rsidP="00BC3F7C">
      <w:pPr>
        <w:pStyle w:val="ListParagraph"/>
        <w:numPr>
          <w:ilvl w:val="0"/>
          <w:numId w:val="5"/>
        </w:numPr>
        <w:spacing w:after="0" w:line="240" w:lineRule="auto"/>
        <w:jc w:val="both"/>
        <w:rPr>
          <w:rFonts w:asciiTheme="majorHAnsi" w:hAnsiTheme="majorHAnsi" w:cstheme="majorHAnsi"/>
          <w:sz w:val="24"/>
          <w:szCs w:val="24"/>
        </w:rPr>
      </w:pPr>
      <w:r w:rsidRPr="006D1659">
        <w:rPr>
          <w:rFonts w:asciiTheme="majorHAnsi" w:hAnsiTheme="majorHAnsi" w:cstheme="majorHAnsi"/>
          <w:sz w:val="24"/>
          <w:szCs w:val="24"/>
        </w:rPr>
        <w:t>Each class teacher familiarises themselves with the curriculum objectives fo</w:t>
      </w:r>
      <w:r>
        <w:rPr>
          <w:rFonts w:asciiTheme="majorHAnsi" w:hAnsiTheme="majorHAnsi" w:cstheme="majorHAnsi"/>
          <w:sz w:val="24"/>
          <w:szCs w:val="24"/>
        </w:rPr>
        <w:t xml:space="preserve">r their own class level from the </w:t>
      </w:r>
      <w:r w:rsidRPr="006D1659">
        <w:rPr>
          <w:rFonts w:asciiTheme="majorHAnsi" w:hAnsiTheme="majorHAnsi" w:cstheme="majorHAnsi"/>
          <w:sz w:val="24"/>
          <w:szCs w:val="24"/>
        </w:rPr>
        <w:t>Teacher Guidelines.</w:t>
      </w:r>
    </w:p>
    <w:p w14:paraId="3BD3C5AF" w14:textId="77777777" w:rsidR="00A0759B" w:rsidRPr="006D1659" w:rsidRDefault="00A0759B" w:rsidP="00BC3F7C">
      <w:pPr>
        <w:pStyle w:val="ListParagraph"/>
        <w:numPr>
          <w:ilvl w:val="0"/>
          <w:numId w:val="5"/>
        </w:numPr>
        <w:spacing w:after="0" w:line="240" w:lineRule="auto"/>
        <w:jc w:val="both"/>
        <w:rPr>
          <w:rFonts w:asciiTheme="majorHAnsi" w:hAnsiTheme="majorHAnsi" w:cstheme="majorHAnsi"/>
          <w:sz w:val="24"/>
          <w:szCs w:val="24"/>
        </w:rPr>
      </w:pPr>
      <w:r w:rsidRPr="006D1659">
        <w:rPr>
          <w:rFonts w:asciiTheme="majorHAnsi" w:hAnsiTheme="majorHAnsi" w:cstheme="majorHAnsi"/>
          <w:sz w:val="24"/>
          <w:szCs w:val="24"/>
        </w:rPr>
        <w:t>Each SEN teacher familiarises themselves with the curriculum objectives for the class level they are teaching.</w:t>
      </w:r>
    </w:p>
    <w:p w14:paraId="3DC50D02" w14:textId="77777777" w:rsidR="00A0759B" w:rsidRPr="006D1659" w:rsidRDefault="00A0759B" w:rsidP="00A0759B">
      <w:pPr>
        <w:pStyle w:val="Heading2"/>
        <w:rPr>
          <w:rFonts w:asciiTheme="majorHAnsi" w:hAnsiTheme="majorHAnsi" w:cstheme="majorHAnsi"/>
          <w:sz w:val="24"/>
          <w:szCs w:val="24"/>
        </w:rPr>
      </w:pPr>
      <w:bookmarkStart w:id="9" w:name="_Toc37515707"/>
      <w:r>
        <w:t>Skills</w:t>
      </w:r>
      <w:bookmarkEnd w:id="9"/>
    </w:p>
    <w:p w14:paraId="4B90D5C0" w14:textId="77777777" w:rsidR="00A0759B" w:rsidRPr="006D1659" w:rsidRDefault="00A0759B" w:rsidP="00A0759B">
      <w:pPr>
        <w:rPr>
          <w:rFonts w:asciiTheme="majorHAnsi" w:hAnsiTheme="majorHAnsi" w:cstheme="majorHAnsi"/>
          <w:sz w:val="24"/>
          <w:szCs w:val="24"/>
        </w:rPr>
      </w:pPr>
      <w:r w:rsidRPr="006D1659">
        <w:rPr>
          <w:rFonts w:asciiTheme="majorHAnsi" w:hAnsiTheme="majorHAnsi" w:cstheme="majorHAnsi"/>
          <w:sz w:val="24"/>
          <w:szCs w:val="24"/>
        </w:rPr>
        <w:t>Teachers make sure that mathematical skills are being actively developed through the content and applied to other subject areas (See Teacher Guidelines: Mathematics pp. 68-69)</w:t>
      </w:r>
    </w:p>
    <w:tbl>
      <w:tblPr>
        <w:tblStyle w:val="TableGrid"/>
        <w:tblW w:w="0" w:type="auto"/>
        <w:tblInd w:w="250" w:type="dxa"/>
        <w:tblLook w:val="04A0" w:firstRow="1" w:lastRow="0" w:firstColumn="1" w:lastColumn="0" w:noHBand="0" w:noVBand="1"/>
      </w:tblPr>
      <w:tblGrid>
        <w:gridCol w:w="1738"/>
        <w:gridCol w:w="2563"/>
        <w:gridCol w:w="1925"/>
        <w:gridCol w:w="2399"/>
        <w:gridCol w:w="1611"/>
      </w:tblGrid>
      <w:tr w:rsidR="005945BF" w14:paraId="5A4AC686" w14:textId="77777777" w:rsidTr="00D34246">
        <w:tc>
          <w:tcPr>
            <w:tcW w:w="1708" w:type="dxa"/>
          </w:tcPr>
          <w:p w14:paraId="53C8F30B"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Year bands</w:t>
            </w:r>
          </w:p>
        </w:tc>
        <w:tc>
          <w:tcPr>
            <w:tcW w:w="2563" w:type="dxa"/>
            <w:shd w:val="clear" w:color="auto" w:fill="DEEAF6" w:themeFill="accent5" w:themeFillTint="33"/>
          </w:tcPr>
          <w:p w14:paraId="5F20D6DE" w14:textId="77777777" w:rsidR="00A0759B" w:rsidRDefault="00A0759B" w:rsidP="00CE5856">
            <w:pPr>
              <w:rPr>
                <w:rStyle w:val="Heading2Char"/>
                <w:rFonts w:ascii="Calibri Light" w:eastAsia="Calibri Light" w:hAnsi="Calibri Light"/>
                <w:color w:val="2F5496"/>
                <w:sz w:val="26"/>
                <w:shd w:val="clear" w:color="auto" w:fill="auto"/>
              </w:rPr>
            </w:pPr>
            <w:r w:rsidRPr="00865728">
              <w:rPr>
                <w:rFonts w:asciiTheme="majorHAnsi" w:eastAsia="Calibri Light" w:hAnsiTheme="majorHAnsi" w:cstheme="majorHAnsi"/>
                <w:b/>
                <w:sz w:val="24"/>
                <w:szCs w:val="24"/>
              </w:rPr>
              <w:t>Jun &amp; Sen Infants</w:t>
            </w:r>
          </w:p>
        </w:tc>
        <w:tc>
          <w:tcPr>
            <w:tcW w:w="1925" w:type="dxa"/>
            <w:shd w:val="clear" w:color="auto" w:fill="CCCCFF"/>
          </w:tcPr>
          <w:p w14:paraId="4F6A4549" w14:textId="77777777" w:rsidR="00A0759B" w:rsidRDefault="00A0759B" w:rsidP="00CE5856">
            <w:pPr>
              <w:rPr>
                <w:rFonts w:asciiTheme="majorHAnsi" w:eastAsia="Calibri Light" w:hAnsiTheme="majorHAnsi" w:cstheme="majorHAnsi"/>
                <w:b/>
                <w:sz w:val="24"/>
                <w:szCs w:val="24"/>
              </w:rPr>
            </w:pPr>
            <w:r w:rsidRPr="00865728">
              <w:rPr>
                <w:rFonts w:asciiTheme="majorHAnsi" w:eastAsia="Calibri Light" w:hAnsiTheme="majorHAnsi" w:cstheme="majorHAnsi"/>
                <w:b/>
                <w:sz w:val="24"/>
                <w:szCs w:val="24"/>
              </w:rPr>
              <w:t>1</w:t>
            </w:r>
            <w:r w:rsidRPr="00865728">
              <w:rPr>
                <w:rFonts w:asciiTheme="majorHAnsi" w:eastAsia="Calibri Light" w:hAnsiTheme="majorHAnsi" w:cstheme="majorHAnsi"/>
                <w:b/>
                <w:sz w:val="24"/>
                <w:szCs w:val="24"/>
                <w:vertAlign w:val="superscript"/>
              </w:rPr>
              <w:t>st</w:t>
            </w:r>
            <w:r w:rsidRPr="00865728">
              <w:rPr>
                <w:rFonts w:asciiTheme="majorHAnsi" w:eastAsia="Calibri Light" w:hAnsiTheme="majorHAnsi" w:cstheme="majorHAnsi"/>
                <w:b/>
                <w:sz w:val="24"/>
                <w:szCs w:val="24"/>
              </w:rPr>
              <w:t xml:space="preserve"> &amp; 2</w:t>
            </w:r>
            <w:r w:rsidRPr="00865728">
              <w:rPr>
                <w:rFonts w:asciiTheme="majorHAnsi" w:eastAsia="Calibri Light" w:hAnsiTheme="majorHAnsi" w:cstheme="majorHAnsi"/>
                <w:b/>
                <w:sz w:val="24"/>
                <w:szCs w:val="24"/>
                <w:vertAlign w:val="superscript"/>
              </w:rPr>
              <w:t>nd</w:t>
            </w:r>
            <w:r w:rsidRPr="00865728">
              <w:rPr>
                <w:rFonts w:asciiTheme="majorHAnsi" w:eastAsia="Calibri Light" w:hAnsiTheme="majorHAnsi" w:cstheme="majorHAnsi"/>
                <w:b/>
                <w:sz w:val="24"/>
                <w:szCs w:val="24"/>
              </w:rPr>
              <w:t xml:space="preserve"> classes</w:t>
            </w:r>
          </w:p>
          <w:p w14:paraId="09DFF5BE" w14:textId="42557C7D" w:rsidR="00D1106B" w:rsidRPr="00D1106B" w:rsidRDefault="00D1106B" w:rsidP="00CE5856">
            <w:pPr>
              <w:rPr>
                <w:rStyle w:val="Heading2Char"/>
                <w:rFonts w:ascii="Calibri Light" w:eastAsia="Calibri Light" w:hAnsi="Calibri Light"/>
                <w:color w:val="2F5496"/>
                <w:shd w:val="clear" w:color="auto" w:fill="auto"/>
              </w:rPr>
            </w:pPr>
            <w:r w:rsidRPr="00D1106B">
              <w:rPr>
                <w:rFonts w:asciiTheme="majorHAnsi" w:eastAsia="Calibri Light" w:hAnsiTheme="majorHAnsi" w:cstheme="majorHAnsi"/>
              </w:rPr>
              <w:t>Infants plus</w:t>
            </w:r>
          </w:p>
        </w:tc>
        <w:tc>
          <w:tcPr>
            <w:tcW w:w="2399" w:type="dxa"/>
            <w:shd w:val="clear" w:color="auto" w:fill="CCECFF"/>
          </w:tcPr>
          <w:p w14:paraId="14A9D157" w14:textId="77777777" w:rsidR="00A0759B" w:rsidRDefault="00A0759B" w:rsidP="00CE5856">
            <w:pPr>
              <w:rPr>
                <w:rFonts w:asciiTheme="majorHAnsi" w:eastAsia="Calibri Light" w:hAnsiTheme="majorHAnsi" w:cstheme="majorHAnsi"/>
                <w:b/>
                <w:sz w:val="24"/>
                <w:szCs w:val="24"/>
              </w:rPr>
            </w:pPr>
            <w:r w:rsidRPr="00865728">
              <w:rPr>
                <w:rFonts w:asciiTheme="majorHAnsi" w:eastAsia="Calibri Light" w:hAnsiTheme="majorHAnsi" w:cstheme="majorHAnsi"/>
                <w:b/>
                <w:sz w:val="24"/>
                <w:szCs w:val="24"/>
              </w:rPr>
              <w:t>3</w:t>
            </w:r>
            <w:r w:rsidRPr="00865728">
              <w:rPr>
                <w:rFonts w:asciiTheme="majorHAnsi" w:eastAsia="Calibri Light" w:hAnsiTheme="majorHAnsi" w:cstheme="majorHAnsi"/>
                <w:b/>
                <w:sz w:val="24"/>
                <w:szCs w:val="24"/>
                <w:vertAlign w:val="superscript"/>
              </w:rPr>
              <w:t>rd</w:t>
            </w:r>
            <w:r w:rsidRPr="00865728">
              <w:rPr>
                <w:rFonts w:asciiTheme="majorHAnsi" w:eastAsia="Calibri Light" w:hAnsiTheme="majorHAnsi" w:cstheme="majorHAnsi"/>
                <w:b/>
                <w:sz w:val="24"/>
                <w:szCs w:val="24"/>
              </w:rPr>
              <w:t xml:space="preserve"> &amp; 4</w:t>
            </w:r>
            <w:r w:rsidRPr="00865728">
              <w:rPr>
                <w:rFonts w:asciiTheme="majorHAnsi" w:eastAsia="Calibri Light" w:hAnsiTheme="majorHAnsi" w:cstheme="majorHAnsi"/>
                <w:b/>
                <w:sz w:val="24"/>
                <w:szCs w:val="24"/>
                <w:vertAlign w:val="superscript"/>
              </w:rPr>
              <w:t>th</w:t>
            </w:r>
            <w:r w:rsidRPr="00865728">
              <w:rPr>
                <w:rFonts w:asciiTheme="majorHAnsi" w:eastAsia="Calibri Light" w:hAnsiTheme="majorHAnsi" w:cstheme="majorHAnsi"/>
                <w:b/>
                <w:sz w:val="24"/>
                <w:szCs w:val="24"/>
              </w:rPr>
              <w:t xml:space="preserve"> classes</w:t>
            </w:r>
          </w:p>
          <w:p w14:paraId="6FE32D7F" w14:textId="044ED97F" w:rsidR="00D1106B" w:rsidRPr="00D1106B" w:rsidRDefault="00D1106B" w:rsidP="00CE5856">
            <w:pPr>
              <w:rPr>
                <w:rStyle w:val="Heading2Char"/>
                <w:rFonts w:ascii="Calibri Light" w:eastAsia="Calibri Light" w:hAnsi="Calibri Light"/>
                <w:color w:val="2F5496"/>
                <w:shd w:val="clear" w:color="auto" w:fill="auto"/>
              </w:rPr>
            </w:pPr>
            <w:r w:rsidRPr="00D1106B">
              <w:rPr>
                <w:rFonts w:asciiTheme="majorHAnsi" w:eastAsia="Calibri Light" w:hAnsiTheme="majorHAnsi" w:cstheme="majorHAnsi"/>
              </w:rPr>
              <w:t>1</w:t>
            </w:r>
            <w:r w:rsidRPr="00D1106B">
              <w:rPr>
                <w:rFonts w:asciiTheme="majorHAnsi" w:eastAsia="Calibri Light" w:hAnsiTheme="majorHAnsi" w:cstheme="majorHAnsi"/>
                <w:vertAlign w:val="superscript"/>
              </w:rPr>
              <w:t>st</w:t>
            </w:r>
            <w:r w:rsidRPr="00D1106B">
              <w:rPr>
                <w:rFonts w:asciiTheme="majorHAnsi" w:eastAsia="Calibri Light" w:hAnsiTheme="majorHAnsi" w:cstheme="majorHAnsi"/>
              </w:rPr>
              <w:t xml:space="preserve"> &amp; 2</w:t>
            </w:r>
            <w:r w:rsidRPr="00D1106B">
              <w:rPr>
                <w:rFonts w:asciiTheme="majorHAnsi" w:eastAsia="Calibri Light" w:hAnsiTheme="majorHAnsi" w:cstheme="majorHAnsi"/>
                <w:vertAlign w:val="superscript"/>
              </w:rPr>
              <w:t>nd</w:t>
            </w:r>
            <w:r w:rsidRPr="00D1106B">
              <w:rPr>
                <w:rFonts w:asciiTheme="majorHAnsi" w:eastAsia="Calibri Light" w:hAnsiTheme="majorHAnsi" w:cstheme="majorHAnsi"/>
              </w:rPr>
              <w:t xml:space="preserve"> classes plus</w:t>
            </w:r>
          </w:p>
        </w:tc>
        <w:tc>
          <w:tcPr>
            <w:tcW w:w="1611" w:type="dxa"/>
            <w:shd w:val="clear" w:color="auto" w:fill="99CCFF"/>
          </w:tcPr>
          <w:p w14:paraId="3E0A61B9" w14:textId="77777777" w:rsidR="00A0759B" w:rsidRDefault="00A0759B" w:rsidP="00CE5856">
            <w:pPr>
              <w:rPr>
                <w:rFonts w:asciiTheme="majorHAnsi" w:eastAsia="Calibri Light" w:hAnsiTheme="majorHAnsi" w:cstheme="majorHAnsi"/>
                <w:b/>
                <w:sz w:val="24"/>
                <w:szCs w:val="24"/>
              </w:rPr>
            </w:pPr>
            <w:r w:rsidRPr="00865728">
              <w:rPr>
                <w:rFonts w:asciiTheme="majorHAnsi" w:eastAsia="Calibri Light" w:hAnsiTheme="majorHAnsi" w:cstheme="majorHAnsi"/>
                <w:b/>
                <w:sz w:val="24"/>
                <w:szCs w:val="24"/>
              </w:rPr>
              <w:t>5</w:t>
            </w:r>
            <w:r w:rsidRPr="00865728">
              <w:rPr>
                <w:rFonts w:asciiTheme="majorHAnsi" w:eastAsia="Calibri Light" w:hAnsiTheme="majorHAnsi" w:cstheme="majorHAnsi"/>
                <w:b/>
                <w:sz w:val="24"/>
                <w:szCs w:val="24"/>
                <w:vertAlign w:val="superscript"/>
              </w:rPr>
              <w:t>th</w:t>
            </w:r>
            <w:r w:rsidRPr="00865728">
              <w:rPr>
                <w:rFonts w:asciiTheme="majorHAnsi" w:eastAsia="Calibri Light" w:hAnsiTheme="majorHAnsi" w:cstheme="majorHAnsi"/>
                <w:b/>
                <w:sz w:val="24"/>
                <w:szCs w:val="24"/>
              </w:rPr>
              <w:t xml:space="preserve"> &amp; 6</w:t>
            </w:r>
            <w:r w:rsidRPr="00865728">
              <w:rPr>
                <w:rFonts w:asciiTheme="majorHAnsi" w:eastAsia="Calibri Light" w:hAnsiTheme="majorHAnsi" w:cstheme="majorHAnsi"/>
                <w:b/>
                <w:sz w:val="24"/>
                <w:szCs w:val="24"/>
                <w:vertAlign w:val="superscript"/>
              </w:rPr>
              <w:t>th</w:t>
            </w:r>
            <w:r w:rsidRPr="00865728">
              <w:rPr>
                <w:rFonts w:asciiTheme="majorHAnsi" w:eastAsia="Calibri Light" w:hAnsiTheme="majorHAnsi" w:cstheme="majorHAnsi"/>
                <w:b/>
                <w:sz w:val="24"/>
                <w:szCs w:val="24"/>
              </w:rPr>
              <w:t xml:space="preserve"> classes</w:t>
            </w:r>
          </w:p>
          <w:p w14:paraId="7955592B" w14:textId="0F6E8824" w:rsidR="00D1106B" w:rsidRPr="00D1106B" w:rsidRDefault="00D1106B" w:rsidP="00CE5856">
            <w:pPr>
              <w:rPr>
                <w:rStyle w:val="Heading2Char"/>
                <w:rFonts w:asciiTheme="majorHAnsi" w:eastAsia="Calibri Light" w:hAnsiTheme="majorHAnsi" w:cstheme="majorHAnsi"/>
                <w:caps w:val="0"/>
                <w:spacing w:val="0"/>
                <w:shd w:val="clear" w:color="auto" w:fill="auto"/>
                <w:lang w:bidi="ar-SA"/>
              </w:rPr>
            </w:pPr>
            <w:r w:rsidRPr="00D1106B">
              <w:rPr>
                <w:rFonts w:asciiTheme="majorHAnsi" w:eastAsia="Calibri Light" w:hAnsiTheme="majorHAnsi" w:cstheme="majorHAnsi"/>
              </w:rPr>
              <w:t>3</w:t>
            </w:r>
            <w:r w:rsidRPr="00D1106B">
              <w:rPr>
                <w:rFonts w:asciiTheme="majorHAnsi" w:eastAsia="Calibri Light" w:hAnsiTheme="majorHAnsi" w:cstheme="majorHAnsi"/>
                <w:vertAlign w:val="superscript"/>
              </w:rPr>
              <w:t>rd</w:t>
            </w:r>
            <w:r w:rsidRPr="00D1106B">
              <w:rPr>
                <w:rFonts w:asciiTheme="majorHAnsi" w:eastAsia="Calibri Light" w:hAnsiTheme="majorHAnsi" w:cstheme="majorHAnsi"/>
              </w:rPr>
              <w:t xml:space="preserve"> &amp; 4</w:t>
            </w:r>
            <w:r w:rsidRPr="00D1106B">
              <w:rPr>
                <w:rFonts w:asciiTheme="majorHAnsi" w:eastAsia="Calibri Light" w:hAnsiTheme="majorHAnsi" w:cstheme="majorHAnsi"/>
                <w:vertAlign w:val="superscript"/>
              </w:rPr>
              <w:t>th</w:t>
            </w:r>
            <w:r w:rsidRPr="00D1106B">
              <w:rPr>
                <w:rFonts w:asciiTheme="majorHAnsi" w:eastAsia="Calibri Light" w:hAnsiTheme="majorHAnsi" w:cstheme="majorHAnsi"/>
              </w:rPr>
              <w:t xml:space="preserve"> classes plus</w:t>
            </w:r>
          </w:p>
        </w:tc>
      </w:tr>
      <w:tr w:rsidR="005945BF" w14:paraId="1BEFD04F" w14:textId="77777777" w:rsidTr="00D34246">
        <w:tc>
          <w:tcPr>
            <w:tcW w:w="1708" w:type="dxa"/>
          </w:tcPr>
          <w:p w14:paraId="5FD2B29A" w14:textId="31C14510"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Applying &amp;</w:t>
            </w:r>
          </w:p>
          <w:p w14:paraId="311AB1A3" w14:textId="77777777"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problem solving</w:t>
            </w:r>
          </w:p>
          <w:p w14:paraId="62D639B5" w14:textId="0D3846B5" w:rsidR="00672F93" w:rsidRPr="00672F93" w:rsidRDefault="00672F93" w:rsidP="00672F93">
            <w:pPr>
              <w:rPr>
                <w:rFonts w:asciiTheme="majorHAnsi" w:eastAsia="Calibri Light" w:hAnsiTheme="majorHAnsi" w:cstheme="majorHAnsi"/>
                <w:sz w:val="24"/>
                <w:szCs w:val="24"/>
              </w:rPr>
            </w:pPr>
            <w:r>
              <w:rPr>
                <w:rFonts w:asciiTheme="majorHAnsi" w:eastAsia="Calibri Light" w:hAnsiTheme="majorHAnsi" w:cstheme="majorHAnsi"/>
                <w:sz w:val="24"/>
                <w:szCs w:val="24"/>
              </w:rPr>
              <w:t xml:space="preserve">e.g. selecting appropriate materials and processes in </w:t>
            </w:r>
            <w:r w:rsidRPr="00672F93">
              <w:rPr>
                <w:rFonts w:asciiTheme="majorHAnsi" w:eastAsia="Calibri Light" w:hAnsiTheme="majorHAnsi" w:cstheme="majorHAnsi"/>
                <w:sz w:val="24"/>
                <w:szCs w:val="24"/>
              </w:rPr>
              <w:t>science</w:t>
            </w:r>
          </w:p>
          <w:p w14:paraId="48CF2193" w14:textId="77777777" w:rsidR="00A0759B" w:rsidRDefault="00A0759B" w:rsidP="00CE5856">
            <w:pPr>
              <w:rPr>
                <w:rStyle w:val="Heading2Char"/>
                <w:rFonts w:ascii="Calibri Light" w:eastAsia="Calibri Light" w:hAnsi="Calibri Light"/>
                <w:color w:val="2F5496"/>
                <w:sz w:val="26"/>
                <w:shd w:val="clear" w:color="auto" w:fill="auto"/>
              </w:rPr>
            </w:pPr>
          </w:p>
        </w:tc>
        <w:tc>
          <w:tcPr>
            <w:tcW w:w="2563" w:type="dxa"/>
            <w:shd w:val="clear" w:color="auto" w:fill="DEEAF6" w:themeFill="accent5" w:themeFillTint="33"/>
          </w:tcPr>
          <w:p w14:paraId="51C0CD86" w14:textId="77777777" w:rsidR="00D1106B" w:rsidRDefault="00D1106B" w:rsidP="00BC3F7C">
            <w:pPr>
              <w:pStyle w:val="ListParagraph"/>
              <w:numPr>
                <w:ilvl w:val="0"/>
                <w:numId w:val="6"/>
              </w:numPr>
              <w:ind w:left="175" w:hanging="142"/>
              <w:rPr>
                <w:rStyle w:val="Heading2Char"/>
                <w:rFonts w:eastAsiaTheme="minorHAnsi"/>
                <w:caps w:val="0"/>
                <w:spacing w:val="0"/>
                <w:sz w:val="24"/>
                <w:szCs w:val="24"/>
                <w:shd w:val="clear" w:color="auto" w:fill="auto"/>
                <w:lang w:bidi="ar-SA"/>
              </w:rPr>
            </w:pPr>
            <w:bookmarkStart w:id="10" w:name="_Toc37515708"/>
            <w:r w:rsidRPr="00D1106B">
              <w:rPr>
                <w:rStyle w:val="Heading2Char"/>
                <w:rFonts w:eastAsiaTheme="minorHAnsi"/>
                <w:caps w:val="0"/>
                <w:spacing w:val="0"/>
                <w:sz w:val="24"/>
                <w:szCs w:val="24"/>
                <w:shd w:val="clear" w:color="auto" w:fill="auto"/>
                <w:lang w:bidi="ar-SA"/>
              </w:rPr>
              <w:t>Select appropriate</w:t>
            </w:r>
            <w:r>
              <w:rPr>
                <w:rStyle w:val="Heading2Char"/>
                <w:rFonts w:eastAsiaTheme="minorHAnsi"/>
                <w:caps w:val="0"/>
                <w:spacing w:val="0"/>
                <w:sz w:val="24"/>
                <w:szCs w:val="24"/>
                <w:shd w:val="clear" w:color="auto" w:fill="auto"/>
                <w:lang w:bidi="ar-SA"/>
              </w:rPr>
              <w:t xml:space="preserve"> materials and </w:t>
            </w:r>
            <w:r w:rsidRPr="00D1106B">
              <w:rPr>
                <w:rStyle w:val="Heading2Char"/>
                <w:rFonts w:eastAsiaTheme="minorHAnsi"/>
                <w:caps w:val="0"/>
                <w:spacing w:val="0"/>
                <w:sz w:val="24"/>
                <w:szCs w:val="24"/>
                <w:shd w:val="clear" w:color="auto" w:fill="auto"/>
                <w:lang w:bidi="ar-SA"/>
              </w:rPr>
              <w:t xml:space="preserve">processes </w:t>
            </w:r>
            <w:r>
              <w:rPr>
                <w:rStyle w:val="Heading2Char"/>
                <w:rFonts w:eastAsiaTheme="minorHAnsi"/>
                <w:caps w:val="0"/>
                <w:spacing w:val="0"/>
                <w:sz w:val="24"/>
                <w:szCs w:val="24"/>
                <w:shd w:val="clear" w:color="auto" w:fill="auto"/>
                <w:lang w:bidi="ar-SA"/>
              </w:rPr>
              <w:t xml:space="preserve">for </w:t>
            </w:r>
            <w:r w:rsidRPr="00D1106B">
              <w:rPr>
                <w:rStyle w:val="Heading2Char"/>
                <w:rFonts w:eastAsiaTheme="minorHAnsi"/>
                <w:caps w:val="0"/>
                <w:spacing w:val="0"/>
                <w:sz w:val="24"/>
                <w:szCs w:val="24"/>
                <w:shd w:val="clear" w:color="auto" w:fill="auto"/>
                <w:lang w:bidi="ar-SA"/>
              </w:rPr>
              <w:t>mathematical tasks</w:t>
            </w:r>
            <w:bookmarkEnd w:id="10"/>
          </w:p>
          <w:p w14:paraId="2C3900E1" w14:textId="77777777" w:rsidR="00D1106B" w:rsidRDefault="00D1106B" w:rsidP="00BC3F7C">
            <w:pPr>
              <w:pStyle w:val="ListParagraph"/>
              <w:numPr>
                <w:ilvl w:val="0"/>
                <w:numId w:val="6"/>
              </w:numPr>
              <w:ind w:left="175" w:hanging="142"/>
              <w:rPr>
                <w:rStyle w:val="Heading2Char"/>
                <w:rFonts w:eastAsiaTheme="minorHAnsi"/>
                <w:caps w:val="0"/>
                <w:spacing w:val="0"/>
                <w:sz w:val="24"/>
                <w:szCs w:val="24"/>
                <w:shd w:val="clear" w:color="auto" w:fill="auto"/>
                <w:lang w:bidi="ar-SA"/>
              </w:rPr>
            </w:pPr>
            <w:bookmarkStart w:id="11" w:name="_Toc37515709"/>
            <w:r w:rsidRPr="00D1106B">
              <w:rPr>
                <w:rStyle w:val="Heading2Char"/>
                <w:rFonts w:eastAsiaTheme="minorHAnsi"/>
                <w:caps w:val="0"/>
                <w:spacing w:val="0"/>
                <w:sz w:val="24"/>
                <w:szCs w:val="24"/>
                <w:shd w:val="clear" w:color="auto" w:fill="auto"/>
                <w:lang w:bidi="ar-SA"/>
              </w:rPr>
              <w:t>Select and apply</w:t>
            </w:r>
            <w:r>
              <w:rPr>
                <w:rStyle w:val="Heading2Char"/>
                <w:rFonts w:eastAsiaTheme="minorHAnsi"/>
                <w:caps w:val="0"/>
                <w:spacing w:val="0"/>
                <w:sz w:val="24"/>
                <w:szCs w:val="24"/>
                <w:shd w:val="clear" w:color="auto" w:fill="auto"/>
                <w:lang w:bidi="ar-SA"/>
              </w:rPr>
              <w:t xml:space="preserve"> appropriate </w:t>
            </w:r>
            <w:r w:rsidRPr="00D1106B">
              <w:rPr>
                <w:rStyle w:val="Heading2Char"/>
                <w:rFonts w:eastAsiaTheme="minorHAnsi"/>
                <w:caps w:val="0"/>
                <w:spacing w:val="0"/>
                <w:sz w:val="24"/>
                <w:szCs w:val="24"/>
                <w:shd w:val="clear" w:color="auto" w:fill="auto"/>
                <w:lang w:bidi="ar-SA"/>
              </w:rPr>
              <w:t>strategies to</w:t>
            </w:r>
            <w:r>
              <w:rPr>
                <w:rStyle w:val="Heading2Char"/>
                <w:rFonts w:eastAsiaTheme="minorHAnsi"/>
                <w:caps w:val="0"/>
                <w:spacing w:val="0"/>
                <w:sz w:val="24"/>
                <w:szCs w:val="24"/>
                <w:shd w:val="clear" w:color="auto" w:fill="auto"/>
                <w:lang w:bidi="ar-SA"/>
              </w:rPr>
              <w:t xml:space="preserve"> </w:t>
            </w:r>
            <w:r w:rsidRPr="00D1106B">
              <w:rPr>
                <w:rStyle w:val="Heading2Char"/>
                <w:rFonts w:eastAsiaTheme="minorHAnsi"/>
                <w:caps w:val="0"/>
                <w:spacing w:val="0"/>
                <w:sz w:val="24"/>
                <w:szCs w:val="24"/>
                <w:shd w:val="clear" w:color="auto" w:fill="auto"/>
                <w:lang w:bidi="ar-SA"/>
              </w:rPr>
              <w:t>complete tasks or solve</w:t>
            </w:r>
            <w:r>
              <w:rPr>
                <w:rStyle w:val="Heading2Char"/>
                <w:rFonts w:eastAsiaTheme="minorHAnsi"/>
                <w:caps w:val="0"/>
                <w:spacing w:val="0"/>
                <w:sz w:val="24"/>
                <w:szCs w:val="24"/>
                <w:shd w:val="clear" w:color="auto" w:fill="auto"/>
                <w:lang w:bidi="ar-SA"/>
              </w:rPr>
              <w:t xml:space="preserve"> </w:t>
            </w:r>
            <w:r w:rsidRPr="00D1106B">
              <w:rPr>
                <w:rStyle w:val="Heading2Char"/>
                <w:rFonts w:eastAsiaTheme="minorHAnsi"/>
                <w:caps w:val="0"/>
                <w:spacing w:val="0"/>
                <w:sz w:val="24"/>
                <w:szCs w:val="24"/>
                <w:shd w:val="clear" w:color="auto" w:fill="auto"/>
                <w:lang w:bidi="ar-SA"/>
              </w:rPr>
              <w:t>problems</w:t>
            </w:r>
            <w:bookmarkEnd w:id="11"/>
          </w:p>
          <w:p w14:paraId="50D8D4E7" w14:textId="6F962116" w:rsidR="00D1106B" w:rsidRPr="005945BF" w:rsidRDefault="00D1106B" w:rsidP="00BC3F7C">
            <w:pPr>
              <w:pStyle w:val="ListParagraph"/>
              <w:numPr>
                <w:ilvl w:val="0"/>
                <w:numId w:val="6"/>
              </w:numPr>
              <w:ind w:left="175" w:hanging="142"/>
              <w:rPr>
                <w:rStyle w:val="Heading2Char"/>
                <w:rFonts w:eastAsiaTheme="minorHAnsi"/>
                <w:caps w:val="0"/>
                <w:spacing w:val="0"/>
                <w:sz w:val="24"/>
                <w:szCs w:val="24"/>
                <w:shd w:val="clear" w:color="auto" w:fill="auto"/>
                <w:lang w:bidi="ar-SA"/>
              </w:rPr>
            </w:pPr>
            <w:bookmarkStart w:id="12" w:name="_Toc37515710"/>
            <w:r w:rsidRPr="00D1106B">
              <w:rPr>
                <w:rStyle w:val="Heading2Char"/>
                <w:rFonts w:eastAsiaTheme="minorHAnsi"/>
                <w:caps w:val="0"/>
                <w:spacing w:val="0"/>
                <w:sz w:val="24"/>
                <w:szCs w:val="24"/>
                <w:shd w:val="clear" w:color="auto" w:fill="auto"/>
                <w:lang w:bidi="ar-SA"/>
              </w:rPr>
              <w:t>Recognize solutions to</w:t>
            </w:r>
            <w:r w:rsidR="005945BF">
              <w:rPr>
                <w:rStyle w:val="Heading2Char"/>
                <w:rFonts w:eastAsiaTheme="minorHAnsi"/>
                <w:caps w:val="0"/>
                <w:spacing w:val="0"/>
                <w:sz w:val="24"/>
                <w:szCs w:val="24"/>
                <w:shd w:val="clear" w:color="auto" w:fill="auto"/>
                <w:lang w:bidi="ar-SA"/>
              </w:rPr>
              <w:t xml:space="preserve"> </w:t>
            </w:r>
            <w:r w:rsidRPr="005945BF">
              <w:rPr>
                <w:rStyle w:val="Heading2Char"/>
                <w:rFonts w:eastAsiaTheme="minorHAnsi"/>
                <w:caps w:val="0"/>
                <w:spacing w:val="0"/>
                <w:sz w:val="24"/>
                <w:szCs w:val="24"/>
                <w:shd w:val="clear" w:color="auto" w:fill="auto"/>
                <w:lang w:bidi="ar-SA"/>
              </w:rPr>
              <w:t>problems</w:t>
            </w:r>
            <w:bookmarkEnd w:id="12"/>
          </w:p>
        </w:tc>
        <w:tc>
          <w:tcPr>
            <w:tcW w:w="1925" w:type="dxa"/>
            <w:shd w:val="clear" w:color="auto" w:fill="CCCCFF"/>
          </w:tcPr>
          <w:p w14:paraId="296C7983" w14:textId="2F0A714E" w:rsidR="00A0759B" w:rsidRPr="00D1106B" w:rsidRDefault="00D1106B" w:rsidP="00BC3F7C">
            <w:pPr>
              <w:pStyle w:val="ListParagraph"/>
              <w:numPr>
                <w:ilvl w:val="0"/>
                <w:numId w:val="6"/>
              </w:numPr>
              <w:ind w:left="175" w:hanging="142"/>
              <w:rPr>
                <w:rStyle w:val="Heading2Char"/>
                <w:rFonts w:eastAsiaTheme="minorHAnsi"/>
                <w:caps w:val="0"/>
                <w:spacing w:val="0"/>
                <w:sz w:val="24"/>
                <w:szCs w:val="24"/>
                <w:shd w:val="clear" w:color="auto" w:fill="auto"/>
                <w:lang w:bidi="ar-SA"/>
              </w:rPr>
            </w:pPr>
            <w:bookmarkStart w:id="13" w:name="_Toc37515711"/>
            <w:r w:rsidRPr="00D1106B">
              <w:rPr>
                <w:rStyle w:val="Heading2Char"/>
                <w:rFonts w:eastAsiaTheme="minorHAnsi"/>
                <w:caps w:val="0"/>
                <w:spacing w:val="0"/>
                <w:sz w:val="24"/>
                <w:szCs w:val="24"/>
                <w:shd w:val="clear" w:color="auto" w:fill="auto"/>
                <w:lang w:bidi="ar-SA"/>
              </w:rPr>
              <w:t>Apply concepts and processes in a variety of contexts</w:t>
            </w:r>
            <w:bookmarkEnd w:id="13"/>
          </w:p>
        </w:tc>
        <w:tc>
          <w:tcPr>
            <w:tcW w:w="2399" w:type="dxa"/>
            <w:shd w:val="clear" w:color="auto" w:fill="CCECFF"/>
          </w:tcPr>
          <w:p w14:paraId="6472CC4F" w14:textId="395F6804" w:rsidR="00D1106B" w:rsidRPr="00D1106B" w:rsidRDefault="00D1106B" w:rsidP="00BC3F7C">
            <w:pPr>
              <w:pStyle w:val="ListParagraph"/>
              <w:numPr>
                <w:ilvl w:val="0"/>
                <w:numId w:val="6"/>
              </w:numPr>
              <w:ind w:left="175" w:hanging="142"/>
              <w:rPr>
                <w:rStyle w:val="Heading2Char"/>
                <w:rFonts w:eastAsiaTheme="minorHAnsi"/>
                <w:caps w:val="0"/>
                <w:spacing w:val="0"/>
                <w:sz w:val="24"/>
                <w:szCs w:val="24"/>
                <w:shd w:val="clear" w:color="auto" w:fill="auto"/>
                <w:lang w:bidi="ar-SA"/>
              </w:rPr>
            </w:pPr>
            <w:bookmarkStart w:id="14" w:name="_Toc37515712"/>
            <w:r w:rsidRPr="00D1106B">
              <w:rPr>
                <w:rStyle w:val="Heading2Char"/>
                <w:rFonts w:eastAsiaTheme="minorHAnsi"/>
                <w:caps w:val="0"/>
                <w:spacing w:val="0"/>
                <w:sz w:val="24"/>
                <w:szCs w:val="24"/>
                <w:shd w:val="clear" w:color="auto" w:fill="auto"/>
                <w:lang w:bidi="ar-SA"/>
              </w:rPr>
              <w:t>Analyse problems and plan an approach to solving them</w:t>
            </w:r>
            <w:bookmarkEnd w:id="14"/>
          </w:p>
          <w:p w14:paraId="77485402" w14:textId="7F285BA9" w:rsidR="00D1106B" w:rsidRPr="00D1106B" w:rsidRDefault="00D1106B" w:rsidP="00BC3F7C">
            <w:pPr>
              <w:pStyle w:val="ListParagraph"/>
              <w:numPr>
                <w:ilvl w:val="0"/>
                <w:numId w:val="6"/>
              </w:numPr>
              <w:ind w:left="175" w:hanging="142"/>
              <w:rPr>
                <w:rStyle w:val="Heading2Char"/>
                <w:rFonts w:eastAsiaTheme="minorHAnsi"/>
                <w:caps w:val="0"/>
                <w:spacing w:val="0"/>
                <w:sz w:val="24"/>
                <w:szCs w:val="24"/>
                <w:shd w:val="clear" w:color="auto" w:fill="auto"/>
                <w:lang w:bidi="ar-SA"/>
              </w:rPr>
            </w:pPr>
            <w:bookmarkStart w:id="15" w:name="_Toc37515713"/>
            <w:r w:rsidRPr="00D1106B">
              <w:rPr>
                <w:rStyle w:val="Heading2Char"/>
                <w:rFonts w:eastAsiaTheme="minorHAnsi"/>
                <w:caps w:val="0"/>
                <w:spacing w:val="0"/>
                <w:sz w:val="24"/>
                <w:szCs w:val="24"/>
                <w:shd w:val="clear" w:color="auto" w:fill="auto"/>
                <w:lang w:bidi="ar-SA"/>
              </w:rPr>
              <w:t>Evaluate solutions to problems</w:t>
            </w:r>
            <w:bookmarkEnd w:id="15"/>
          </w:p>
          <w:p w14:paraId="5AD6C1C0" w14:textId="04BA613F" w:rsidR="00A0759B" w:rsidRDefault="00A0759B" w:rsidP="00D1106B">
            <w:pPr>
              <w:ind w:left="175" w:hanging="142"/>
              <w:rPr>
                <w:rStyle w:val="Heading2Char"/>
                <w:rFonts w:eastAsiaTheme="minorHAnsi"/>
                <w:caps w:val="0"/>
                <w:spacing w:val="0"/>
                <w:sz w:val="24"/>
                <w:szCs w:val="24"/>
                <w:shd w:val="clear" w:color="auto" w:fill="auto"/>
                <w:lang w:bidi="ar-SA"/>
              </w:rPr>
            </w:pPr>
          </w:p>
          <w:p w14:paraId="417E5707" w14:textId="5379B8F9" w:rsidR="00D1106B" w:rsidRPr="006D1659" w:rsidRDefault="00D1106B" w:rsidP="00D1106B">
            <w:pPr>
              <w:ind w:left="175" w:hanging="142"/>
              <w:rPr>
                <w:rStyle w:val="Heading2Char"/>
                <w:rFonts w:ascii="Calibri Light" w:eastAsia="Calibri Light" w:hAnsi="Calibri Light"/>
                <w:sz w:val="24"/>
                <w:szCs w:val="24"/>
                <w:shd w:val="clear" w:color="auto" w:fill="auto"/>
              </w:rPr>
            </w:pPr>
          </w:p>
        </w:tc>
        <w:tc>
          <w:tcPr>
            <w:tcW w:w="1611" w:type="dxa"/>
            <w:shd w:val="clear" w:color="auto" w:fill="99CCFF"/>
          </w:tcPr>
          <w:p w14:paraId="79503262" w14:textId="00196137" w:rsidR="00D1106B" w:rsidRPr="00D1106B" w:rsidRDefault="00D1106B" w:rsidP="00BC3F7C">
            <w:pPr>
              <w:pStyle w:val="ListParagraph"/>
              <w:numPr>
                <w:ilvl w:val="0"/>
                <w:numId w:val="6"/>
              </w:numPr>
              <w:ind w:left="175" w:hanging="142"/>
              <w:rPr>
                <w:rStyle w:val="Heading2Char"/>
                <w:rFonts w:eastAsiaTheme="minorHAnsi"/>
                <w:caps w:val="0"/>
                <w:spacing w:val="0"/>
                <w:sz w:val="24"/>
                <w:szCs w:val="24"/>
                <w:shd w:val="clear" w:color="auto" w:fill="auto"/>
                <w:lang w:bidi="ar-SA"/>
              </w:rPr>
            </w:pPr>
            <w:bookmarkStart w:id="16" w:name="_Toc37515714"/>
            <w:r w:rsidRPr="00D1106B">
              <w:rPr>
                <w:rStyle w:val="Heading2Char"/>
                <w:rFonts w:eastAsiaTheme="minorHAnsi"/>
                <w:caps w:val="0"/>
                <w:spacing w:val="0"/>
                <w:sz w:val="24"/>
                <w:szCs w:val="24"/>
                <w:shd w:val="clear" w:color="auto" w:fill="auto"/>
                <w:lang w:bidi="ar-SA"/>
              </w:rPr>
              <w:t>Reflect upon</w:t>
            </w:r>
            <w:r>
              <w:rPr>
                <w:rStyle w:val="Heading2Char"/>
                <w:rFonts w:eastAsiaTheme="minorHAnsi"/>
                <w:caps w:val="0"/>
                <w:spacing w:val="0"/>
                <w:sz w:val="24"/>
                <w:szCs w:val="24"/>
                <w:shd w:val="clear" w:color="auto" w:fill="auto"/>
                <w:lang w:bidi="ar-SA"/>
              </w:rPr>
              <w:t xml:space="preserve"> </w:t>
            </w:r>
            <w:r w:rsidRPr="00D1106B">
              <w:rPr>
                <w:rStyle w:val="Heading2Char"/>
                <w:rFonts w:eastAsiaTheme="minorHAnsi"/>
                <w:caps w:val="0"/>
                <w:spacing w:val="0"/>
                <w:sz w:val="24"/>
                <w:szCs w:val="24"/>
                <w:shd w:val="clear" w:color="auto" w:fill="auto"/>
                <w:lang w:bidi="ar-SA"/>
              </w:rPr>
              <w:t>&amp; evaluate solutions to problems</w:t>
            </w:r>
            <w:bookmarkEnd w:id="16"/>
          </w:p>
          <w:p w14:paraId="26DD897A" w14:textId="1A75BC1B" w:rsidR="00A0759B" w:rsidRPr="006D1659" w:rsidRDefault="00A0759B" w:rsidP="00D1106B">
            <w:pPr>
              <w:ind w:left="175" w:hanging="142"/>
              <w:rPr>
                <w:rStyle w:val="Heading2Char"/>
                <w:rFonts w:ascii="Calibri Light" w:eastAsia="Calibri Light" w:hAnsi="Calibri Light"/>
                <w:sz w:val="24"/>
                <w:szCs w:val="24"/>
                <w:shd w:val="clear" w:color="auto" w:fill="auto"/>
              </w:rPr>
            </w:pPr>
          </w:p>
        </w:tc>
      </w:tr>
      <w:tr w:rsidR="005945BF" w14:paraId="7F463FD2" w14:textId="77777777" w:rsidTr="00D34246">
        <w:tc>
          <w:tcPr>
            <w:tcW w:w="1708" w:type="dxa"/>
          </w:tcPr>
          <w:p w14:paraId="4B0476D6" w14:textId="00189F6F"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Communicating</w:t>
            </w:r>
          </w:p>
          <w:p w14:paraId="054FDAD2" w14:textId="77777777"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&amp; expressing</w:t>
            </w:r>
          </w:p>
          <w:p w14:paraId="6364EFC6" w14:textId="05FFAB01" w:rsidR="00672F93" w:rsidRPr="00672F93" w:rsidRDefault="00672F93" w:rsidP="00672F93">
            <w:pPr>
              <w:rPr>
                <w:rFonts w:asciiTheme="majorHAnsi" w:eastAsia="Calibri Light" w:hAnsiTheme="majorHAnsi" w:cstheme="majorHAnsi"/>
                <w:sz w:val="24"/>
                <w:szCs w:val="24"/>
              </w:rPr>
            </w:pPr>
            <w:r>
              <w:rPr>
                <w:rFonts w:asciiTheme="majorHAnsi" w:eastAsia="Calibri Light" w:hAnsiTheme="majorHAnsi" w:cstheme="majorHAnsi"/>
                <w:sz w:val="24"/>
                <w:szCs w:val="24"/>
              </w:rPr>
              <w:t xml:space="preserve">e.g. discussing and explaining the processes used to map an </w:t>
            </w:r>
            <w:r w:rsidRPr="00672F93">
              <w:rPr>
                <w:rFonts w:asciiTheme="majorHAnsi" w:eastAsia="Calibri Light" w:hAnsiTheme="majorHAnsi" w:cstheme="majorHAnsi"/>
                <w:sz w:val="24"/>
                <w:szCs w:val="24"/>
              </w:rPr>
              <w:t>area in</w:t>
            </w:r>
          </w:p>
          <w:p w14:paraId="5A172902" w14:textId="324F6DBB" w:rsidR="0017012E" w:rsidRDefault="00672F93" w:rsidP="00672F93">
            <w:pPr>
              <w:rPr>
                <w:rStyle w:val="Heading2Char"/>
                <w:rFonts w:ascii="Calibri Light" w:eastAsia="Calibri Light" w:hAnsi="Calibri Light"/>
                <w:color w:val="2F5496"/>
                <w:sz w:val="26"/>
                <w:shd w:val="clear" w:color="auto" w:fill="auto"/>
              </w:rPr>
            </w:pPr>
            <w:r w:rsidRPr="00672F93">
              <w:rPr>
                <w:rFonts w:asciiTheme="majorHAnsi" w:eastAsia="Calibri Light" w:hAnsiTheme="majorHAnsi" w:cstheme="majorHAnsi"/>
                <w:sz w:val="24"/>
                <w:szCs w:val="24"/>
              </w:rPr>
              <w:t>geography</w:t>
            </w:r>
          </w:p>
        </w:tc>
        <w:tc>
          <w:tcPr>
            <w:tcW w:w="2563" w:type="dxa"/>
            <w:shd w:val="clear" w:color="auto" w:fill="DEEAF6" w:themeFill="accent5" w:themeFillTint="33"/>
          </w:tcPr>
          <w:p w14:paraId="453667D1" w14:textId="5B94F7AF" w:rsidR="0017012E" w:rsidRPr="005945BF" w:rsidRDefault="0017012E"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Discuss and explain</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w:t>
            </w:r>
            <w:r w:rsidR="005945BF">
              <w:rPr>
                <w:rFonts w:asciiTheme="majorHAnsi" w:eastAsia="Calibri Light" w:hAnsiTheme="majorHAnsi" w:cstheme="majorHAnsi"/>
                <w:sz w:val="24"/>
                <w:szCs w:val="24"/>
              </w:rPr>
              <w:t xml:space="preserve">ical </w:t>
            </w:r>
            <w:r w:rsidRPr="005945BF">
              <w:rPr>
                <w:rFonts w:asciiTheme="majorHAnsi" w:eastAsia="Calibri Light" w:hAnsiTheme="majorHAnsi" w:cstheme="majorHAnsi"/>
                <w:sz w:val="24"/>
                <w:szCs w:val="24"/>
              </w:rPr>
              <w:t>activities</w:t>
            </w:r>
          </w:p>
          <w:p w14:paraId="5DAF5AE8" w14:textId="77777777" w:rsidR="005945BF" w:rsidRDefault="0017012E"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Record the results of</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 activities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using diagrams, pictures &amp;</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numbers</w:t>
            </w:r>
          </w:p>
          <w:p w14:paraId="458D286A" w14:textId="7781C42F" w:rsidR="0017012E" w:rsidRPr="005945BF" w:rsidRDefault="0017012E"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Discuss problems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presented pictorially or</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orally</w:t>
            </w:r>
          </w:p>
          <w:p w14:paraId="64C6C538" w14:textId="7C5542EE" w:rsidR="0017012E" w:rsidRPr="006D1659" w:rsidRDefault="0017012E" w:rsidP="005945BF">
            <w:pPr>
              <w:pStyle w:val="ListParagraph"/>
              <w:ind w:left="186" w:hanging="147"/>
              <w:rPr>
                <w:rStyle w:val="Heading2Char"/>
                <w:rFonts w:ascii="Calibri Light" w:eastAsia="Calibri Light" w:hAnsi="Calibri Light"/>
                <w:sz w:val="24"/>
                <w:szCs w:val="24"/>
                <w:shd w:val="clear" w:color="auto" w:fill="auto"/>
              </w:rPr>
            </w:pPr>
          </w:p>
        </w:tc>
        <w:tc>
          <w:tcPr>
            <w:tcW w:w="1925" w:type="dxa"/>
            <w:shd w:val="clear" w:color="auto" w:fill="CCCCFF"/>
          </w:tcPr>
          <w:p w14:paraId="24E40BFF" w14:textId="77777777" w:rsid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Listen to and discuss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other children’s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descriptions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explanations</w:t>
            </w:r>
          </w:p>
          <w:p w14:paraId="451711E2" w14:textId="30C6673F"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Discuss &amp; record using</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diagrams, pictures &amp;</w:t>
            </w:r>
            <w:r w:rsidR="005945BF">
              <w:rPr>
                <w:rFonts w:asciiTheme="majorHAnsi" w:eastAsia="Calibri Light" w:hAnsiTheme="majorHAnsi" w:cstheme="majorHAnsi"/>
                <w:sz w:val="24"/>
                <w:szCs w:val="24"/>
              </w:rPr>
              <w:t xml:space="preserve"> s</w:t>
            </w:r>
            <w:r w:rsidRPr="005945BF">
              <w:rPr>
                <w:rFonts w:asciiTheme="majorHAnsi" w:eastAsia="Calibri Light" w:hAnsiTheme="majorHAnsi" w:cstheme="majorHAnsi"/>
                <w:sz w:val="24"/>
                <w:szCs w:val="24"/>
              </w:rPr>
              <w:t>ymbols</w:t>
            </w:r>
          </w:p>
        </w:tc>
        <w:tc>
          <w:tcPr>
            <w:tcW w:w="2399" w:type="dxa"/>
            <w:shd w:val="clear" w:color="auto" w:fill="CCECFF"/>
          </w:tcPr>
          <w:p w14:paraId="39803C39" w14:textId="77777777" w:rsid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Discuss and explain the</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processes used or results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of mathematical problems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or</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projects</w:t>
            </w:r>
          </w:p>
          <w:p w14:paraId="571276FE" w14:textId="77777777" w:rsid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Discuss &amp; record using a</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variety of methods</w:t>
            </w:r>
          </w:p>
          <w:p w14:paraId="49D6F50C" w14:textId="6E0F0E12"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Discuss problems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presented</w:t>
            </w:r>
            <w:r w:rsidR="005945BF">
              <w:rPr>
                <w:rFonts w:asciiTheme="majorHAnsi" w:eastAsia="Calibri Light" w:hAnsiTheme="majorHAnsi" w:cstheme="majorHAnsi"/>
                <w:sz w:val="24"/>
                <w:szCs w:val="24"/>
              </w:rPr>
              <w:t xml:space="preserve"> diagrammatically; c</w:t>
            </w:r>
            <w:r w:rsidRPr="005945BF">
              <w:rPr>
                <w:rFonts w:asciiTheme="majorHAnsi" w:eastAsia="Calibri Light" w:hAnsiTheme="majorHAnsi" w:cstheme="majorHAnsi"/>
                <w:sz w:val="24"/>
                <w:szCs w:val="24"/>
              </w:rPr>
              <w:t>arry</w:t>
            </w:r>
            <w:r w:rsidR="005945BF" w:rsidRP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out analysis</w:t>
            </w:r>
          </w:p>
        </w:tc>
        <w:tc>
          <w:tcPr>
            <w:tcW w:w="1611" w:type="dxa"/>
            <w:shd w:val="clear" w:color="auto" w:fill="99CCFF"/>
          </w:tcPr>
          <w:p w14:paraId="69770A53" w14:textId="77777777" w:rsid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Discuss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explain</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processes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and results in</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 organized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way</w:t>
            </w:r>
          </w:p>
          <w:p w14:paraId="7E00C9AF" w14:textId="50C8BF34"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Discuss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problems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and carry out</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analyses</w:t>
            </w:r>
          </w:p>
        </w:tc>
      </w:tr>
      <w:tr w:rsidR="005945BF" w14:paraId="1E56B038" w14:textId="77777777" w:rsidTr="00D34246">
        <w:tc>
          <w:tcPr>
            <w:tcW w:w="1708" w:type="dxa"/>
          </w:tcPr>
          <w:p w14:paraId="3A87199A" w14:textId="38AFFCA8"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Integrating &amp;</w:t>
            </w:r>
          </w:p>
          <w:p w14:paraId="6BEDEDF4" w14:textId="77777777"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connecting</w:t>
            </w:r>
          </w:p>
          <w:p w14:paraId="39CCA646" w14:textId="09BC5703" w:rsidR="00672F93" w:rsidRPr="00672F93" w:rsidRDefault="00672F93" w:rsidP="00672F93">
            <w:pPr>
              <w:rPr>
                <w:rFonts w:asciiTheme="majorHAnsi" w:eastAsia="Calibri Light" w:hAnsiTheme="majorHAnsi" w:cstheme="majorHAnsi"/>
                <w:sz w:val="24"/>
                <w:szCs w:val="24"/>
              </w:rPr>
            </w:pPr>
            <w:r>
              <w:rPr>
                <w:rFonts w:asciiTheme="majorHAnsi" w:eastAsia="Calibri Light" w:hAnsiTheme="majorHAnsi" w:cstheme="majorHAnsi"/>
                <w:sz w:val="24"/>
                <w:szCs w:val="24"/>
              </w:rPr>
              <w:t xml:space="preserve">e.g. recognising mathematics in the </w:t>
            </w:r>
            <w:r w:rsidRPr="00672F93">
              <w:rPr>
                <w:rFonts w:asciiTheme="majorHAnsi" w:eastAsia="Calibri Light" w:hAnsiTheme="majorHAnsi" w:cstheme="majorHAnsi"/>
                <w:sz w:val="24"/>
                <w:szCs w:val="24"/>
              </w:rPr>
              <w:t>environment</w:t>
            </w:r>
          </w:p>
          <w:p w14:paraId="450B683B" w14:textId="77777777" w:rsidR="0017012E" w:rsidRDefault="0017012E" w:rsidP="00CE5856">
            <w:pPr>
              <w:rPr>
                <w:rStyle w:val="Heading2Char"/>
                <w:rFonts w:ascii="Calibri Light" w:eastAsia="Calibri Light" w:hAnsi="Calibri Light"/>
                <w:color w:val="2F5496"/>
                <w:sz w:val="26"/>
                <w:shd w:val="clear" w:color="auto" w:fill="auto"/>
              </w:rPr>
            </w:pPr>
          </w:p>
        </w:tc>
        <w:tc>
          <w:tcPr>
            <w:tcW w:w="2563" w:type="dxa"/>
            <w:shd w:val="clear" w:color="auto" w:fill="DEEAF6" w:themeFill="accent5" w:themeFillTint="33"/>
          </w:tcPr>
          <w:p w14:paraId="3E5482F4" w14:textId="77777777" w:rsid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bookmarkStart w:id="17" w:name="_Toc37515715"/>
            <w:r w:rsidRPr="005945BF">
              <w:rPr>
                <w:rStyle w:val="Heading2Char"/>
                <w:rFonts w:asciiTheme="majorHAnsi" w:eastAsia="Calibri Light" w:hAnsiTheme="majorHAnsi" w:cstheme="majorHAnsi"/>
                <w:caps w:val="0"/>
                <w:spacing w:val="0"/>
                <w:sz w:val="24"/>
                <w:szCs w:val="24"/>
                <w:shd w:val="clear" w:color="auto" w:fill="auto"/>
                <w:lang w:bidi="ar-SA"/>
              </w:rPr>
              <w:t>Connect informally</w:t>
            </w:r>
            <w:r w:rsidR="005945BF">
              <w:rPr>
                <w:rStyle w:val="Heading2Char"/>
                <w:rFonts w:asciiTheme="majorHAnsi" w:eastAsia="Calibri Light" w:hAnsiTheme="majorHAnsi" w:cstheme="majorHAnsi"/>
                <w:caps w:val="0"/>
                <w:spacing w:val="0"/>
                <w:sz w:val="24"/>
                <w:szCs w:val="24"/>
                <w:shd w:val="clear" w:color="auto" w:fill="auto"/>
                <w:lang w:bidi="ar-SA"/>
              </w:rPr>
              <w:t xml:space="preserve"> a</w:t>
            </w:r>
            <w:r w:rsidRPr="005945BF">
              <w:rPr>
                <w:rStyle w:val="Heading2Char"/>
                <w:rFonts w:asciiTheme="majorHAnsi" w:eastAsia="Calibri Light" w:hAnsiTheme="majorHAnsi" w:cstheme="majorHAnsi"/>
                <w:caps w:val="0"/>
                <w:spacing w:val="0"/>
                <w:sz w:val="24"/>
                <w:szCs w:val="24"/>
                <w:shd w:val="clear" w:color="auto" w:fill="auto"/>
                <w:lang w:bidi="ar-SA"/>
              </w:rPr>
              <w:t>cquired mathematical</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ideas with formal</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mathematical ideas</w:t>
            </w:r>
            <w:bookmarkEnd w:id="17"/>
          </w:p>
          <w:p w14:paraId="320F8932" w14:textId="77777777" w:rsid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bookmarkStart w:id="18" w:name="_Toc37515716"/>
            <w:r w:rsidRPr="005945BF">
              <w:rPr>
                <w:rStyle w:val="Heading2Char"/>
                <w:rFonts w:asciiTheme="majorHAnsi" w:eastAsia="Calibri Light" w:hAnsiTheme="majorHAnsi" w:cstheme="majorHAnsi"/>
                <w:caps w:val="0"/>
                <w:spacing w:val="0"/>
                <w:sz w:val="24"/>
                <w:szCs w:val="24"/>
                <w:shd w:val="clear" w:color="auto" w:fill="auto"/>
                <w:lang w:bidi="ar-SA"/>
              </w:rPr>
              <w:t>Recognise mathematics in</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the environment</w:t>
            </w:r>
            <w:bookmarkEnd w:id="18"/>
          </w:p>
          <w:p w14:paraId="43180586" w14:textId="55756812" w:rsidR="00672F93"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bookmarkStart w:id="19" w:name="_Toc37515717"/>
            <w:r w:rsidRPr="005945BF">
              <w:rPr>
                <w:rStyle w:val="Heading2Char"/>
                <w:rFonts w:asciiTheme="majorHAnsi" w:eastAsia="Calibri Light" w:hAnsiTheme="majorHAnsi" w:cstheme="majorHAnsi"/>
                <w:caps w:val="0"/>
                <w:spacing w:val="0"/>
                <w:sz w:val="24"/>
                <w:szCs w:val="24"/>
                <w:shd w:val="clear" w:color="auto" w:fill="auto"/>
                <w:lang w:bidi="ar-SA"/>
              </w:rPr>
              <w:t>Recognise the relationship</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between verbal, concrete,</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pictorial and symbolic</w:t>
            </w:r>
            <w:r w:rsidR="005945BF">
              <w:rPr>
                <w:rStyle w:val="Heading2Char"/>
                <w:rFonts w:asciiTheme="majorHAnsi" w:eastAsia="Calibri Light" w:hAnsiTheme="majorHAnsi" w:cstheme="majorHAnsi"/>
                <w:caps w:val="0"/>
                <w:spacing w:val="0"/>
                <w:sz w:val="24"/>
                <w:szCs w:val="24"/>
                <w:shd w:val="clear" w:color="auto" w:fill="auto"/>
                <w:lang w:bidi="ar-SA"/>
              </w:rPr>
              <w:t xml:space="preserve"> modes of </w:t>
            </w:r>
            <w:r w:rsidRPr="005945BF">
              <w:rPr>
                <w:rStyle w:val="Heading2Char"/>
                <w:rFonts w:asciiTheme="majorHAnsi" w:eastAsia="Calibri Light" w:hAnsiTheme="majorHAnsi" w:cstheme="majorHAnsi"/>
                <w:caps w:val="0"/>
                <w:spacing w:val="0"/>
                <w:sz w:val="24"/>
                <w:szCs w:val="24"/>
                <w:shd w:val="clear" w:color="auto" w:fill="auto"/>
                <w:lang w:bidi="ar-SA"/>
              </w:rPr>
              <w:t>representing</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numbers</w:t>
            </w:r>
            <w:bookmarkEnd w:id="19"/>
          </w:p>
          <w:p w14:paraId="61AA6C88" w14:textId="3B7389A6" w:rsidR="00672F93"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bookmarkStart w:id="20" w:name="_Toc37515718"/>
            <w:r w:rsidRPr="005945BF">
              <w:rPr>
                <w:rStyle w:val="Heading2Char"/>
                <w:rFonts w:asciiTheme="majorHAnsi" w:eastAsia="Calibri Light" w:hAnsiTheme="majorHAnsi" w:cstheme="majorHAnsi"/>
                <w:caps w:val="0"/>
                <w:spacing w:val="0"/>
                <w:sz w:val="24"/>
                <w:szCs w:val="24"/>
                <w:shd w:val="clear" w:color="auto" w:fill="auto"/>
                <w:lang w:bidi="ar-SA"/>
              </w:rPr>
              <w:t>Carry out mathematical</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activities that involve</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other areas of the</w:t>
            </w:r>
            <w:r w:rsidR="005945BF">
              <w:rPr>
                <w:rStyle w:val="Heading2Char"/>
                <w:rFonts w:asciiTheme="majorHAnsi" w:eastAsia="Calibri Light" w:hAnsiTheme="majorHAnsi" w:cstheme="majorHAnsi"/>
                <w:caps w:val="0"/>
                <w:spacing w:val="0"/>
                <w:sz w:val="24"/>
                <w:szCs w:val="24"/>
                <w:shd w:val="clear" w:color="auto" w:fill="auto"/>
                <w:lang w:bidi="ar-SA"/>
              </w:rPr>
              <w:t xml:space="preserve"> </w:t>
            </w:r>
            <w:r w:rsidRPr="005945BF">
              <w:rPr>
                <w:rStyle w:val="Heading2Char"/>
                <w:rFonts w:asciiTheme="majorHAnsi" w:eastAsia="Calibri Light" w:hAnsiTheme="majorHAnsi" w:cstheme="majorHAnsi"/>
                <w:caps w:val="0"/>
                <w:spacing w:val="0"/>
                <w:sz w:val="24"/>
                <w:szCs w:val="24"/>
                <w:shd w:val="clear" w:color="auto" w:fill="auto"/>
                <w:lang w:bidi="ar-SA"/>
              </w:rPr>
              <w:t>curriculum</w:t>
            </w:r>
            <w:bookmarkEnd w:id="20"/>
          </w:p>
        </w:tc>
        <w:tc>
          <w:tcPr>
            <w:tcW w:w="1925" w:type="dxa"/>
            <w:shd w:val="clear" w:color="auto" w:fill="CCCCFF"/>
          </w:tcPr>
          <w:p w14:paraId="533DB10C" w14:textId="77777777" w:rsid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Understand the</w:t>
            </w:r>
          </w:p>
          <w:p w14:paraId="481A55C1" w14:textId="3C36C23B" w:rsidR="00672F93" w:rsidRPr="005945BF" w:rsidRDefault="00672F93" w:rsidP="005945BF">
            <w:pPr>
              <w:pStyle w:val="ListParagraph"/>
              <w:ind w:left="186"/>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mathematical ideas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behind the procedures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he/she uses</w:t>
            </w:r>
          </w:p>
          <w:p w14:paraId="1946B45C" w14:textId="77777777" w:rsidR="0017012E" w:rsidRPr="00672F93" w:rsidRDefault="0017012E" w:rsidP="005945BF">
            <w:pPr>
              <w:ind w:left="186" w:hanging="147"/>
              <w:rPr>
                <w:rFonts w:asciiTheme="majorHAnsi" w:eastAsia="Calibri Light" w:hAnsiTheme="majorHAnsi" w:cstheme="majorHAnsi"/>
                <w:sz w:val="24"/>
                <w:szCs w:val="24"/>
              </w:rPr>
            </w:pPr>
          </w:p>
          <w:p w14:paraId="62129A16" w14:textId="20146C63" w:rsidR="00672F93" w:rsidRPr="00672F93" w:rsidRDefault="00672F93" w:rsidP="005945BF">
            <w:pPr>
              <w:ind w:left="186" w:hanging="147"/>
              <w:rPr>
                <w:rStyle w:val="Heading2Char"/>
                <w:rFonts w:asciiTheme="majorHAnsi" w:eastAsia="Calibri Light" w:hAnsiTheme="majorHAnsi" w:cstheme="majorHAnsi"/>
                <w:caps w:val="0"/>
                <w:spacing w:val="0"/>
                <w:sz w:val="24"/>
                <w:szCs w:val="24"/>
                <w:shd w:val="clear" w:color="auto" w:fill="auto"/>
                <w:lang w:bidi="ar-SA"/>
              </w:rPr>
            </w:pPr>
          </w:p>
        </w:tc>
        <w:tc>
          <w:tcPr>
            <w:tcW w:w="2399" w:type="dxa"/>
            <w:shd w:val="clear" w:color="auto" w:fill="CCECFF"/>
          </w:tcPr>
          <w:p w14:paraId="26F5FF63" w14:textId="69B5D04B"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Connect with formal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 processes</w:t>
            </w:r>
          </w:p>
          <w:p w14:paraId="0D5893D3" w14:textId="6AE78F94"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Understand the</w:t>
            </w:r>
            <w:r w:rsidR="005945BF">
              <w:rPr>
                <w:rFonts w:asciiTheme="majorHAnsi" w:eastAsia="Calibri Light" w:hAnsiTheme="majorHAnsi" w:cstheme="majorHAnsi"/>
                <w:sz w:val="24"/>
                <w:szCs w:val="24"/>
              </w:rPr>
              <w:t xml:space="preserve"> </w:t>
            </w:r>
            <w:r w:rsidR="005945BF" w:rsidRPr="005945BF">
              <w:rPr>
                <w:rFonts w:asciiTheme="majorHAnsi" w:eastAsia="Calibri Light" w:hAnsiTheme="majorHAnsi" w:cstheme="majorHAnsi"/>
                <w:sz w:val="24"/>
                <w:szCs w:val="24"/>
              </w:rPr>
              <w:t xml:space="preserve">connection </w:t>
            </w:r>
            <w:r w:rsidRPr="005945BF">
              <w:rPr>
                <w:rFonts w:asciiTheme="majorHAnsi" w:eastAsia="Calibri Light" w:hAnsiTheme="majorHAnsi" w:cstheme="majorHAnsi"/>
                <w:sz w:val="24"/>
                <w:szCs w:val="24"/>
              </w:rPr>
              <w:t>between</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 procedures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and concepts</w:t>
            </w:r>
          </w:p>
          <w:p w14:paraId="4576104D" w14:textId="63C3D143"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Represent mathematical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ideas and processes in</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different modes (pictorial,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verbal, diagrammatic,</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symbolic)</w:t>
            </w:r>
          </w:p>
          <w:p w14:paraId="7945077E" w14:textId="521C85BF" w:rsidR="00FE0AA7" w:rsidRPr="00D34246" w:rsidRDefault="00672F93" w:rsidP="00D34246">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 xml:space="preserve">Recognise </w:t>
            </w:r>
            <w:r w:rsidR="005945BF">
              <w:rPr>
                <w:rFonts w:asciiTheme="majorHAnsi" w:eastAsia="Calibri Light" w:hAnsiTheme="majorHAnsi" w:cstheme="majorHAnsi"/>
                <w:sz w:val="24"/>
                <w:szCs w:val="24"/>
              </w:rPr>
              <w:t xml:space="preserve">and </w:t>
            </w:r>
            <w:r w:rsidRPr="005945BF">
              <w:rPr>
                <w:rFonts w:asciiTheme="majorHAnsi" w:eastAsia="Calibri Light" w:hAnsiTheme="majorHAnsi" w:cstheme="majorHAnsi"/>
                <w:sz w:val="24"/>
                <w:szCs w:val="24"/>
              </w:rPr>
              <w:t>apply</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 ideas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processes in other areas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of the curriculum</w:t>
            </w:r>
          </w:p>
        </w:tc>
        <w:tc>
          <w:tcPr>
            <w:tcW w:w="1611" w:type="dxa"/>
            <w:shd w:val="clear" w:color="auto" w:fill="99CCFF"/>
          </w:tcPr>
          <w:p w14:paraId="64958CDE" w14:textId="77777777" w:rsidR="0017012E" w:rsidRDefault="0017012E" w:rsidP="005945BF">
            <w:pPr>
              <w:pStyle w:val="ListParagraph"/>
              <w:ind w:left="186"/>
              <w:rPr>
                <w:rStyle w:val="Heading2Char"/>
                <w:rFonts w:ascii="Calibri Light" w:eastAsia="Calibri Light" w:hAnsi="Calibri Light"/>
                <w:sz w:val="24"/>
                <w:szCs w:val="24"/>
                <w:shd w:val="clear" w:color="auto" w:fill="auto"/>
              </w:rPr>
            </w:pPr>
          </w:p>
          <w:p w14:paraId="584A0919"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2B4BE5DD"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19BE2AB3"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2F78DF95"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4B2626B4"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11A79D7D"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66516C92"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5CBF04AA"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2722CF9E"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7D839C6A"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3D147B4E"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55CB2F49"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6EE1D617" w14:textId="77777777" w:rsidR="005945BF" w:rsidRDefault="005945BF" w:rsidP="005945BF">
            <w:pPr>
              <w:pStyle w:val="ListParagraph"/>
              <w:ind w:left="186"/>
              <w:rPr>
                <w:rStyle w:val="Heading2Char"/>
                <w:rFonts w:ascii="Calibri Light" w:eastAsia="Calibri Light" w:hAnsi="Calibri Light"/>
                <w:sz w:val="24"/>
                <w:szCs w:val="24"/>
                <w:shd w:val="clear" w:color="auto" w:fill="auto"/>
              </w:rPr>
            </w:pPr>
          </w:p>
          <w:p w14:paraId="36C77EC2" w14:textId="29A1F55F" w:rsidR="005945BF" w:rsidRPr="005945BF" w:rsidRDefault="005945BF" w:rsidP="005945BF">
            <w:pPr>
              <w:pStyle w:val="ListParagraph"/>
              <w:ind w:left="186"/>
              <w:rPr>
                <w:rStyle w:val="Heading2Char"/>
                <w:rFonts w:ascii="Calibri Light" w:eastAsia="Calibri Light" w:hAnsi="Calibri Light"/>
                <w:sz w:val="24"/>
                <w:szCs w:val="24"/>
                <w:shd w:val="clear" w:color="auto" w:fill="auto"/>
              </w:rPr>
            </w:pPr>
          </w:p>
        </w:tc>
      </w:tr>
      <w:tr w:rsidR="005945BF" w14:paraId="75E8151B" w14:textId="77777777" w:rsidTr="00D34246">
        <w:tc>
          <w:tcPr>
            <w:tcW w:w="1708" w:type="dxa"/>
          </w:tcPr>
          <w:p w14:paraId="576321EF" w14:textId="0EBD6C20" w:rsidR="005945BF" w:rsidRPr="005945BF" w:rsidRDefault="005945BF" w:rsidP="00FE0AA7">
            <w:pPr>
              <w:jc w:val="both"/>
              <w:rPr>
                <w:rFonts w:asciiTheme="majorHAnsi" w:eastAsia="Calibri Light" w:hAnsiTheme="majorHAnsi" w:cstheme="majorHAnsi"/>
                <w:b/>
                <w:sz w:val="24"/>
                <w:szCs w:val="24"/>
              </w:rPr>
            </w:pPr>
            <w:r w:rsidRPr="005945BF">
              <w:rPr>
                <w:rFonts w:asciiTheme="majorHAnsi" w:eastAsia="Calibri Light" w:hAnsiTheme="majorHAnsi" w:cstheme="majorHAnsi"/>
                <w:b/>
                <w:sz w:val="24"/>
                <w:szCs w:val="24"/>
              </w:rPr>
              <w:t>Year bands</w:t>
            </w:r>
          </w:p>
        </w:tc>
        <w:tc>
          <w:tcPr>
            <w:tcW w:w="2563" w:type="dxa"/>
            <w:shd w:val="clear" w:color="auto" w:fill="DEEAF6" w:themeFill="accent5" w:themeFillTint="33"/>
          </w:tcPr>
          <w:p w14:paraId="1119B42E" w14:textId="06DB9BB8" w:rsidR="005945BF" w:rsidRPr="005945BF" w:rsidRDefault="005945BF" w:rsidP="00FE0AA7">
            <w:pPr>
              <w:jc w:val="both"/>
              <w:rPr>
                <w:rFonts w:asciiTheme="majorHAnsi" w:eastAsia="Calibri Light" w:hAnsiTheme="majorHAnsi" w:cstheme="majorHAnsi"/>
                <w:sz w:val="24"/>
                <w:szCs w:val="24"/>
              </w:rPr>
            </w:pPr>
            <w:r w:rsidRPr="005945BF">
              <w:rPr>
                <w:rFonts w:asciiTheme="majorHAnsi" w:eastAsia="Calibri Light" w:hAnsiTheme="majorHAnsi" w:cstheme="majorHAnsi"/>
                <w:b/>
                <w:sz w:val="24"/>
                <w:szCs w:val="24"/>
              </w:rPr>
              <w:t>Jun &amp; Sen Infants</w:t>
            </w:r>
          </w:p>
        </w:tc>
        <w:tc>
          <w:tcPr>
            <w:tcW w:w="1925" w:type="dxa"/>
            <w:shd w:val="clear" w:color="auto" w:fill="CCCCFF"/>
          </w:tcPr>
          <w:p w14:paraId="1B8FE140" w14:textId="77777777" w:rsidR="005945BF" w:rsidRPr="005945BF" w:rsidRDefault="005945BF" w:rsidP="00FE0AA7">
            <w:pPr>
              <w:jc w:val="both"/>
              <w:rPr>
                <w:rFonts w:asciiTheme="majorHAnsi" w:eastAsia="Calibri Light" w:hAnsiTheme="majorHAnsi" w:cstheme="majorHAnsi"/>
                <w:b/>
                <w:sz w:val="24"/>
                <w:szCs w:val="24"/>
              </w:rPr>
            </w:pPr>
            <w:r w:rsidRPr="005945BF">
              <w:rPr>
                <w:rFonts w:asciiTheme="majorHAnsi" w:eastAsia="Calibri Light" w:hAnsiTheme="majorHAnsi" w:cstheme="majorHAnsi"/>
                <w:b/>
                <w:sz w:val="24"/>
                <w:szCs w:val="24"/>
              </w:rPr>
              <w:t>1</w:t>
            </w:r>
            <w:r w:rsidRPr="005945BF">
              <w:rPr>
                <w:rFonts w:asciiTheme="majorHAnsi" w:eastAsia="Calibri Light" w:hAnsiTheme="majorHAnsi" w:cstheme="majorHAnsi"/>
                <w:b/>
                <w:sz w:val="24"/>
                <w:szCs w:val="24"/>
                <w:vertAlign w:val="superscript"/>
              </w:rPr>
              <w:t>st</w:t>
            </w:r>
            <w:r w:rsidRPr="005945BF">
              <w:rPr>
                <w:rFonts w:asciiTheme="majorHAnsi" w:eastAsia="Calibri Light" w:hAnsiTheme="majorHAnsi" w:cstheme="majorHAnsi"/>
                <w:b/>
                <w:sz w:val="24"/>
                <w:szCs w:val="24"/>
              </w:rPr>
              <w:t xml:space="preserve"> &amp; 2</w:t>
            </w:r>
            <w:r w:rsidRPr="005945BF">
              <w:rPr>
                <w:rFonts w:asciiTheme="majorHAnsi" w:eastAsia="Calibri Light" w:hAnsiTheme="majorHAnsi" w:cstheme="majorHAnsi"/>
                <w:b/>
                <w:sz w:val="24"/>
                <w:szCs w:val="24"/>
                <w:vertAlign w:val="superscript"/>
              </w:rPr>
              <w:t>nd</w:t>
            </w:r>
            <w:r w:rsidRPr="005945BF">
              <w:rPr>
                <w:rFonts w:asciiTheme="majorHAnsi" w:eastAsia="Calibri Light" w:hAnsiTheme="majorHAnsi" w:cstheme="majorHAnsi"/>
                <w:b/>
                <w:sz w:val="24"/>
                <w:szCs w:val="24"/>
              </w:rPr>
              <w:t xml:space="preserve"> classes</w:t>
            </w:r>
          </w:p>
          <w:p w14:paraId="222200D6" w14:textId="79C1064D" w:rsidR="005945BF" w:rsidRPr="005945BF" w:rsidRDefault="005945BF" w:rsidP="00FE0AA7">
            <w:pPr>
              <w:jc w:val="both"/>
              <w:rPr>
                <w:rFonts w:asciiTheme="majorHAnsi" w:eastAsia="Calibri Light" w:hAnsiTheme="majorHAnsi" w:cstheme="majorHAnsi"/>
                <w:sz w:val="24"/>
                <w:szCs w:val="24"/>
              </w:rPr>
            </w:pPr>
            <w:r w:rsidRPr="005945BF">
              <w:rPr>
                <w:rFonts w:asciiTheme="majorHAnsi" w:eastAsia="Calibri Light" w:hAnsiTheme="majorHAnsi" w:cstheme="majorHAnsi"/>
              </w:rPr>
              <w:t>Infants plus</w:t>
            </w:r>
          </w:p>
        </w:tc>
        <w:tc>
          <w:tcPr>
            <w:tcW w:w="2399" w:type="dxa"/>
            <w:shd w:val="clear" w:color="auto" w:fill="CCECFF"/>
          </w:tcPr>
          <w:p w14:paraId="27A41411" w14:textId="77777777" w:rsidR="005945BF" w:rsidRPr="005945BF" w:rsidRDefault="005945BF" w:rsidP="00FE0AA7">
            <w:pPr>
              <w:jc w:val="both"/>
              <w:rPr>
                <w:rFonts w:asciiTheme="majorHAnsi" w:eastAsia="Calibri Light" w:hAnsiTheme="majorHAnsi" w:cstheme="majorHAnsi"/>
                <w:b/>
                <w:sz w:val="24"/>
                <w:szCs w:val="24"/>
              </w:rPr>
            </w:pPr>
            <w:r w:rsidRPr="005945BF">
              <w:rPr>
                <w:rFonts w:asciiTheme="majorHAnsi" w:eastAsia="Calibri Light" w:hAnsiTheme="majorHAnsi" w:cstheme="majorHAnsi"/>
                <w:b/>
                <w:sz w:val="24"/>
                <w:szCs w:val="24"/>
              </w:rPr>
              <w:t>3</w:t>
            </w:r>
            <w:r w:rsidRPr="005945BF">
              <w:rPr>
                <w:rFonts w:asciiTheme="majorHAnsi" w:eastAsia="Calibri Light" w:hAnsiTheme="majorHAnsi" w:cstheme="majorHAnsi"/>
                <w:b/>
                <w:sz w:val="24"/>
                <w:szCs w:val="24"/>
                <w:vertAlign w:val="superscript"/>
              </w:rPr>
              <w:t>rd</w:t>
            </w:r>
            <w:r w:rsidRPr="005945BF">
              <w:rPr>
                <w:rFonts w:asciiTheme="majorHAnsi" w:eastAsia="Calibri Light" w:hAnsiTheme="majorHAnsi" w:cstheme="majorHAnsi"/>
                <w:b/>
                <w:sz w:val="24"/>
                <w:szCs w:val="24"/>
              </w:rPr>
              <w:t xml:space="preserve"> &amp; 4</w:t>
            </w:r>
            <w:r w:rsidRPr="005945BF">
              <w:rPr>
                <w:rFonts w:asciiTheme="majorHAnsi" w:eastAsia="Calibri Light" w:hAnsiTheme="majorHAnsi" w:cstheme="majorHAnsi"/>
                <w:b/>
                <w:sz w:val="24"/>
                <w:szCs w:val="24"/>
                <w:vertAlign w:val="superscript"/>
              </w:rPr>
              <w:t>th</w:t>
            </w:r>
            <w:r w:rsidRPr="005945BF">
              <w:rPr>
                <w:rFonts w:asciiTheme="majorHAnsi" w:eastAsia="Calibri Light" w:hAnsiTheme="majorHAnsi" w:cstheme="majorHAnsi"/>
                <w:b/>
                <w:sz w:val="24"/>
                <w:szCs w:val="24"/>
              </w:rPr>
              <w:t xml:space="preserve"> classes</w:t>
            </w:r>
          </w:p>
          <w:p w14:paraId="0D86C718" w14:textId="5CA29E53" w:rsidR="005945BF" w:rsidRPr="005945BF" w:rsidRDefault="005945BF" w:rsidP="00FE0AA7">
            <w:pPr>
              <w:jc w:val="both"/>
              <w:rPr>
                <w:rFonts w:asciiTheme="majorHAnsi" w:eastAsia="Calibri Light" w:hAnsiTheme="majorHAnsi" w:cstheme="majorHAnsi"/>
                <w:sz w:val="24"/>
                <w:szCs w:val="24"/>
              </w:rPr>
            </w:pPr>
            <w:r w:rsidRPr="005945BF">
              <w:rPr>
                <w:rFonts w:asciiTheme="majorHAnsi" w:eastAsia="Calibri Light" w:hAnsiTheme="majorHAnsi" w:cstheme="majorHAnsi"/>
              </w:rPr>
              <w:t>1</w:t>
            </w:r>
            <w:r w:rsidRPr="005945BF">
              <w:rPr>
                <w:rFonts w:asciiTheme="majorHAnsi" w:eastAsia="Calibri Light" w:hAnsiTheme="majorHAnsi" w:cstheme="majorHAnsi"/>
                <w:vertAlign w:val="superscript"/>
              </w:rPr>
              <w:t>st</w:t>
            </w:r>
            <w:r w:rsidRPr="005945BF">
              <w:rPr>
                <w:rFonts w:asciiTheme="majorHAnsi" w:eastAsia="Calibri Light" w:hAnsiTheme="majorHAnsi" w:cstheme="majorHAnsi"/>
              </w:rPr>
              <w:t xml:space="preserve"> &amp; 2</w:t>
            </w:r>
            <w:r w:rsidRPr="005945BF">
              <w:rPr>
                <w:rFonts w:asciiTheme="majorHAnsi" w:eastAsia="Calibri Light" w:hAnsiTheme="majorHAnsi" w:cstheme="majorHAnsi"/>
                <w:vertAlign w:val="superscript"/>
              </w:rPr>
              <w:t>nd</w:t>
            </w:r>
            <w:r w:rsidRPr="005945BF">
              <w:rPr>
                <w:rFonts w:asciiTheme="majorHAnsi" w:eastAsia="Calibri Light" w:hAnsiTheme="majorHAnsi" w:cstheme="majorHAnsi"/>
              </w:rPr>
              <w:t xml:space="preserve"> classes plus</w:t>
            </w:r>
          </w:p>
        </w:tc>
        <w:tc>
          <w:tcPr>
            <w:tcW w:w="1611" w:type="dxa"/>
            <w:shd w:val="clear" w:color="auto" w:fill="99CCFF"/>
          </w:tcPr>
          <w:p w14:paraId="63247712" w14:textId="77777777" w:rsidR="005945BF" w:rsidRPr="005945BF" w:rsidRDefault="005945BF" w:rsidP="00FE0AA7">
            <w:pPr>
              <w:jc w:val="both"/>
              <w:rPr>
                <w:rFonts w:asciiTheme="majorHAnsi" w:eastAsia="Calibri Light" w:hAnsiTheme="majorHAnsi" w:cstheme="majorHAnsi"/>
                <w:b/>
                <w:sz w:val="24"/>
                <w:szCs w:val="24"/>
              </w:rPr>
            </w:pPr>
            <w:r w:rsidRPr="005945BF">
              <w:rPr>
                <w:rFonts w:asciiTheme="majorHAnsi" w:eastAsia="Calibri Light" w:hAnsiTheme="majorHAnsi" w:cstheme="majorHAnsi"/>
                <w:b/>
                <w:sz w:val="24"/>
                <w:szCs w:val="24"/>
              </w:rPr>
              <w:t>5</w:t>
            </w:r>
            <w:r w:rsidRPr="005945BF">
              <w:rPr>
                <w:rFonts w:asciiTheme="majorHAnsi" w:eastAsia="Calibri Light" w:hAnsiTheme="majorHAnsi" w:cstheme="majorHAnsi"/>
                <w:b/>
                <w:sz w:val="24"/>
                <w:szCs w:val="24"/>
                <w:vertAlign w:val="superscript"/>
              </w:rPr>
              <w:t>th</w:t>
            </w:r>
            <w:r w:rsidRPr="005945BF">
              <w:rPr>
                <w:rFonts w:asciiTheme="majorHAnsi" w:eastAsia="Calibri Light" w:hAnsiTheme="majorHAnsi" w:cstheme="majorHAnsi"/>
                <w:b/>
                <w:sz w:val="24"/>
                <w:szCs w:val="24"/>
              </w:rPr>
              <w:t xml:space="preserve"> &amp; 6</w:t>
            </w:r>
            <w:r w:rsidRPr="005945BF">
              <w:rPr>
                <w:rFonts w:asciiTheme="majorHAnsi" w:eastAsia="Calibri Light" w:hAnsiTheme="majorHAnsi" w:cstheme="majorHAnsi"/>
                <w:b/>
                <w:sz w:val="24"/>
                <w:szCs w:val="24"/>
                <w:vertAlign w:val="superscript"/>
              </w:rPr>
              <w:t>th</w:t>
            </w:r>
            <w:r w:rsidRPr="005945BF">
              <w:rPr>
                <w:rFonts w:asciiTheme="majorHAnsi" w:eastAsia="Calibri Light" w:hAnsiTheme="majorHAnsi" w:cstheme="majorHAnsi"/>
                <w:b/>
                <w:sz w:val="24"/>
                <w:szCs w:val="24"/>
              </w:rPr>
              <w:t xml:space="preserve"> classes</w:t>
            </w:r>
          </w:p>
          <w:p w14:paraId="0690A3C9" w14:textId="08F8CE0D" w:rsidR="005945BF" w:rsidRPr="005945BF" w:rsidRDefault="005945BF" w:rsidP="00FE0AA7">
            <w:pPr>
              <w:jc w:val="both"/>
              <w:rPr>
                <w:rFonts w:asciiTheme="majorHAnsi" w:eastAsia="Calibri Light" w:hAnsiTheme="majorHAnsi" w:cstheme="majorHAnsi"/>
                <w:sz w:val="24"/>
                <w:szCs w:val="24"/>
              </w:rPr>
            </w:pPr>
            <w:r w:rsidRPr="005945BF">
              <w:rPr>
                <w:rFonts w:asciiTheme="majorHAnsi" w:eastAsia="Calibri Light" w:hAnsiTheme="majorHAnsi" w:cstheme="majorHAnsi"/>
              </w:rPr>
              <w:t>3</w:t>
            </w:r>
            <w:r w:rsidRPr="005945BF">
              <w:rPr>
                <w:rFonts w:asciiTheme="majorHAnsi" w:eastAsia="Calibri Light" w:hAnsiTheme="majorHAnsi" w:cstheme="majorHAnsi"/>
                <w:vertAlign w:val="superscript"/>
              </w:rPr>
              <w:t>rd</w:t>
            </w:r>
            <w:r w:rsidRPr="005945BF">
              <w:rPr>
                <w:rFonts w:asciiTheme="majorHAnsi" w:eastAsia="Calibri Light" w:hAnsiTheme="majorHAnsi" w:cstheme="majorHAnsi"/>
              </w:rPr>
              <w:t xml:space="preserve"> &amp; 4</w:t>
            </w:r>
            <w:r w:rsidRPr="005945BF">
              <w:rPr>
                <w:rFonts w:asciiTheme="majorHAnsi" w:eastAsia="Calibri Light" w:hAnsiTheme="majorHAnsi" w:cstheme="majorHAnsi"/>
                <w:vertAlign w:val="superscript"/>
              </w:rPr>
              <w:t>th</w:t>
            </w:r>
            <w:r w:rsidRPr="005945BF">
              <w:rPr>
                <w:rFonts w:asciiTheme="majorHAnsi" w:eastAsia="Calibri Light" w:hAnsiTheme="majorHAnsi" w:cstheme="majorHAnsi"/>
              </w:rPr>
              <w:t xml:space="preserve"> classes plus</w:t>
            </w:r>
          </w:p>
        </w:tc>
      </w:tr>
      <w:tr w:rsidR="005945BF" w14:paraId="7882B69D" w14:textId="77777777" w:rsidTr="00D34246">
        <w:tc>
          <w:tcPr>
            <w:tcW w:w="1708" w:type="dxa"/>
            <w:vAlign w:val="bottom"/>
          </w:tcPr>
          <w:p w14:paraId="3ED162B9" w14:textId="70DF83B8"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Reasoning</w:t>
            </w:r>
          </w:p>
          <w:p w14:paraId="01C51D9D" w14:textId="77777777" w:rsidR="00672F93" w:rsidRPr="00672F93"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e.g. exploring and</w:t>
            </w:r>
          </w:p>
          <w:p w14:paraId="020DD1AD" w14:textId="77777777" w:rsidR="00672F93" w:rsidRPr="00672F93"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investigating</w:t>
            </w:r>
          </w:p>
          <w:p w14:paraId="673191D2" w14:textId="77777777" w:rsidR="00672F93" w:rsidRPr="00672F93"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patterns and</w:t>
            </w:r>
          </w:p>
          <w:p w14:paraId="73B40A0F" w14:textId="77777777" w:rsidR="00672F93" w:rsidRPr="00672F93"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relationships in</w:t>
            </w:r>
          </w:p>
          <w:p w14:paraId="7EB322B7" w14:textId="5CF2E5C5" w:rsidR="0017012E"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music</w:t>
            </w:r>
          </w:p>
          <w:p w14:paraId="508E26CA" w14:textId="77777777" w:rsidR="005945BF" w:rsidRDefault="005945BF" w:rsidP="00672F93">
            <w:pPr>
              <w:rPr>
                <w:rFonts w:asciiTheme="majorHAnsi" w:eastAsia="Calibri Light" w:hAnsiTheme="majorHAnsi" w:cstheme="majorHAnsi"/>
                <w:sz w:val="24"/>
                <w:szCs w:val="24"/>
              </w:rPr>
            </w:pPr>
          </w:p>
          <w:p w14:paraId="7872EA99" w14:textId="77777777" w:rsidR="005945BF" w:rsidRDefault="005945BF" w:rsidP="00672F93">
            <w:pPr>
              <w:rPr>
                <w:rFonts w:asciiTheme="majorHAnsi" w:eastAsia="Calibri Light" w:hAnsiTheme="majorHAnsi" w:cstheme="majorHAnsi"/>
                <w:sz w:val="24"/>
                <w:szCs w:val="24"/>
              </w:rPr>
            </w:pPr>
          </w:p>
          <w:p w14:paraId="49CD2AF2" w14:textId="77777777" w:rsidR="00672F93" w:rsidRDefault="00672F93" w:rsidP="00672F93">
            <w:pPr>
              <w:rPr>
                <w:rFonts w:asciiTheme="majorHAnsi" w:eastAsia="Calibri Light" w:hAnsiTheme="majorHAnsi" w:cstheme="majorHAnsi"/>
                <w:sz w:val="24"/>
                <w:szCs w:val="24"/>
              </w:rPr>
            </w:pPr>
          </w:p>
          <w:p w14:paraId="5EF55E8D" w14:textId="77777777" w:rsidR="00672F93" w:rsidRDefault="00672F93" w:rsidP="00672F93">
            <w:pPr>
              <w:rPr>
                <w:rFonts w:asciiTheme="majorHAnsi" w:eastAsia="Calibri Light" w:hAnsiTheme="majorHAnsi" w:cstheme="majorHAnsi"/>
                <w:sz w:val="24"/>
                <w:szCs w:val="24"/>
              </w:rPr>
            </w:pPr>
          </w:p>
          <w:p w14:paraId="063942DC" w14:textId="77777777" w:rsidR="00672F93" w:rsidRDefault="00672F93" w:rsidP="00672F93">
            <w:pPr>
              <w:rPr>
                <w:rFonts w:asciiTheme="majorHAnsi" w:eastAsia="Calibri Light" w:hAnsiTheme="majorHAnsi" w:cstheme="majorHAnsi"/>
                <w:sz w:val="24"/>
                <w:szCs w:val="24"/>
              </w:rPr>
            </w:pPr>
          </w:p>
          <w:p w14:paraId="5DC69A28" w14:textId="77777777" w:rsidR="00672F93" w:rsidRDefault="00672F93" w:rsidP="00672F93">
            <w:pPr>
              <w:rPr>
                <w:rFonts w:asciiTheme="majorHAnsi" w:eastAsia="Calibri Light" w:hAnsiTheme="majorHAnsi" w:cstheme="majorHAnsi"/>
                <w:sz w:val="24"/>
                <w:szCs w:val="24"/>
              </w:rPr>
            </w:pPr>
          </w:p>
          <w:p w14:paraId="2714DF21" w14:textId="77777777" w:rsidR="00672F93" w:rsidRDefault="00672F93" w:rsidP="00672F93">
            <w:pPr>
              <w:rPr>
                <w:rFonts w:asciiTheme="majorHAnsi" w:eastAsia="Calibri Light" w:hAnsiTheme="majorHAnsi" w:cstheme="majorHAnsi"/>
                <w:sz w:val="24"/>
                <w:szCs w:val="24"/>
              </w:rPr>
            </w:pPr>
          </w:p>
          <w:p w14:paraId="66C0AC5C" w14:textId="77777777" w:rsidR="00672F93" w:rsidRPr="00672F93" w:rsidRDefault="00672F93" w:rsidP="00672F93">
            <w:pPr>
              <w:rPr>
                <w:rFonts w:asciiTheme="majorHAnsi" w:eastAsia="Calibri Light" w:hAnsiTheme="majorHAnsi" w:cstheme="majorHAnsi"/>
                <w:sz w:val="24"/>
                <w:szCs w:val="24"/>
              </w:rPr>
            </w:pPr>
          </w:p>
          <w:p w14:paraId="3947C689" w14:textId="77777777" w:rsidR="0017012E" w:rsidRDefault="0017012E" w:rsidP="00CE5856">
            <w:pPr>
              <w:rPr>
                <w:rFonts w:asciiTheme="majorHAnsi" w:eastAsia="Calibri Light" w:hAnsiTheme="majorHAnsi" w:cstheme="majorHAnsi"/>
                <w:b/>
                <w:sz w:val="24"/>
                <w:szCs w:val="24"/>
              </w:rPr>
            </w:pPr>
          </w:p>
          <w:p w14:paraId="11983995" w14:textId="77777777" w:rsidR="0017012E" w:rsidRDefault="0017012E" w:rsidP="00CE5856">
            <w:pPr>
              <w:rPr>
                <w:rFonts w:asciiTheme="majorHAnsi" w:eastAsia="Calibri Light" w:hAnsiTheme="majorHAnsi" w:cstheme="majorHAnsi"/>
                <w:b/>
                <w:sz w:val="24"/>
                <w:szCs w:val="24"/>
              </w:rPr>
            </w:pPr>
          </w:p>
          <w:p w14:paraId="17E5CB5E" w14:textId="77777777" w:rsidR="0017012E" w:rsidRDefault="0017012E" w:rsidP="00CE5856">
            <w:pPr>
              <w:rPr>
                <w:rFonts w:asciiTheme="majorHAnsi" w:eastAsia="Calibri Light" w:hAnsiTheme="majorHAnsi" w:cstheme="majorHAnsi"/>
                <w:b/>
                <w:sz w:val="24"/>
                <w:szCs w:val="24"/>
              </w:rPr>
            </w:pPr>
          </w:p>
          <w:p w14:paraId="65B79E80" w14:textId="77777777" w:rsidR="0017012E" w:rsidRDefault="0017012E" w:rsidP="00CE5856">
            <w:pPr>
              <w:rPr>
                <w:rStyle w:val="Heading2Char"/>
                <w:rFonts w:ascii="Calibri Light" w:eastAsia="Calibri Light" w:hAnsi="Calibri Light"/>
                <w:color w:val="2F5496"/>
                <w:sz w:val="26"/>
                <w:shd w:val="clear" w:color="auto" w:fill="auto"/>
              </w:rPr>
            </w:pPr>
          </w:p>
        </w:tc>
        <w:tc>
          <w:tcPr>
            <w:tcW w:w="2563" w:type="dxa"/>
            <w:shd w:val="clear" w:color="auto" w:fill="DEEAF6" w:themeFill="accent5" w:themeFillTint="33"/>
          </w:tcPr>
          <w:p w14:paraId="2C3C1154" w14:textId="0D3945B1"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Classify objects into logical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categories</w:t>
            </w:r>
          </w:p>
          <w:p w14:paraId="7C5281DE" w14:textId="7F453CAB"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Recognise and create</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sensory patterns</w:t>
            </w:r>
          </w:p>
          <w:p w14:paraId="3F76BB6E" w14:textId="7EAE6C8B" w:rsidR="0017012E"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Justify the processes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results of mathematical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activities</w:t>
            </w:r>
          </w:p>
          <w:p w14:paraId="7698E111" w14:textId="5664995A" w:rsidR="00672F93" w:rsidRPr="006D1659" w:rsidRDefault="00672F93" w:rsidP="005945BF">
            <w:pPr>
              <w:ind w:left="186" w:hanging="147"/>
              <w:rPr>
                <w:rStyle w:val="Heading2Char"/>
                <w:rFonts w:ascii="Calibri Light" w:eastAsia="Calibri Light" w:hAnsi="Calibri Light"/>
                <w:sz w:val="24"/>
                <w:szCs w:val="24"/>
                <w:shd w:val="clear" w:color="auto" w:fill="auto"/>
              </w:rPr>
            </w:pPr>
          </w:p>
        </w:tc>
        <w:tc>
          <w:tcPr>
            <w:tcW w:w="1925" w:type="dxa"/>
            <w:shd w:val="clear" w:color="auto" w:fill="CCCCFF"/>
          </w:tcPr>
          <w:p w14:paraId="66AD4EC9" w14:textId="179DA08A"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Make guesses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carry out experiments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to test them</w:t>
            </w:r>
          </w:p>
          <w:p w14:paraId="0E6D68FF" w14:textId="5B96D3BF"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Recognise and create</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 patterns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and relationships</w:t>
            </w:r>
          </w:p>
        </w:tc>
        <w:tc>
          <w:tcPr>
            <w:tcW w:w="2399" w:type="dxa"/>
            <w:shd w:val="clear" w:color="auto" w:fill="CCECFF"/>
          </w:tcPr>
          <w:p w14:paraId="3DAFEE2B" w14:textId="305A52A1"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Make hypotheses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carry out experiments to</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test them</w:t>
            </w:r>
          </w:p>
          <w:p w14:paraId="43D25CBC" w14:textId="533782CF"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Make informal deductions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involving a small number</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of steps</w:t>
            </w:r>
          </w:p>
          <w:p w14:paraId="6D866EB3" w14:textId="26826041"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Explore and investigate</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 patterns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and relationships</w:t>
            </w:r>
          </w:p>
          <w:p w14:paraId="6F43E09E" w14:textId="01752A96" w:rsidR="0017012E" w:rsidRPr="005945BF" w:rsidRDefault="005945BF"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Pr>
                <w:rFonts w:asciiTheme="majorHAnsi" w:eastAsia="Calibri Light" w:hAnsiTheme="majorHAnsi" w:cstheme="majorHAnsi"/>
                <w:sz w:val="24"/>
                <w:szCs w:val="24"/>
              </w:rPr>
              <w:t xml:space="preserve">Reason </w:t>
            </w:r>
            <w:r w:rsidR="00672F93" w:rsidRPr="005945BF">
              <w:rPr>
                <w:rFonts w:asciiTheme="majorHAnsi" w:eastAsia="Calibri Light" w:hAnsiTheme="majorHAnsi" w:cstheme="majorHAnsi"/>
                <w:sz w:val="24"/>
                <w:szCs w:val="24"/>
              </w:rPr>
              <w:t>systematically in a</w:t>
            </w:r>
            <w:r>
              <w:rPr>
                <w:rFonts w:asciiTheme="majorHAnsi" w:eastAsia="Calibri Light" w:hAnsiTheme="majorHAnsi" w:cstheme="majorHAnsi"/>
                <w:sz w:val="24"/>
                <w:szCs w:val="24"/>
              </w:rPr>
              <w:t xml:space="preserve"> </w:t>
            </w:r>
            <w:r w:rsidR="00672F93" w:rsidRPr="005945BF">
              <w:rPr>
                <w:rFonts w:asciiTheme="majorHAnsi" w:eastAsia="Calibri Light" w:hAnsiTheme="majorHAnsi" w:cstheme="majorHAnsi"/>
                <w:sz w:val="24"/>
                <w:szCs w:val="24"/>
              </w:rPr>
              <w:t>mathematical context</w:t>
            </w:r>
          </w:p>
        </w:tc>
        <w:tc>
          <w:tcPr>
            <w:tcW w:w="1611" w:type="dxa"/>
            <w:shd w:val="clear" w:color="auto" w:fill="99CCFF"/>
          </w:tcPr>
          <w:p w14:paraId="0E7D506A" w14:textId="1D551A67"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Search for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investigate</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mathematical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patterns and</w:t>
            </w:r>
            <w:r w:rsidR="005945BF">
              <w:rPr>
                <w:rFonts w:asciiTheme="majorHAnsi" w:eastAsia="Calibri Light" w:hAnsiTheme="majorHAnsi" w:cstheme="majorHAnsi"/>
                <w:sz w:val="24"/>
                <w:szCs w:val="24"/>
              </w:rPr>
              <w:t xml:space="preserve"> </w:t>
            </w:r>
            <w:r w:rsidR="000E3B0E">
              <w:rPr>
                <w:rFonts w:asciiTheme="majorHAnsi" w:eastAsia="Calibri Light" w:hAnsiTheme="majorHAnsi" w:cstheme="majorHAnsi"/>
                <w:sz w:val="24"/>
                <w:szCs w:val="24"/>
              </w:rPr>
              <w:t>relationship</w:t>
            </w:r>
          </w:p>
        </w:tc>
      </w:tr>
      <w:tr w:rsidR="005945BF" w14:paraId="5B79B403" w14:textId="77777777" w:rsidTr="00D34246">
        <w:trPr>
          <w:trHeight w:val="2815"/>
        </w:trPr>
        <w:tc>
          <w:tcPr>
            <w:tcW w:w="1708" w:type="dxa"/>
            <w:vAlign w:val="bottom"/>
          </w:tcPr>
          <w:p w14:paraId="51531DBD" w14:textId="3956919C"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Implementing</w:t>
            </w:r>
          </w:p>
          <w:p w14:paraId="7CA8CCE0" w14:textId="77777777" w:rsidR="00672F93" w:rsidRPr="00672F93"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e.g. using</w:t>
            </w:r>
          </w:p>
          <w:p w14:paraId="72C898D2" w14:textId="77777777" w:rsidR="00672F93" w:rsidRPr="00672F93"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mathematics as</w:t>
            </w:r>
          </w:p>
          <w:p w14:paraId="149B9C6A" w14:textId="77777777" w:rsidR="00672F93" w:rsidRPr="00672F93"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an everyday life</w:t>
            </w:r>
          </w:p>
          <w:p w14:paraId="49A4A982" w14:textId="30CC462E" w:rsidR="0017012E" w:rsidRDefault="00672F93" w:rsidP="00672F93">
            <w:pPr>
              <w:rPr>
                <w:rFonts w:asciiTheme="majorHAnsi" w:eastAsia="Calibri Light" w:hAnsiTheme="majorHAnsi" w:cstheme="majorHAnsi"/>
                <w:sz w:val="24"/>
                <w:szCs w:val="24"/>
              </w:rPr>
            </w:pPr>
            <w:r w:rsidRPr="00672F93">
              <w:rPr>
                <w:rFonts w:asciiTheme="majorHAnsi" w:eastAsia="Calibri Light" w:hAnsiTheme="majorHAnsi" w:cstheme="majorHAnsi"/>
                <w:sz w:val="24"/>
                <w:szCs w:val="24"/>
              </w:rPr>
              <w:t>skill</w:t>
            </w:r>
          </w:p>
          <w:p w14:paraId="645D8F3F" w14:textId="77777777" w:rsidR="00FE0AA7" w:rsidRPr="00672F93" w:rsidRDefault="00FE0AA7" w:rsidP="00672F93">
            <w:pPr>
              <w:rPr>
                <w:rFonts w:asciiTheme="majorHAnsi" w:eastAsia="Calibri Light" w:hAnsiTheme="majorHAnsi" w:cstheme="majorHAnsi"/>
                <w:sz w:val="24"/>
                <w:szCs w:val="24"/>
              </w:rPr>
            </w:pPr>
          </w:p>
          <w:p w14:paraId="762AB487" w14:textId="77777777" w:rsidR="0017012E" w:rsidRDefault="0017012E" w:rsidP="00CE5856">
            <w:pPr>
              <w:rPr>
                <w:rFonts w:asciiTheme="majorHAnsi" w:eastAsia="Calibri Light" w:hAnsiTheme="majorHAnsi" w:cstheme="majorHAnsi"/>
                <w:b/>
                <w:sz w:val="24"/>
                <w:szCs w:val="24"/>
              </w:rPr>
            </w:pPr>
          </w:p>
          <w:p w14:paraId="5F5CA025" w14:textId="77777777" w:rsidR="0017012E" w:rsidRDefault="0017012E" w:rsidP="00CE5856">
            <w:pPr>
              <w:rPr>
                <w:rStyle w:val="Heading2Char"/>
                <w:rFonts w:ascii="Calibri Light" w:eastAsia="Calibri Light" w:hAnsi="Calibri Light"/>
                <w:color w:val="2F5496"/>
                <w:sz w:val="26"/>
                <w:shd w:val="clear" w:color="auto" w:fill="auto"/>
              </w:rPr>
            </w:pPr>
          </w:p>
        </w:tc>
        <w:tc>
          <w:tcPr>
            <w:tcW w:w="2563" w:type="dxa"/>
            <w:shd w:val="clear" w:color="auto" w:fill="DEEAF6" w:themeFill="accent5" w:themeFillTint="33"/>
          </w:tcPr>
          <w:p w14:paraId="7C856245" w14:textId="1D408745" w:rsidR="00672F93" w:rsidRPr="005945BF" w:rsidRDefault="00672F93" w:rsidP="00BC3F7C">
            <w:pPr>
              <w:pStyle w:val="ListParagraph"/>
              <w:numPr>
                <w:ilvl w:val="0"/>
                <w:numId w:val="6"/>
              </w:numPr>
              <w:ind w:left="186" w:hanging="147"/>
              <w:rPr>
                <w:rFonts w:asciiTheme="majorHAnsi" w:eastAsia="Calibri Light" w:hAnsiTheme="majorHAnsi" w:cstheme="majorHAnsi"/>
                <w:sz w:val="24"/>
                <w:szCs w:val="24"/>
              </w:rPr>
            </w:pPr>
            <w:r w:rsidRPr="005945BF">
              <w:rPr>
                <w:rFonts w:asciiTheme="majorHAnsi" w:eastAsia="Calibri Light" w:hAnsiTheme="majorHAnsi" w:cstheme="majorHAnsi"/>
                <w:sz w:val="24"/>
                <w:szCs w:val="24"/>
              </w:rPr>
              <w:t>Devise and use mental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strategies/procedures for</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carrying out mathematical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tasks</w:t>
            </w:r>
          </w:p>
          <w:p w14:paraId="2ED8745C" w14:textId="764C336B" w:rsidR="00672F93" w:rsidRPr="00FE0AA7"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Use appropriate</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manipulatives to carry out</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tasks and procedures</w:t>
            </w:r>
          </w:p>
        </w:tc>
        <w:tc>
          <w:tcPr>
            <w:tcW w:w="1925" w:type="dxa"/>
            <w:shd w:val="clear" w:color="auto" w:fill="CCCCFF"/>
          </w:tcPr>
          <w:p w14:paraId="1EF0D41C" w14:textId="3CE6EB24"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Execute standard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procedures efficiently</w:t>
            </w:r>
          </w:p>
        </w:tc>
        <w:tc>
          <w:tcPr>
            <w:tcW w:w="2399" w:type="dxa"/>
            <w:shd w:val="clear" w:color="auto" w:fill="CCECFF"/>
          </w:tcPr>
          <w:p w14:paraId="2BE9081C" w14:textId="3717BC52"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Execute standard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procedures efficiently</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with a variety of tools</w:t>
            </w:r>
          </w:p>
        </w:tc>
        <w:tc>
          <w:tcPr>
            <w:tcW w:w="1611" w:type="dxa"/>
            <w:shd w:val="clear" w:color="auto" w:fill="99CCFF"/>
          </w:tcPr>
          <w:p w14:paraId="7BE00055" w14:textId="770EEE0C" w:rsidR="0017012E" w:rsidRPr="006D1659" w:rsidRDefault="0017012E" w:rsidP="005945BF">
            <w:pPr>
              <w:pStyle w:val="ListParagraph"/>
              <w:ind w:left="186"/>
              <w:rPr>
                <w:rStyle w:val="Heading2Char"/>
                <w:rFonts w:ascii="Calibri Light" w:eastAsia="Calibri Light" w:hAnsi="Calibri Light"/>
                <w:sz w:val="24"/>
                <w:szCs w:val="24"/>
                <w:shd w:val="clear" w:color="auto" w:fill="auto"/>
              </w:rPr>
            </w:pPr>
          </w:p>
        </w:tc>
      </w:tr>
      <w:tr w:rsidR="005945BF" w14:paraId="65916928" w14:textId="77777777" w:rsidTr="00D34246">
        <w:tc>
          <w:tcPr>
            <w:tcW w:w="1708" w:type="dxa"/>
          </w:tcPr>
          <w:p w14:paraId="2C30D356" w14:textId="4F887191" w:rsidR="00672F93" w:rsidRPr="00672F93" w:rsidRDefault="00672F93" w:rsidP="00672F93">
            <w:pPr>
              <w:rPr>
                <w:rFonts w:asciiTheme="majorHAnsi" w:eastAsia="Calibri Light" w:hAnsiTheme="majorHAnsi" w:cstheme="majorHAnsi"/>
                <w:b/>
                <w:sz w:val="24"/>
                <w:szCs w:val="24"/>
              </w:rPr>
            </w:pPr>
            <w:r w:rsidRPr="00672F93">
              <w:rPr>
                <w:rFonts w:asciiTheme="majorHAnsi" w:eastAsia="Calibri Light" w:hAnsiTheme="majorHAnsi" w:cstheme="majorHAnsi"/>
                <w:b/>
                <w:sz w:val="24"/>
                <w:szCs w:val="24"/>
              </w:rPr>
              <w:t>Understanding &amp;</w:t>
            </w:r>
          </w:p>
          <w:p w14:paraId="66FBD019" w14:textId="68284BF4" w:rsidR="0017012E" w:rsidRDefault="00672F93" w:rsidP="00672F93">
            <w:pPr>
              <w:rPr>
                <w:rStyle w:val="Heading2Char"/>
                <w:rFonts w:ascii="Calibri Light" w:eastAsia="Calibri Light" w:hAnsi="Calibri Light"/>
                <w:color w:val="2F5496"/>
                <w:sz w:val="26"/>
                <w:shd w:val="clear" w:color="auto" w:fill="auto"/>
              </w:rPr>
            </w:pPr>
            <w:r w:rsidRPr="00672F93">
              <w:rPr>
                <w:rFonts w:asciiTheme="majorHAnsi" w:eastAsia="Calibri Light" w:hAnsiTheme="majorHAnsi" w:cstheme="majorHAnsi"/>
                <w:b/>
                <w:sz w:val="24"/>
                <w:szCs w:val="24"/>
              </w:rPr>
              <w:t>recalling</w:t>
            </w:r>
          </w:p>
        </w:tc>
        <w:tc>
          <w:tcPr>
            <w:tcW w:w="2563" w:type="dxa"/>
            <w:shd w:val="clear" w:color="auto" w:fill="DEEAF6" w:themeFill="accent5" w:themeFillTint="33"/>
          </w:tcPr>
          <w:p w14:paraId="656B3655" w14:textId="752D761A"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Understand and recall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terminology</w:t>
            </w:r>
          </w:p>
        </w:tc>
        <w:tc>
          <w:tcPr>
            <w:tcW w:w="1925" w:type="dxa"/>
            <w:shd w:val="clear" w:color="auto" w:fill="CCCCFF"/>
          </w:tcPr>
          <w:p w14:paraId="537DF499" w14:textId="65F07653"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Understand and recall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terminology and facts</w:t>
            </w:r>
          </w:p>
        </w:tc>
        <w:tc>
          <w:tcPr>
            <w:tcW w:w="2399" w:type="dxa"/>
            <w:shd w:val="clear" w:color="auto" w:fill="CCECFF"/>
          </w:tcPr>
          <w:p w14:paraId="4F86EFBE" w14:textId="31D9DD48"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Understand and recall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terminology, facts 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definitions</w:t>
            </w:r>
          </w:p>
        </w:tc>
        <w:tc>
          <w:tcPr>
            <w:tcW w:w="1611" w:type="dxa"/>
            <w:shd w:val="clear" w:color="auto" w:fill="99CCFF"/>
          </w:tcPr>
          <w:p w14:paraId="77F74EA8" w14:textId="11794797" w:rsidR="0017012E" w:rsidRPr="005945BF" w:rsidRDefault="00672F93" w:rsidP="00BC3F7C">
            <w:pPr>
              <w:pStyle w:val="ListParagraph"/>
              <w:numPr>
                <w:ilvl w:val="0"/>
                <w:numId w:val="6"/>
              </w:numPr>
              <w:ind w:left="186" w:hanging="147"/>
              <w:rPr>
                <w:rStyle w:val="Heading2Char"/>
                <w:rFonts w:asciiTheme="majorHAnsi" w:eastAsia="Calibri Light" w:hAnsiTheme="majorHAnsi" w:cstheme="majorHAnsi"/>
                <w:caps w:val="0"/>
                <w:spacing w:val="0"/>
                <w:sz w:val="24"/>
                <w:szCs w:val="24"/>
                <w:shd w:val="clear" w:color="auto" w:fill="auto"/>
                <w:lang w:bidi="ar-SA"/>
              </w:rPr>
            </w:pPr>
            <w:r w:rsidRPr="005945BF">
              <w:rPr>
                <w:rFonts w:asciiTheme="majorHAnsi" w:eastAsia="Calibri Light" w:hAnsiTheme="majorHAnsi" w:cstheme="majorHAnsi"/>
                <w:sz w:val="24"/>
                <w:szCs w:val="24"/>
              </w:rPr>
              <w:t>Understand</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and recall</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terminology,</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facts,</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definitions &amp;</w:t>
            </w:r>
            <w:r w:rsidR="005945BF">
              <w:rPr>
                <w:rFonts w:asciiTheme="majorHAnsi" w:eastAsia="Calibri Light" w:hAnsiTheme="majorHAnsi" w:cstheme="majorHAnsi"/>
                <w:sz w:val="24"/>
                <w:szCs w:val="24"/>
              </w:rPr>
              <w:t xml:space="preserve"> </w:t>
            </w:r>
            <w:r w:rsidRPr="005945BF">
              <w:rPr>
                <w:rFonts w:asciiTheme="majorHAnsi" w:eastAsia="Calibri Light" w:hAnsiTheme="majorHAnsi" w:cstheme="majorHAnsi"/>
                <w:sz w:val="24"/>
                <w:szCs w:val="24"/>
              </w:rPr>
              <w:t>formulae</w:t>
            </w:r>
          </w:p>
        </w:tc>
      </w:tr>
    </w:tbl>
    <w:p w14:paraId="167C138D" w14:textId="3FA6367D" w:rsidR="00061FEB" w:rsidRDefault="00061FEB" w:rsidP="00A0759B">
      <w:pPr>
        <w:spacing w:after="0" w:line="240" w:lineRule="auto"/>
        <w:jc w:val="both"/>
        <w:rPr>
          <w:rFonts w:asciiTheme="majorHAnsi" w:hAnsiTheme="majorHAnsi" w:cstheme="majorHAnsi"/>
          <w:sz w:val="24"/>
          <w:szCs w:val="24"/>
        </w:rPr>
      </w:pPr>
    </w:p>
    <w:p w14:paraId="66852636" w14:textId="77777777" w:rsidR="00061FEB" w:rsidRDefault="00061FEB">
      <w:pPr>
        <w:rPr>
          <w:rFonts w:asciiTheme="majorHAnsi" w:hAnsiTheme="majorHAnsi" w:cstheme="majorHAnsi"/>
          <w:sz w:val="24"/>
          <w:szCs w:val="24"/>
        </w:rPr>
      </w:pPr>
      <w:r>
        <w:rPr>
          <w:rFonts w:asciiTheme="majorHAnsi" w:hAnsiTheme="majorHAnsi" w:cstheme="majorHAnsi"/>
          <w:sz w:val="24"/>
          <w:szCs w:val="24"/>
        </w:rPr>
        <w:br w:type="page"/>
      </w:r>
    </w:p>
    <w:p w14:paraId="3E00CC31" w14:textId="77777777" w:rsidR="00A0759B" w:rsidRDefault="00A0759B" w:rsidP="00A0759B">
      <w:pPr>
        <w:spacing w:after="0" w:line="240" w:lineRule="auto"/>
        <w:jc w:val="both"/>
        <w:rPr>
          <w:rFonts w:asciiTheme="majorHAnsi" w:hAnsiTheme="majorHAnsi" w:cstheme="majorHAnsi"/>
          <w:sz w:val="24"/>
          <w:szCs w:val="24"/>
        </w:rPr>
      </w:pPr>
    </w:p>
    <w:p w14:paraId="341CFFF1" w14:textId="73F05A8E" w:rsidR="00E46DC2" w:rsidRPr="00E46DC2" w:rsidRDefault="00E46DC2" w:rsidP="00E46DC2">
      <w:pPr>
        <w:pStyle w:val="Heading1"/>
        <w:rPr>
          <w:rFonts w:eastAsia="Calibri"/>
          <w:lang w:val="en-US"/>
        </w:rPr>
      </w:pPr>
      <w:bookmarkStart w:id="21" w:name="_Toc37515719"/>
      <w:r w:rsidRPr="00E46DC2">
        <w:rPr>
          <w:rFonts w:eastAsia="Calibri"/>
          <w:lang w:val="en-US"/>
        </w:rPr>
        <w:t>Approaches and methodologies</w:t>
      </w:r>
      <w:bookmarkEnd w:id="21"/>
    </w:p>
    <w:p w14:paraId="51410669" w14:textId="66CEF85D" w:rsidR="00E46DC2" w:rsidRPr="00E46DC2" w:rsidRDefault="00E46DC2" w:rsidP="00E46DC2">
      <w:pPr>
        <w:pStyle w:val="Heading2"/>
        <w:rPr>
          <w:rFonts w:eastAsia="Calibri"/>
          <w:lang w:val="en-US"/>
        </w:rPr>
      </w:pPr>
      <w:bookmarkStart w:id="22" w:name="_Toc37515720"/>
      <w:r w:rsidRPr="00E46DC2">
        <w:rPr>
          <w:rFonts w:eastAsia="Calibri"/>
          <w:lang w:val="en-US"/>
        </w:rPr>
        <w:t>General Approaches to Mathematics</w:t>
      </w:r>
      <w:bookmarkEnd w:id="22"/>
    </w:p>
    <w:p w14:paraId="79905354" w14:textId="77777777" w:rsidR="00E46DC2" w:rsidRDefault="00E46DC2" w:rsidP="00E46DC2">
      <w:pPr>
        <w:spacing w:after="0" w:line="240" w:lineRule="auto"/>
        <w:ind w:left="567"/>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All children should be provided with the opportunity to access the full range i.e. all strands, of the mathematics curriculum. In our school we ensure this happens as follows:</w:t>
      </w:r>
    </w:p>
    <w:p w14:paraId="409F8028" w14:textId="77777777" w:rsidR="00061FEB" w:rsidRPr="00E46DC2" w:rsidRDefault="00061FEB" w:rsidP="00E46DC2">
      <w:pPr>
        <w:spacing w:after="0" w:line="240" w:lineRule="auto"/>
        <w:ind w:left="567"/>
        <w:jc w:val="both"/>
        <w:rPr>
          <w:rFonts w:asciiTheme="majorHAnsi" w:eastAsia="Calibri" w:hAnsiTheme="majorHAnsi" w:cstheme="majorHAnsi"/>
          <w:bCs/>
          <w:sz w:val="24"/>
          <w:szCs w:val="24"/>
          <w:lang w:val="en-US"/>
        </w:rPr>
      </w:pPr>
    </w:p>
    <w:p w14:paraId="6A69892D"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The </w:t>
      </w:r>
      <w:r w:rsidRPr="00E46DC2">
        <w:rPr>
          <w:rFonts w:asciiTheme="majorHAnsi" w:eastAsia="Calibri" w:hAnsiTheme="majorHAnsi" w:cstheme="majorHAnsi"/>
          <w:b/>
          <w:bCs/>
          <w:sz w:val="24"/>
          <w:szCs w:val="24"/>
          <w:lang w:val="en-US"/>
        </w:rPr>
        <w:t>content</w:t>
      </w:r>
      <w:r w:rsidRPr="00E46DC2">
        <w:rPr>
          <w:rFonts w:asciiTheme="majorHAnsi" w:eastAsia="Calibri" w:hAnsiTheme="majorHAnsi" w:cstheme="majorHAnsi"/>
          <w:bCs/>
          <w:sz w:val="24"/>
          <w:szCs w:val="24"/>
          <w:lang w:val="en-US"/>
        </w:rPr>
        <w:t xml:space="preserve"> to be taught to each class shall follow that of the Revised Mathematics Curriculum.</w:t>
      </w:r>
    </w:p>
    <w:p w14:paraId="3AE407D6"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Maths work will be </w:t>
      </w:r>
      <w:r w:rsidRPr="00E46DC2">
        <w:rPr>
          <w:rFonts w:asciiTheme="majorHAnsi" w:eastAsia="Calibri" w:hAnsiTheme="majorHAnsi" w:cstheme="majorHAnsi"/>
          <w:b/>
          <w:bCs/>
          <w:sz w:val="24"/>
          <w:szCs w:val="24"/>
          <w:lang w:val="en-US"/>
        </w:rPr>
        <w:t>differentiated</w:t>
      </w:r>
      <w:r w:rsidRPr="00E46DC2">
        <w:rPr>
          <w:rFonts w:asciiTheme="majorHAnsi" w:eastAsia="Calibri" w:hAnsiTheme="majorHAnsi" w:cstheme="majorHAnsi"/>
          <w:bCs/>
          <w:sz w:val="24"/>
          <w:szCs w:val="24"/>
          <w:lang w:val="en-US"/>
        </w:rPr>
        <w:t xml:space="preserve"> by the class teacher and learning support teacher in a variety of ways e.g. groupings based on ability, differentiated teacher-designed worksheets, differentiated oral maths questions, simplification of maths language for children with literacy difficulties, etc.</w:t>
      </w:r>
      <w:r>
        <w:rPr>
          <w:rFonts w:asciiTheme="majorHAnsi" w:eastAsia="Calibri" w:hAnsiTheme="majorHAnsi" w:cstheme="majorHAnsi"/>
          <w:bCs/>
          <w:sz w:val="24"/>
          <w:szCs w:val="24"/>
          <w:lang w:val="en-US"/>
        </w:rPr>
        <w:t xml:space="preserve"> </w:t>
      </w:r>
    </w:p>
    <w:p w14:paraId="615DF767"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There is more emphasis on teaching the curriculum through </w:t>
      </w:r>
      <w:r w:rsidRPr="00E46DC2">
        <w:rPr>
          <w:rFonts w:asciiTheme="majorHAnsi" w:eastAsia="Calibri" w:hAnsiTheme="majorHAnsi" w:cstheme="majorHAnsi"/>
          <w:b/>
          <w:bCs/>
          <w:sz w:val="24"/>
          <w:szCs w:val="24"/>
          <w:lang w:val="en-US"/>
        </w:rPr>
        <w:t>active learning strategies</w:t>
      </w:r>
      <w:r w:rsidRPr="00E46DC2">
        <w:rPr>
          <w:rFonts w:asciiTheme="majorHAnsi" w:eastAsia="Calibri" w:hAnsiTheme="majorHAnsi" w:cstheme="majorHAnsi"/>
          <w:bCs/>
          <w:sz w:val="24"/>
          <w:szCs w:val="24"/>
          <w:lang w:val="en-US"/>
        </w:rPr>
        <w:t xml:space="preserve"> and less emphasis and</w:t>
      </w:r>
      <w:r>
        <w:rPr>
          <w:rFonts w:asciiTheme="majorHAnsi" w:eastAsia="Calibri" w:hAnsiTheme="majorHAnsi" w:cstheme="majorHAnsi"/>
          <w:bCs/>
          <w:sz w:val="24"/>
          <w:szCs w:val="24"/>
          <w:lang w:val="en-US"/>
        </w:rPr>
        <w:t xml:space="preserve"> </w:t>
      </w:r>
      <w:r w:rsidRPr="00E46DC2">
        <w:rPr>
          <w:rFonts w:asciiTheme="majorHAnsi" w:eastAsia="Calibri" w:hAnsiTheme="majorHAnsi" w:cstheme="majorHAnsi"/>
          <w:bCs/>
          <w:sz w:val="24"/>
          <w:szCs w:val="24"/>
          <w:lang w:val="en-US"/>
        </w:rPr>
        <w:t>reliance on textbooks and workbooks.</w:t>
      </w:r>
    </w:p>
    <w:p w14:paraId="53C5BB51"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There is a hands-on approach to encourage children to explore, manipulate and understand Mathematical concepts, using broad, creative and varied </w:t>
      </w:r>
      <w:r w:rsidRPr="00E46DC2">
        <w:rPr>
          <w:rFonts w:asciiTheme="majorHAnsi" w:eastAsia="Calibri" w:hAnsiTheme="majorHAnsi" w:cstheme="majorHAnsi"/>
          <w:b/>
          <w:bCs/>
          <w:sz w:val="24"/>
          <w:szCs w:val="24"/>
          <w:lang w:val="en-US"/>
        </w:rPr>
        <w:t>concrete materials/everyday objects</w:t>
      </w:r>
      <w:r w:rsidRPr="00E46DC2">
        <w:rPr>
          <w:rFonts w:asciiTheme="majorHAnsi" w:eastAsia="Calibri" w:hAnsiTheme="majorHAnsi" w:cstheme="majorHAnsi"/>
          <w:bCs/>
          <w:sz w:val="24"/>
          <w:szCs w:val="24"/>
          <w:lang w:val="en-US"/>
        </w:rPr>
        <w:t xml:space="preserve">. </w:t>
      </w:r>
    </w:p>
    <w:p w14:paraId="55F3012C" w14:textId="63AFF69A"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Pupils should experience working alone, in pairs and in small groups.</w:t>
      </w:r>
    </w:p>
    <w:p w14:paraId="30E86D86"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To facilitate </w:t>
      </w:r>
      <w:r w:rsidRPr="00E46DC2">
        <w:rPr>
          <w:rFonts w:asciiTheme="majorHAnsi" w:eastAsia="Calibri" w:hAnsiTheme="majorHAnsi" w:cstheme="majorHAnsi"/>
          <w:b/>
          <w:bCs/>
          <w:sz w:val="24"/>
          <w:szCs w:val="24"/>
          <w:lang w:val="en-US"/>
        </w:rPr>
        <w:t>varied learning styles</w:t>
      </w:r>
      <w:r w:rsidRPr="00E46DC2">
        <w:rPr>
          <w:rFonts w:asciiTheme="majorHAnsi" w:eastAsia="Calibri" w:hAnsiTheme="majorHAnsi" w:cstheme="majorHAnsi"/>
          <w:bCs/>
          <w:sz w:val="24"/>
          <w:szCs w:val="24"/>
          <w:lang w:val="en-US"/>
        </w:rPr>
        <w:t xml:space="preserve"> it is important that concepts/tasks are presented and explored in a variety</w:t>
      </w:r>
      <w:r>
        <w:rPr>
          <w:rFonts w:asciiTheme="majorHAnsi" w:eastAsia="Calibri" w:hAnsiTheme="majorHAnsi" w:cstheme="majorHAnsi"/>
          <w:bCs/>
          <w:sz w:val="24"/>
          <w:szCs w:val="24"/>
          <w:lang w:val="en-US"/>
        </w:rPr>
        <w:t xml:space="preserve"> </w:t>
      </w:r>
      <w:r w:rsidRPr="00E46DC2">
        <w:rPr>
          <w:rFonts w:asciiTheme="majorHAnsi" w:eastAsia="Calibri" w:hAnsiTheme="majorHAnsi" w:cstheme="majorHAnsi"/>
          <w:bCs/>
          <w:sz w:val="24"/>
          <w:szCs w:val="24"/>
          <w:lang w:val="en-US"/>
        </w:rPr>
        <w:t>of ways using pupils’ own experience and environment as much as possible.</w:t>
      </w:r>
    </w:p>
    <w:p w14:paraId="74EB8111"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
          <w:bCs/>
          <w:sz w:val="24"/>
          <w:szCs w:val="24"/>
          <w:lang w:val="en-US"/>
        </w:rPr>
        <w:t>Recording</w:t>
      </w:r>
      <w:r w:rsidRPr="00E46DC2">
        <w:rPr>
          <w:rFonts w:asciiTheme="majorHAnsi" w:eastAsia="Calibri" w:hAnsiTheme="majorHAnsi" w:cstheme="majorHAnsi"/>
          <w:bCs/>
          <w:sz w:val="24"/>
          <w:szCs w:val="24"/>
          <w:lang w:val="en-US"/>
        </w:rPr>
        <w:t xml:space="preserve"> is done verbally, pictorially and in written form on whiteb</w:t>
      </w:r>
      <w:r>
        <w:rPr>
          <w:rFonts w:asciiTheme="majorHAnsi" w:eastAsia="Calibri" w:hAnsiTheme="majorHAnsi" w:cstheme="majorHAnsi"/>
          <w:bCs/>
          <w:sz w:val="24"/>
          <w:szCs w:val="24"/>
          <w:lang w:val="en-US"/>
        </w:rPr>
        <w:t>oards, worksheets and copybooks.</w:t>
      </w:r>
    </w:p>
    <w:p w14:paraId="63FE8715"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Teachers ensure that the relevant mathematical </w:t>
      </w:r>
      <w:r w:rsidRPr="00E46DC2">
        <w:rPr>
          <w:rFonts w:asciiTheme="majorHAnsi" w:eastAsia="Calibri" w:hAnsiTheme="majorHAnsi" w:cstheme="majorHAnsi"/>
          <w:b/>
          <w:bCs/>
          <w:sz w:val="24"/>
          <w:szCs w:val="24"/>
          <w:lang w:val="en-US"/>
        </w:rPr>
        <w:t>language</w:t>
      </w:r>
      <w:r w:rsidRPr="00E46DC2">
        <w:rPr>
          <w:rFonts w:asciiTheme="majorHAnsi" w:eastAsia="Calibri" w:hAnsiTheme="majorHAnsi" w:cstheme="majorHAnsi"/>
          <w:bCs/>
          <w:sz w:val="24"/>
          <w:szCs w:val="24"/>
          <w:lang w:val="en-US"/>
        </w:rPr>
        <w:t xml:space="preserve"> is implemented appropriately and in context</w:t>
      </w:r>
      <w:r>
        <w:rPr>
          <w:rFonts w:asciiTheme="majorHAnsi" w:eastAsia="Calibri" w:hAnsiTheme="majorHAnsi" w:cstheme="majorHAnsi"/>
          <w:bCs/>
          <w:sz w:val="24"/>
          <w:szCs w:val="24"/>
          <w:lang w:val="en-US"/>
        </w:rPr>
        <w:t xml:space="preserve"> </w:t>
      </w:r>
      <w:r w:rsidRPr="00E46DC2">
        <w:rPr>
          <w:rFonts w:asciiTheme="majorHAnsi" w:eastAsia="Calibri" w:hAnsiTheme="majorHAnsi" w:cstheme="majorHAnsi"/>
          <w:bCs/>
          <w:sz w:val="24"/>
          <w:szCs w:val="24"/>
          <w:lang w:val="en-US"/>
        </w:rPr>
        <w:t xml:space="preserve">formally through Maths instruction and informally across the curriculum e.g. </w:t>
      </w:r>
      <w:proofErr w:type="spellStart"/>
      <w:r w:rsidRPr="00E46DC2">
        <w:rPr>
          <w:rFonts w:asciiTheme="majorHAnsi" w:eastAsia="Calibri" w:hAnsiTheme="majorHAnsi" w:cstheme="majorHAnsi"/>
          <w:bCs/>
          <w:sz w:val="24"/>
          <w:szCs w:val="24"/>
          <w:lang w:val="en-US"/>
        </w:rPr>
        <w:t>Aistear</w:t>
      </w:r>
      <w:proofErr w:type="spellEnd"/>
    </w:p>
    <w:p w14:paraId="5894B763"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Children are exposed to a Maths rich </w:t>
      </w:r>
      <w:r w:rsidRPr="00E46DC2">
        <w:rPr>
          <w:rFonts w:asciiTheme="majorHAnsi" w:eastAsia="Calibri" w:hAnsiTheme="majorHAnsi" w:cstheme="majorHAnsi"/>
          <w:b/>
          <w:bCs/>
          <w:sz w:val="24"/>
          <w:szCs w:val="24"/>
          <w:lang w:val="en-US"/>
        </w:rPr>
        <w:t>environment</w:t>
      </w:r>
      <w:r w:rsidRPr="00E46DC2">
        <w:rPr>
          <w:rFonts w:asciiTheme="majorHAnsi" w:eastAsia="Calibri" w:hAnsiTheme="majorHAnsi" w:cstheme="majorHAnsi"/>
          <w:bCs/>
          <w:sz w:val="24"/>
          <w:szCs w:val="24"/>
          <w:lang w:val="en-US"/>
        </w:rPr>
        <w:t xml:space="preserve"> both within the classroom and in the wider school</w:t>
      </w:r>
      <w:r>
        <w:rPr>
          <w:rFonts w:asciiTheme="majorHAnsi" w:eastAsia="Calibri" w:hAnsiTheme="majorHAnsi" w:cstheme="majorHAnsi"/>
          <w:bCs/>
          <w:sz w:val="24"/>
          <w:szCs w:val="24"/>
          <w:lang w:val="en-US"/>
        </w:rPr>
        <w:t xml:space="preserve"> </w:t>
      </w:r>
      <w:r w:rsidRPr="00E46DC2">
        <w:rPr>
          <w:rFonts w:asciiTheme="majorHAnsi" w:eastAsia="Calibri" w:hAnsiTheme="majorHAnsi" w:cstheme="majorHAnsi"/>
          <w:bCs/>
          <w:sz w:val="24"/>
          <w:szCs w:val="24"/>
          <w:lang w:val="en-US"/>
        </w:rPr>
        <w:t>environment</w:t>
      </w:r>
    </w:p>
    <w:p w14:paraId="4D02DDB2" w14:textId="3569A36D"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All teachers </w:t>
      </w:r>
      <w:r w:rsidRPr="00E46DC2">
        <w:rPr>
          <w:rFonts w:asciiTheme="majorHAnsi" w:eastAsia="Calibri" w:hAnsiTheme="majorHAnsi" w:cstheme="majorHAnsi"/>
          <w:b/>
          <w:bCs/>
          <w:sz w:val="24"/>
          <w:szCs w:val="24"/>
          <w:lang w:val="en-US"/>
        </w:rPr>
        <w:t>integrate</w:t>
      </w:r>
      <w:r w:rsidRPr="00E46DC2">
        <w:rPr>
          <w:rFonts w:asciiTheme="majorHAnsi" w:eastAsia="Calibri" w:hAnsiTheme="majorHAnsi" w:cstheme="majorHAnsi"/>
          <w:bCs/>
          <w:sz w:val="24"/>
          <w:szCs w:val="24"/>
          <w:lang w:val="en-US"/>
        </w:rPr>
        <w:t xml:space="preserve"> mathematical skills across all areas of the curriculum where appropriate and useful </w:t>
      </w:r>
      <w:proofErr w:type="spellStart"/>
      <w:r w:rsidRPr="00E46DC2">
        <w:rPr>
          <w:rFonts w:asciiTheme="majorHAnsi" w:eastAsia="Calibri" w:hAnsiTheme="majorHAnsi" w:cstheme="majorHAnsi"/>
          <w:bCs/>
          <w:sz w:val="24"/>
          <w:szCs w:val="24"/>
          <w:lang w:val="en-US"/>
        </w:rPr>
        <w:t>eg</w:t>
      </w:r>
      <w:proofErr w:type="spellEnd"/>
      <w:r w:rsidRPr="00E46DC2">
        <w:rPr>
          <w:rFonts w:asciiTheme="majorHAnsi" w:eastAsia="Calibri" w:hAnsiTheme="majorHAnsi" w:cstheme="majorHAnsi"/>
          <w:bCs/>
          <w:sz w:val="24"/>
          <w:szCs w:val="24"/>
          <w:lang w:val="en-US"/>
        </w:rPr>
        <w:t xml:space="preserve"> numeracy activities in </w:t>
      </w:r>
      <w:r w:rsidR="000E3B0E">
        <w:rPr>
          <w:rFonts w:asciiTheme="majorHAnsi" w:eastAsia="Calibri" w:hAnsiTheme="majorHAnsi" w:cstheme="majorHAnsi"/>
          <w:bCs/>
          <w:sz w:val="24"/>
          <w:szCs w:val="24"/>
          <w:lang w:val="en-US"/>
        </w:rPr>
        <w:t>Play,</w:t>
      </w:r>
      <w:r w:rsidRPr="00E46DC2">
        <w:rPr>
          <w:rFonts w:asciiTheme="majorHAnsi" w:eastAsia="Calibri" w:hAnsiTheme="majorHAnsi" w:cstheme="majorHAnsi"/>
          <w:bCs/>
          <w:sz w:val="24"/>
          <w:szCs w:val="24"/>
          <w:lang w:val="en-US"/>
        </w:rPr>
        <w:t xml:space="preserve"> time in SESE, gathering data in SESE, Shape and Space with PE and Visual Arts,</w:t>
      </w:r>
      <w:r>
        <w:rPr>
          <w:rFonts w:asciiTheme="majorHAnsi" w:eastAsia="Calibri" w:hAnsiTheme="majorHAnsi" w:cstheme="majorHAnsi"/>
          <w:bCs/>
          <w:sz w:val="24"/>
          <w:szCs w:val="24"/>
          <w:lang w:val="en-US"/>
        </w:rPr>
        <w:t xml:space="preserve"> </w:t>
      </w:r>
      <w:r w:rsidRPr="00E46DC2">
        <w:rPr>
          <w:rFonts w:asciiTheme="majorHAnsi" w:eastAsia="Calibri" w:hAnsiTheme="majorHAnsi" w:cstheme="majorHAnsi"/>
          <w:bCs/>
          <w:sz w:val="24"/>
          <w:szCs w:val="24"/>
          <w:lang w:val="en-US"/>
        </w:rPr>
        <w:t>measuring temperatures in Science, sorting and classifying in oral language and Science.</w:t>
      </w:r>
    </w:p>
    <w:p w14:paraId="4F214A04" w14:textId="77777777" w:rsid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Opportunities for </w:t>
      </w:r>
      <w:r w:rsidRPr="00E46DC2">
        <w:rPr>
          <w:rFonts w:asciiTheme="majorHAnsi" w:eastAsia="Calibri" w:hAnsiTheme="majorHAnsi" w:cstheme="majorHAnsi"/>
          <w:b/>
          <w:bCs/>
          <w:sz w:val="24"/>
          <w:szCs w:val="24"/>
          <w:lang w:val="en-US"/>
        </w:rPr>
        <w:t>linkage</w:t>
      </w:r>
      <w:r w:rsidRPr="00E46DC2">
        <w:rPr>
          <w:rFonts w:asciiTheme="majorHAnsi" w:eastAsia="Calibri" w:hAnsiTheme="majorHAnsi" w:cstheme="majorHAnsi"/>
          <w:bCs/>
          <w:sz w:val="24"/>
          <w:szCs w:val="24"/>
          <w:lang w:val="en-US"/>
        </w:rPr>
        <w:t xml:space="preserve"> are used where appropriate </w:t>
      </w:r>
      <w:proofErr w:type="spellStart"/>
      <w:r w:rsidRPr="00E46DC2">
        <w:rPr>
          <w:rFonts w:asciiTheme="majorHAnsi" w:eastAsia="Calibri" w:hAnsiTheme="majorHAnsi" w:cstheme="majorHAnsi"/>
          <w:bCs/>
          <w:sz w:val="24"/>
          <w:szCs w:val="24"/>
          <w:lang w:val="en-US"/>
        </w:rPr>
        <w:t>eg</w:t>
      </w:r>
      <w:proofErr w:type="spellEnd"/>
      <w:r w:rsidRPr="00E46DC2">
        <w:rPr>
          <w:rFonts w:asciiTheme="majorHAnsi" w:eastAsia="Calibri" w:hAnsiTheme="majorHAnsi" w:cstheme="majorHAnsi"/>
          <w:bCs/>
          <w:sz w:val="24"/>
          <w:szCs w:val="24"/>
          <w:lang w:val="en-US"/>
        </w:rPr>
        <w:t xml:space="preserve"> teaching if decimals and money (TG pp. 52 &amp; 56). </w:t>
      </w:r>
    </w:p>
    <w:p w14:paraId="18C97CAD" w14:textId="4B21590A" w:rsidR="00E46DC2" w:rsidRPr="00E46DC2" w:rsidRDefault="00E46DC2" w:rsidP="00BC3F7C">
      <w:pPr>
        <w:pStyle w:val="ListParagraph"/>
        <w:numPr>
          <w:ilvl w:val="0"/>
          <w:numId w:val="7"/>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We </w:t>
      </w:r>
      <w:r w:rsidRPr="00E46DC2">
        <w:rPr>
          <w:rFonts w:asciiTheme="majorHAnsi" w:eastAsia="Calibri" w:hAnsiTheme="majorHAnsi" w:cstheme="majorHAnsi"/>
          <w:bCs/>
          <w:sz w:val="24"/>
          <w:szCs w:val="24"/>
        </w:rPr>
        <w:t>endeavour</w:t>
      </w:r>
      <w:r w:rsidRPr="00E46DC2">
        <w:rPr>
          <w:rFonts w:asciiTheme="majorHAnsi" w:eastAsia="Calibri" w:hAnsiTheme="majorHAnsi" w:cstheme="majorHAnsi"/>
          <w:bCs/>
          <w:sz w:val="24"/>
          <w:szCs w:val="24"/>
          <w:lang w:val="en-US"/>
        </w:rPr>
        <w:t xml:space="preserve"> to ensure that:</w:t>
      </w:r>
    </w:p>
    <w:p w14:paraId="56D15D91" w14:textId="77777777" w:rsidR="00E46DC2" w:rsidRDefault="00E46DC2" w:rsidP="00BC3F7C">
      <w:pPr>
        <w:pStyle w:val="ListParagraph"/>
        <w:numPr>
          <w:ilvl w:val="0"/>
          <w:numId w:val="8"/>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the number limits are being adhered to, particularly at first and second classes where the emphasis is on the development of the concept of place value, e.g. more work within the hundred square without going past 100. For further information, refer to TG p. 70. Occasionally, the parameters may vary,</w:t>
      </w:r>
      <w:r>
        <w:rPr>
          <w:rFonts w:asciiTheme="majorHAnsi" w:eastAsia="Calibri" w:hAnsiTheme="majorHAnsi" w:cstheme="majorHAnsi"/>
          <w:bCs/>
          <w:sz w:val="24"/>
          <w:szCs w:val="24"/>
          <w:lang w:val="en-US"/>
        </w:rPr>
        <w:t xml:space="preserve"> </w:t>
      </w:r>
      <w:r w:rsidRPr="00E46DC2">
        <w:rPr>
          <w:rFonts w:asciiTheme="majorHAnsi" w:eastAsia="Calibri" w:hAnsiTheme="majorHAnsi" w:cstheme="majorHAnsi"/>
          <w:bCs/>
          <w:sz w:val="24"/>
          <w:szCs w:val="24"/>
          <w:lang w:val="en-US"/>
        </w:rPr>
        <w:t>depending on individual children.</w:t>
      </w:r>
    </w:p>
    <w:p w14:paraId="6D6B31E5" w14:textId="77777777" w:rsidR="00E46DC2" w:rsidRDefault="00E46DC2" w:rsidP="00BC3F7C">
      <w:pPr>
        <w:pStyle w:val="ListParagraph"/>
        <w:numPr>
          <w:ilvl w:val="0"/>
          <w:numId w:val="8"/>
        </w:numPr>
        <w:spacing w:after="0" w:line="240" w:lineRule="auto"/>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all efforts are made that the children would ‘discover’ formulae rather than being taught by rote, e.g. length by breadth. It is, however, </w:t>
      </w:r>
      <w:r w:rsidRPr="00E46DC2">
        <w:rPr>
          <w:rFonts w:asciiTheme="majorHAnsi" w:eastAsia="Calibri" w:hAnsiTheme="majorHAnsi" w:cstheme="majorHAnsi"/>
          <w:bCs/>
          <w:sz w:val="24"/>
          <w:szCs w:val="24"/>
        </w:rPr>
        <w:t>recognised</w:t>
      </w:r>
      <w:r w:rsidRPr="00E46DC2">
        <w:rPr>
          <w:rFonts w:asciiTheme="majorHAnsi" w:eastAsia="Calibri" w:hAnsiTheme="majorHAnsi" w:cstheme="majorHAnsi"/>
          <w:bCs/>
          <w:sz w:val="24"/>
          <w:szCs w:val="24"/>
          <w:lang w:val="en-US"/>
        </w:rPr>
        <w:t xml:space="preserve"> that rote learning may occasionally be required to support this.</w:t>
      </w:r>
    </w:p>
    <w:p w14:paraId="3FFC5DCF"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4FA7A3B1"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 xml:space="preserve">We </w:t>
      </w:r>
      <w:r w:rsidRPr="00E46DC2">
        <w:rPr>
          <w:rFonts w:asciiTheme="majorHAnsi" w:eastAsia="Calibri" w:hAnsiTheme="majorHAnsi" w:cstheme="majorHAnsi"/>
          <w:bCs/>
          <w:sz w:val="24"/>
          <w:szCs w:val="24"/>
        </w:rPr>
        <w:t>endeavour</w:t>
      </w:r>
      <w:r w:rsidRPr="00E46DC2">
        <w:rPr>
          <w:rFonts w:asciiTheme="majorHAnsi" w:eastAsia="Calibri" w:hAnsiTheme="majorHAnsi" w:cstheme="majorHAnsi"/>
          <w:bCs/>
          <w:sz w:val="24"/>
          <w:szCs w:val="24"/>
          <w:lang w:val="en-US"/>
        </w:rPr>
        <w:t xml:space="preserve"> to raise the profile of mathematics as </w:t>
      </w:r>
      <w:r w:rsidRPr="00E46DC2">
        <w:rPr>
          <w:rFonts w:asciiTheme="majorHAnsi" w:eastAsia="Calibri" w:hAnsiTheme="majorHAnsi" w:cstheme="majorHAnsi"/>
          <w:b/>
          <w:bCs/>
          <w:sz w:val="24"/>
          <w:szCs w:val="24"/>
          <w:lang w:val="en-US"/>
        </w:rPr>
        <w:t>a subject to be enjoyed</w:t>
      </w:r>
      <w:r w:rsidRPr="00E46DC2">
        <w:rPr>
          <w:rFonts w:asciiTheme="majorHAnsi" w:eastAsia="Calibri" w:hAnsiTheme="majorHAnsi" w:cstheme="majorHAnsi"/>
          <w:bCs/>
          <w:sz w:val="24"/>
          <w:szCs w:val="24"/>
          <w:lang w:val="en-US"/>
        </w:rPr>
        <w:t xml:space="preserve"> by all children by using the environment and making mathematics a practical, child-centred subject e.g. Mystery Maths time, display of mathematics work in school, celebrating Maths Week annually, maths party bags for use for homework, maths trails. active maths (board games/cards/ICT).</w:t>
      </w:r>
    </w:p>
    <w:p w14:paraId="6D3FA0CE"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3D08E111" w14:textId="2E40C5B5"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Maths displays will be created in classrooms and around the school</w:t>
      </w:r>
      <w:r w:rsidR="006953AD">
        <w:rPr>
          <w:rFonts w:asciiTheme="majorHAnsi" w:eastAsia="Calibri" w:hAnsiTheme="majorHAnsi" w:cstheme="majorHAnsi"/>
          <w:bCs/>
          <w:sz w:val="24"/>
          <w:szCs w:val="24"/>
          <w:lang w:val="en-US"/>
        </w:rPr>
        <w:t xml:space="preserve"> for 1</w:t>
      </w:r>
      <w:r w:rsidR="006953AD" w:rsidRPr="006953AD">
        <w:rPr>
          <w:rFonts w:asciiTheme="majorHAnsi" w:eastAsia="Calibri" w:hAnsiTheme="majorHAnsi" w:cstheme="majorHAnsi"/>
          <w:bCs/>
          <w:sz w:val="24"/>
          <w:szCs w:val="24"/>
          <w:vertAlign w:val="superscript"/>
          <w:lang w:val="en-US"/>
        </w:rPr>
        <w:t>st</w:t>
      </w:r>
      <w:r w:rsidR="006953AD">
        <w:rPr>
          <w:rFonts w:asciiTheme="majorHAnsi" w:eastAsia="Calibri" w:hAnsiTheme="majorHAnsi" w:cstheme="majorHAnsi"/>
          <w:bCs/>
          <w:sz w:val="24"/>
          <w:szCs w:val="24"/>
          <w:lang w:val="en-US"/>
        </w:rPr>
        <w:t xml:space="preserve"> class onwards</w:t>
      </w:r>
      <w:r w:rsidRPr="00E46DC2">
        <w:rPr>
          <w:rFonts w:asciiTheme="majorHAnsi" w:eastAsia="Calibri" w:hAnsiTheme="majorHAnsi" w:cstheme="majorHAnsi"/>
          <w:bCs/>
          <w:sz w:val="24"/>
          <w:szCs w:val="24"/>
          <w:lang w:val="en-US"/>
        </w:rPr>
        <w:t>.</w:t>
      </w:r>
    </w:p>
    <w:p w14:paraId="18AF281D"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12A29955" w14:textId="77777777" w:rsid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1D17C66D" w14:textId="77777777" w:rsidR="00061FEB" w:rsidRDefault="00061FEB" w:rsidP="00E46DC2">
      <w:pPr>
        <w:spacing w:after="0" w:line="240" w:lineRule="auto"/>
        <w:ind w:left="567"/>
        <w:jc w:val="both"/>
        <w:rPr>
          <w:rFonts w:asciiTheme="majorHAnsi" w:eastAsia="Calibri" w:hAnsiTheme="majorHAnsi" w:cstheme="majorHAnsi"/>
          <w:bCs/>
          <w:sz w:val="24"/>
          <w:szCs w:val="24"/>
          <w:lang w:val="en-US"/>
        </w:rPr>
      </w:pPr>
    </w:p>
    <w:p w14:paraId="07F13514" w14:textId="77777777" w:rsidR="000E3B0E" w:rsidRDefault="000E3B0E" w:rsidP="00E46DC2">
      <w:pPr>
        <w:spacing w:after="0" w:line="240" w:lineRule="auto"/>
        <w:ind w:left="567"/>
        <w:jc w:val="both"/>
        <w:rPr>
          <w:rFonts w:asciiTheme="majorHAnsi" w:eastAsia="Calibri" w:hAnsiTheme="majorHAnsi" w:cstheme="majorHAnsi"/>
          <w:bCs/>
          <w:sz w:val="24"/>
          <w:szCs w:val="24"/>
          <w:lang w:val="en-US"/>
        </w:rPr>
      </w:pPr>
    </w:p>
    <w:p w14:paraId="4B8DE8BA" w14:textId="77777777" w:rsidR="000E3B0E" w:rsidRDefault="000E3B0E" w:rsidP="00E46DC2">
      <w:pPr>
        <w:spacing w:after="0" w:line="240" w:lineRule="auto"/>
        <w:ind w:left="567"/>
        <w:jc w:val="both"/>
        <w:rPr>
          <w:rFonts w:asciiTheme="majorHAnsi" w:eastAsia="Calibri" w:hAnsiTheme="majorHAnsi" w:cstheme="majorHAnsi"/>
          <w:bCs/>
          <w:sz w:val="24"/>
          <w:szCs w:val="24"/>
          <w:lang w:val="en-US"/>
        </w:rPr>
      </w:pPr>
    </w:p>
    <w:p w14:paraId="30AF647D" w14:textId="77777777" w:rsidR="000E3B0E" w:rsidRPr="00E46DC2" w:rsidRDefault="000E3B0E" w:rsidP="00E46DC2">
      <w:pPr>
        <w:spacing w:after="0" w:line="240" w:lineRule="auto"/>
        <w:ind w:left="567"/>
        <w:jc w:val="both"/>
        <w:rPr>
          <w:rFonts w:asciiTheme="majorHAnsi" w:eastAsia="Calibri" w:hAnsiTheme="majorHAnsi" w:cstheme="majorHAnsi"/>
          <w:bCs/>
          <w:sz w:val="24"/>
          <w:szCs w:val="24"/>
          <w:lang w:val="en-US"/>
        </w:rPr>
      </w:pPr>
    </w:p>
    <w:p w14:paraId="776A366F" w14:textId="1E7A9628" w:rsidR="00E46DC2" w:rsidRPr="00E46DC2" w:rsidRDefault="00E46DC2" w:rsidP="006953AD">
      <w:pPr>
        <w:pStyle w:val="Heading2"/>
        <w:rPr>
          <w:rFonts w:eastAsia="Calibri"/>
          <w:lang w:val="en-US"/>
        </w:rPr>
      </w:pPr>
      <w:bookmarkStart w:id="23" w:name="_Toc37515721"/>
      <w:r w:rsidRPr="00E46DC2">
        <w:rPr>
          <w:rFonts w:eastAsia="Calibri"/>
          <w:lang w:val="en-US"/>
        </w:rPr>
        <w:t>Specific approaches to Mathematics</w:t>
      </w:r>
      <w:bookmarkEnd w:id="23"/>
    </w:p>
    <w:p w14:paraId="4F506284" w14:textId="5FDF5026" w:rsidR="00E46DC2" w:rsidRPr="00E46DC2" w:rsidRDefault="00E46DC2" w:rsidP="006953AD">
      <w:pPr>
        <w:pStyle w:val="Heading3"/>
        <w:rPr>
          <w:rFonts w:eastAsia="Calibri"/>
          <w:lang w:val="en-US"/>
        </w:rPr>
      </w:pPr>
      <w:bookmarkStart w:id="24" w:name="_Toc37515722"/>
      <w:r w:rsidRPr="00E46DC2">
        <w:rPr>
          <w:rFonts w:eastAsia="Calibri"/>
          <w:lang w:val="en-US"/>
        </w:rPr>
        <w:t>Agreed methodologies for teaching of mathematical skills</w:t>
      </w:r>
      <w:bookmarkEnd w:id="24"/>
    </w:p>
    <w:p w14:paraId="59E0441C"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0BA1BE11" w14:textId="77777777" w:rsidR="00E46DC2" w:rsidRPr="006953AD" w:rsidRDefault="00E46DC2" w:rsidP="006953AD">
      <w:pPr>
        <w:spacing w:after="0" w:line="240" w:lineRule="auto"/>
        <w:ind w:firstLine="360"/>
        <w:jc w:val="both"/>
        <w:rPr>
          <w:rFonts w:asciiTheme="majorHAnsi" w:eastAsia="Calibri" w:hAnsiTheme="majorHAnsi" w:cstheme="majorHAnsi"/>
          <w:b/>
          <w:bCs/>
          <w:color w:val="0070C0"/>
          <w:sz w:val="24"/>
          <w:szCs w:val="24"/>
          <w:lang w:val="en-US"/>
        </w:rPr>
      </w:pPr>
      <w:r w:rsidRPr="006953AD">
        <w:rPr>
          <w:rFonts w:asciiTheme="majorHAnsi" w:eastAsia="Calibri" w:hAnsiTheme="majorHAnsi" w:cstheme="majorHAnsi"/>
          <w:b/>
          <w:bCs/>
          <w:color w:val="0070C0"/>
          <w:sz w:val="24"/>
          <w:szCs w:val="24"/>
          <w:lang w:val="en-US"/>
        </w:rPr>
        <w:t>Addition</w:t>
      </w:r>
    </w:p>
    <w:p w14:paraId="57054820" w14:textId="77777777" w:rsidR="00E46DC2" w:rsidRP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Top to bottom strategy for addition</w:t>
      </w:r>
    </w:p>
    <w:p w14:paraId="7F112E62" w14:textId="77777777" w:rsidR="00E46DC2" w:rsidRP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We introduce the addition of 3 addends horizontally but this must lead to vertical addition</w:t>
      </w:r>
    </w:p>
    <w:p w14:paraId="478FF038" w14:textId="77777777" w:rsid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Addition with regrouping (demonstrate first using concrete materials then move onto written sum)</w:t>
      </w:r>
    </w:p>
    <w:p w14:paraId="0A7ED403" w14:textId="77777777" w:rsidR="006953AD" w:rsidRDefault="00E46DC2" w:rsidP="00BC3F7C">
      <w:pPr>
        <w:pStyle w:val="ListParagraph"/>
        <w:numPr>
          <w:ilvl w:val="0"/>
          <w:numId w:val="10"/>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We introduce addition with regrouping using base 10 materials</w:t>
      </w:r>
    </w:p>
    <w:p w14:paraId="118FD080" w14:textId="77777777" w:rsidR="006953AD" w:rsidRDefault="00E46DC2" w:rsidP="00BC3F7C">
      <w:pPr>
        <w:pStyle w:val="ListParagraph"/>
        <w:numPr>
          <w:ilvl w:val="0"/>
          <w:numId w:val="10"/>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 xml:space="preserve">e.g. 8+5+13: Thirteen units is the same as one ten and three units, Then use </w:t>
      </w:r>
      <w:r w:rsidR="006953AD">
        <w:rPr>
          <w:rFonts w:asciiTheme="majorHAnsi" w:eastAsia="Calibri" w:hAnsiTheme="majorHAnsi" w:cstheme="majorHAnsi"/>
          <w:bCs/>
          <w:sz w:val="24"/>
          <w:szCs w:val="24"/>
          <w:lang w:val="en-US"/>
        </w:rPr>
        <w:t>notation board and bundles of 10</w:t>
      </w:r>
    </w:p>
    <w:p w14:paraId="328B7FFA" w14:textId="553E7007" w:rsidR="00E46DC2" w:rsidRPr="006953AD" w:rsidRDefault="00E46DC2" w:rsidP="00BC3F7C">
      <w:pPr>
        <w:pStyle w:val="ListParagraph"/>
        <w:numPr>
          <w:ilvl w:val="0"/>
          <w:numId w:val="11"/>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e.g. 28+15=43: Eight and five make thirteen, that’s the same as one ten and three units; ten cannot stay on the unit side and must go next door to the tens. How many tens and units are there?</w:t>
      </w:r>
    </w:p>
    <w:p w14:paraId="2CB95D68"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5E41327A" w14:textId="77777777" w:rsidR="00E46DC2" w:rsidRDefault="00E46DC2" w:rsidP="006953AD">
      <w:pPr>
        <w:spacing w:after="0" w:line="240" w:lineRule="auto"/>
        <w:ind w:firstLine="360"/>
        <w:jc w:val="both"/>
        <w:rPr>
          <w:rFonts w:asciiTheme="majorHAnsi" w:eastAsia="Calibri" w:hAnsiTheme="majorHAnsi" w:cstheme="majorHAnsi"/>
          <w:b/>
          <w:bCs/>
          <w:color w:val="0070C0"/>
          <w:sz w:val="24"/>
          <w:szCs w:val="24"/>
          <w:lang w:val="en-US"/>
        </w:rPr>
      </w:pPr>
      <w:r w:rsidRPr="006953AD">
        <w:rPr>
          <w:rFonts w:asciiTheme="majorHAnsi" w:eastAsia="Calibri" w:hAnsiTheme="majorHAnsi" w:cstheme="majorHAnsi"/>
          <w:b/>
          <w:bCs/>
          <w:color w:val="0070C0"/>
          <w:sz w:val="24"/>
          <w:szCs w:val="24"/>
          <w:lang w:val="en-US"/>
        </w:rPr>
        <w:t>Subtraction</w:t>
      </w:r>
    </w:p>
    <w:p w14:paraId="34897FBE" w14:textId="77777777" w:rsid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 xml:space="preserve">Introduce subtraction with regrouping </w:t>
      </w:r>
      <w:r w:rsidR="006953AD">
        <w:rPr>
          <w:rFonts w:asciiTheme="majorHAnsi" w:eastAsia="Calibri" w:hAnsiTheme="majorHAnsi" w:cstheme="majorHAnsi"/>
          <w:bCs/>
          <w:sz w:val="24"/>
          <w:szCs w:val="24"/>
          <w:lang w:val="en-US"/>
        </w:rPr>
        <w:t>with physical materials e.g. 33-9</w:t>
      </w:r>
      <w:r w:rsidRPr="006953AD">
        <w:rPr>
          <w:rFonts w:asciiTheme="majorHAnsi" w:eastAsia="Calibri" w:hAnsiTheme="majorHAnsi" w:cstheme="majorHAnsi"/>
          <w:bCs/>
          <w:sz w:val="24"/>
          <w:szCs w:val="24"/>
          <w:lang w:val="en-US"/>
        </w:rPr>
        <w:t xml:space="preserve">. ‘3 take away 9 you cannot do, </w:t>
      </w:r>
      <w:r w:rsidR="006953AD">
        <w:rPr>
          <w:rFonts w:asciiTheme="majorHAnsi" w:eastAsia="Calibri" w:hAnsiTheme="majorHAnsi" w:cstheme="majorHAnsi"/>
          <w:bCs/>
          <w:sz w:val="24"/>
          <w:szCs w:val="24"/>
          <w:lang w:val="en-US"/>
        </w:rPr>
        <w:t>open the bag of beans</w:t>
      </w:r>
      <w:r w:rsidRPr="006953AD">
        <w:rPr>
          <w:rFonts w:asciiTheme="majorHAnsi" w:eastAsia="Calibri" w:hAnsiTheme="majorHAnsi" w:cstheme="majorHAnsi"/>
          <w:bCs/>
          <w:sz w:val="24"/>
          <w:szCs w:val="24"/>
          <w:lang w:val="en-US"/>
        </w:rPr>
        <w:t xml:space="preserve">. Now we have 13 </w:t>
      </w:r>
      <w:r w:rsidR="006953AD">
        <w:rPr>
          <w:rFonts w:asciiTheme="majorHAnsi" w:eastAsia="Calibri" w:hAnsiTheme="majorHAnsi" w:cstheme="majorHAnsi"/>
          <w:bCs/>
          <w:sz w:val="24"/>
          <w:szCs w:val="24"/>
          <w:lang w:val="en-US"/>
        </w:rPr>
        <w:t>single beans</w:t>
      </w:r>
      <w:r w:rsidRPr="006953AD">
        <w:rPr>
          <w:rFonts w:asciiTheme="majorHAnsi" w:eastAsia="Calibri" w:hAnsiTheme="majorHAnsi" w:cstheme="majorHAnsi"/>
          <w:bCs/>
          <w:sz w:val="24"/>
          <w:szCs w:val="24"/>
          <w:lang w:val="en-US"/>
        </w:rPr>
        <w:t xml:space="preserve">. 13-9 we CAN do. We have 4 </w:t>
      </w:r>
      <w:r w:rsidR="006953AD">
        <w:rPr>
          <w:rFonts w:asciiTheme="majorHAnsi" w:eastAsia="Calibri" w:hAnsiTheme="majorHAnsi" w:cstheme="majorHAnsi"/>
          <w:bCs/>
          <w:sz w:val="24"/>
          <w:szCs w:val="24"/>
          <w:lang w:val="en-US"/>
        </w:rPr>
        <w:t>beans</w:t>
      </w:r>
      <w:r w:rsidRPr="006953AD">
        <w:rPr>
          <w:rFonts w:asciiTheme="majorHAnsi" w:eastAsia="Calibri" w:hAnsiTheme="majorHAnsi" w:cstheme="majorHAnsi"/>
          <w:bCs/>
          <w:sz w:val="24"/>
          <w:szCs w:val="24"/>
          <w:lang w:val="en-US"/>
        </w:rPr>
        <w:t xml:space="preserve"> and 2 </w:t>
      </w:r>
      <w:r w:rsidR="006953AD">
        <w:rPr>
          <w:rFonts w:asciiTheme="majorHAnsi" w:eastAsia="Calibri" w:hAnsiTheme="majorHAnsi" w:cstheme="majorHAnsi"/>
          <w:bCs/>
          <w:sz w:val="24"/>
          <w:szCs w:val="24"/>
          <w:lang w:val="en-US"/>
        </w:rPr>
        <w:t>bags and that makes 24’</w:t>
      </w:r>
    </w:p>
    <w:p w14:paraId="492F240C" w14:textId="77777777" w:rsid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 xml:space="preserve">Then move onto the notation board with base ten materials. Firstly explain that the sum is just to remind us what we are taking away; 3 take away 9 I cannot do. Take a ten and exchange it for 10 units. Keep the units on the units side. Now I have 2 </w:t>
      </w:r>
      <w:proofErr w:type="spellStart"/>
      <w:r w:rsidRPr="006953AD">
        <w:rPr>
          <w:rFonts w:asciiTheme="majorHAnsi" w:eastAsia="Calibri" w:hAnsiTheme="majorHAnsi" w:cstheme="majorHAnsi"/>
          <w:bCs/>
          <w:sz w:val="24"/>
          <w:szCs w:val="24"/>
          <w:lang w:val="en-US"/>
        </w:rPr>
        <w:t>tens</w:t>
      </w:r>
      <w:proofErr w:type="spellEnd"/>
      <w:r w:rsidRPr="006953AD">
        <w:rPr>
          <w:rFonts w:asciiTheme="majorHAnsi" w:eastAsia="Calibri" w:hAnsiTheme="majorHAnsi" w:cstheme="majorHAnsi"/>
          <w:bCs/>
          <w:sz w:val="24"/>
          <w:szCs w:val="24"/>
          <w:lang w:val="en-US"/>
        </w:rPr>
        <w:t xml:space="preserve"> and 13 units. 13 take away 9 I can do, I have 4 left. Now I will move my</w:t>
      </w:r>
      <w:r w:rsidR="006953AD">
        <w:rPr>
          <w:rFonts w:asciiTheme="majorHAnsi" w:eastAsia="Calibri" w:hAnsiTheme="majorHAnsi" w:cstheme="majorHAnsi"/>
          <w:bCs/>
          <w:sz w:val="24"/>
          <w:szCs w:val="24"/>
          <w:lang w:val="en-US"/>
        </w:rPr>
        <w:t xml:space="preserve"> </w:t>
      </w:r>
      <w:r w:rsidRPr="006953AD">
        <w:rPr>
          <w:rFonts w:asciiTheme="majorHAnsi" w:eastAsia="Calibri" w:hAnsiTheme="majorHAnsi" w:cstheme="majorHAnsi"/>
          <w:bCs/>
          <w:sz w:val="24"/>
          <w:szCs w:val="24"/>
          <w:lang w:val="en-US"/>
        </w:rPr>
        <w:t>answer to the bottom.</w:t>
      </w:r>
    </w:p>
    <w:p w14:paraId="3E42E367" w14:textId="34241126" w:rsidR="00E46DC2" w:rsidRPr="006953AD" w:rsidRDefault="00E46DC2" w:rsidP="00061FEB">
      <w:pPr>
        <w:pStyle w:val="ListParagraph"/>
        <w:spacing w:after="0" w:line="240" w:lineRule="auto"/>
        <w:jc w:val="both"/>
        <w:rPr>
          <w:rFonts w:asciiTheme="majorHAnsi" w:eastAsia="Calibri" w:hAnsiTheme="majorHAnsi" w:cstheme="majorHAnsi"/>
          <w:bCs/>
          <w:sz w:val="24"/>
          <w:szCs w:val="24"/>
          <w:lang w:val="en-US"/>
        </w:rPr>
      </w:pPr>
    </w:p>
    <w:p w14:paraId="4A6DBD35" w14:textId="77777777" w:rsidR="00E46DC2" w:rsidRPr="006953AD" w:rsidRDefault="00E46DC2" w:rsidP="006953AD">
      <w:pPr>
        <w:spacing w:after="0" w:line="240" w:lineRule="auto"/>
        <w:ind w:firstLine="360"/>
        <w:jc w:val="both"/>
        <w:rPr>
          <w:rFonts w:asciiTheme="majorHAnsi" w:eastAsia="Calibri" w:hAnsiTheme="majorHAnsi" w:cstheme="majorHAnsi"/>
          <w:b/>
          <w:bCs/>
          <w:color w:val="0070C0"/>
          <w:sz w:val="24"/>
          <w:szCs w:val="24"/>
          <w:lang w:val="en-US"/>
        </w:rPr>
      </w:pPr>
      <w:r w:rsidRPr="006953AD">
        <w:rPr>
          <w:rFonts w:asciiTheme="majorHAnsi" w:eastAsia="Calibri" w:hAnsiTheme="majorHAnsi" w:cstheme="majorHAnsi"/>
          <w:b/>
          <w:bCs/>
          <w:color w:val="0070C0"/>
          <w:sz w:val="24"/>
          <w:szCs w:val="24"/>
          <w:lang w:val="en-US"/>
        </w:rPr>
        <w:t>Multiplication</w:t>
      </w:r>
    </w:p>
    <w:p w14:paraId="7DA3C335" w14:textId="7AD5FC39" w:rsidR="00E46DC2" w:rsidRP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Vertical/horizontal presentation, skip counting, using mental strategies such as identifying doubles, near doubles, multiplying by 5 and 10, using games to reinforce facts, developing and honing estimation skills</w:t>
      </w:r>
    </w:p>
    <w:p w14:paraId="0E84D366"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7E3A042C" w14:textId="2F1929C4" w:rsidR="006953AD" w:rsidRPr="006953AD" w:rsidRDefault="006953AD" w:rsidP="006953AD">
      <w:pPr>
        <w:spacing w:after="0" w:line="240" w:lineRule="auto"/>
        <w:ind w:firstLine="360"/>
        <w:jc w:val="both"/>
        <w:rPr>
          <w:rFonts w:asciiTheme="majorHAnsi" w:eastAsia="Calibri" w:hAnsiTheme="majorHAnsi" w:cstheme="majorHAnsi"/>
          <w:b/>
          <w:bCs/>
          <w:color w:val="0070C0"/>
          <w:sz w:val="24"/>
          <w:szCs w:val="24"/>
          <w:lang w:val="en-US"/>
        </w:rPr>
      </w:pPr>
      <w:r>
        <w:rPr>
          <w:rFonts w:asciiTheme="majorHAnsi" w:eastAsia="Calibri" w:hAnsiTheme="majorHAnsi" w:cstheme="majorHAnsi"/>
          <w:b/>
          <w:bCs/>
          <w:color w:val="0070C0"/>
          <w:sz w:val="24"/>
          <w:szCs w:val="24"/>
          <w:lang w:val="en-US"/>
        </w:rPr>
        <w:t>Division</w:t>
      </w:r>
    </w:p>
    <w:p w14:paraId="50A6259E" w14:textId="77777777" w:rsid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Concept of sharing, understanding division as repeated subtraction, developing and honing estimation skills (3rd-6th class).</w:t>
      </w:r>
    </w:p>
    <w:p w14:paraId="7EF46C2A" w14:textId="77777777" w:rsidR="006953AD" w:rsidRDefault="006953AD" w:rsidP="006953AD">
      <w:pPr>
        <w:pStyle w:val="ListParagraph"/>
        <w:spacing w:after="0" w:line="240" w:lineRule="auto"/>
        <w:jc w:val="both"/>
        <w:rPr>
          <w:rFonts w:asciiTheme="majorHAnsi" w:eastAsia="Calibri" w:hAnsiTheme="majorHAnsi" w:cstheme="majorHAnsi"/>
          <w:bCs/>
          <w:sz w:val="24"/>
          <w:szCs w:val="24"/>
          <w:lang w:val="en-US"/>
        </w:rPr>
      </w:pPr>
    </w:p>
    <w:p w14:paraId="3D87F480" w14:textId="3CB85285" w:rsidR="006953AD" w:rsidRPr="006953AD" w:rsidRDefault="006953AD" w:rsidP="006953AD">
      <w:pPr>
        <w:spacing w:after="0" w:line="240" w:lineRule="auto"/>
        <w:ind w:left="360"/>
        <w:jc w:val="both"/>
        <w:rPr>
          <w:rFonts w:asciiTheme="majorHAnsi" w:eastAsia="Calibri" w:hAnsiTheme="majorHAnsi" w:cstheme="majorHAnsi"/>
          <w:b/>
          <w:bCs/>
          <w:sz w:val="24"/>
          <w:szCs w:val="24"/>
          <w:lang w:val="en-US"/>
        </w:rPr>
      </w:pPr>
      <w:r w:rsidRPr="006953AD">
        <w:rPr>
          <w:rFonts w:asciiTheme="majorHAnsi" w:eastAsia="Calibri" w:hAnsiTheme="majorHAnsi" w:cstheme="majorHAnsi"/>
          <w:b/>
          <w:bCs/>
          <w:color w:val="0070C0"/>
          <w:sz w:val="24"/>
          <w:szCs w:val="24"/>
          <w:lang w:val="en-US"/>
        </w:rPr>
        <w:t>Fractions</w:t>
      </w:r>
    </w:p>
    <w:p w14:paraId="14AE0A0B" w14:textId="635B5204" w:rsid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We add and subtract fractions using the Lowest Common Denominator st</w:t>
      </w:r>
      <w:r w:rsidR="006953AD">
        <w:rPr>
          <w:rFonts w:asciiTheme="majorHAnsi" w:eastAsia="Calibri" w:hAnsiTheme="majorHAnsi" w:cstheme="majorHAnsi"/>
          <w:bCs/>
          <w:sz w:val="24"/>
          <w:szCs w:val="24"/>
          <w:lang w:val="en-US"/>
        </w:rPr>
        <w:t>rategy (L.C.D.) (4th-6th class).</w:t>
      </w:r>
    </w:p>
    <w:p w14:paraId="18355FE8" w14:textId="77777777" w:rsidR="00493E53" w:rsidRDefault="00493E53" w:rsidP="006953AD">
      <w:pPr>
        <w:spacing w:after="0" w:line="240" w:lineRule="auto"/>
        <w:ind w:left="360"/>
        <w:jc w:val="both"/>
        <w:rPr>
          <w:rFonts w:asciiTheme="majorHAnsi" w:eastAsia="Calibri" w:hAnsiTheme="majorHAnsi" w:cstheme="majorHAnsi"/>
          <w:b/>
          <w:bCs/>
          <w:color w:val="0070C0"/>
          <w:sz w:val="24"/>
          <w:szCs w:val="24"/>
          <w:lang w:val="en-US"/>
        </w:rPr>
      </w:pPr>
    </w:p>
    <w:p w14:paraId="09BE44A0" w14:textId="0A52D789" w:rsidR="006953AD" w:rsidRPr="006953AD" w:rsidRDefault="006953AD" w:rsidP="006953AD">
      <w:pPr>
        <w:spacing w:after="0" w:line="240" w:lineRule="auto"/>
        <w:ind w:left="360"/>
        <w:jc w:val="both"/>
        <w:rPr>
          <w:rFonts w:asciiTheme="majorHAnsi" w:eastAsia="Calibri" w:hAnsiTheme="majorHAnsi" w:cstheme="majorHAnsi"/>
          <w:b/>
          <w:bCs/>
          <w:color w:val="0070C0"/>
          <w:sz w:val="24"/>
          <w:szCs w:val="24"/>
          <w:lang w:val="en-US"/>
        </w:rPr>
      </w:pPr>
      <w:r w:rsidRPr="006953AD">
        <w:rPr>
          <w:rFonts w:asciiTheme="majorHAnsi" w:eastAsia="Calibri" w:hAnsiTheme="majorHAnsi" w:cstheme="majorHAnsi"/>
          <w:b/>
          <w:bCs/>
          <w:color w:val="0070C0"/>
          <w:sz w:val="24"/>
          <w:szCs w:val="24"/>
          <w:lang w:val="en-US"/>
        </w:rPr>
        <w:t>Time</w:t>
      </w:r>
    </w:p>
    <w:p w14:paraId="2DCF46B0" w14:textId="77777777" w:rsidR="006953AD"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Addition and subtraction of Time: Hours and minutes will be renamed. A substantial amount of preparatory work will be conducted by teachers.</w:t>
      </w:r>
    </w:p>
    <w:p w14:paraId="671118D5" w14:textId="77777777" w:rsidR="00493E53" w:rsidRDefault="00493E53" w:rsidP="006953AD">
      <w:pPr>
        <w:spacing w:after="0" w:line="240" w:lineRule="auto"/>
        <w:ind w:left="360"/>
        <w:jc w:val="both"/>
        <w:rPr>
          <w:rFonts w:asciiTheme="majorHAnsi" w:eastAsia="Calibri" w:hAnsiTheme="majorHAnsi" w:cstheme="majorHAnsi"/>
          <w:b/>
          <w:bCs/>
          <w:color w:val="0070C0"/>
          <w:sz w:val="24"/>
          <w:szCs w:val="24"/>
          <w:lang w:val="en-US"/>
        </w:rPr>
      </w:pPr>
    </w:p>
    <w:p w14:paraId="06428ED3" w14:textId="0FE223B7" w:rsidR="006953AD" w:rsidRPr="006953AD" w:rsidRDefault="006953AD" w:rsidP="006953AD">
      <w:pPr>
        <w:spacing w:after="0" w:line="240" w:lineRule="auto"/>
        <w:ind w:left="360"/>
        <w:jc w:val="both"/>
        <w:rPr>
          <w:rFonts w:asciiTheme="majorHAnsi" w:eastAsia="Calibri" w:hAnsiTheme="majorHAnsi" w:cstheme="majorHAnsi"/>
          <w:b/>
          <w:bCs/>
          <w:color w:val="0070C0"/>
          <w:sz w:val="24"/>
          <w:szCs w:val="24"/>
          <w:lang w:val="en-US"/>
        </w:rPr>
      </w:pPr>
      <w:r w:rsidRPr="006953AD">
        <w:rPr>
          <w:rFonts w:asciiTheme="majorHAnsi" w:eastAsia="Calibri" w:hAnsiTheme="majorHAnsi" w:cstheme="majorHAnsi"/>
          <w:b/>
          <w:bCs/>
          <w:color w:val="0070C0"/>
          <w:sz w:val="24"/>
          <w:szCs w:val="24"/>
          <w:lang w:val="en-US"/>
        </w:rPr>
        <w:t>Decimals</w:t>
      </w:r>
    </w:p>
    <w:p w14:paraId="05A007ED"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6953AD">
        <w:rPr>
          <w:rFonts w:asciiTheme="majorHAnsi" w:eastAsia="Calibri" w:hAnsiTheme="majorHAnsi" w:cstheme="majorHAnsi"/>
          <w:bCs/>
          <w:sz w:val="24"/>
          <w:szCs w:val="24"/>
          <w:lang w:val="en-US"/>
        </w:rPr>
        <w:t xml:space="preserve">The decimal point: The decimal point will always go </w:t>
      </w:r>
      <w:proofErr w:type="spellStart"/>
      <w:r w:rsidRPr="006953AD">
        <w:rPr>
          <w:rFonts w:asciiTheme="majorHAnsi" w:eastAsia="Calibri" w:hAnsiTheme="majorHAnsi" w:cstheme="majorHAnsi"/>
          <w:bCs/>
          <w:sz w:val="24"/>
          <w:szCs w:val="24"/>
          <w:lang w:val="en-US"/>
        </w:rPr>
        <w:t>mid way</w:t>
      </w:r>
      <w:proofErr w:type="spellEnd"/>
      <w:r w:rsidRPr="006953AD">
        <w:rPr>
          <w:rFonts w:asciiTheme="majorHAnsi" w:eastAsia="Calibri" w:hAnsiTheme="majorHAnsi" w:cstheme="majorHAnsi"/>
          <w:bCs/>
          <w:sz w:val="24"/>
          <w:szCs w:val="24"/>
          <w:lang w:val="en-US"/>
        </w:rPr>
        <w:t xml:space="preserve"> and not at the bottom. For example, the number</w:t>
      </w:r>
      <w:r w:rsidR="006953AD">
        <w:rPr>
          <w:rFonts w:asciiTheme="majorHAnsi" w:eastAsia="Calibri" w:hAnsiTheme="majorHAnsi" w:cstheme="majorHAnsi"/>
          <w:bCs/>
          <w:sz w:val="24"/>
          <w:szCs w:val="24"/>
          <w:lang w:val="en-US"/>
        </w:rPr>
        <w:t xml:space="preserve"> </w:t>
      </w:r>
      <w:r w:rsidRPr="006953AD">
        <w:rPr>
          <w:rFonts w:asciiTheme="majorHAnsi" w:eastAsia="Calibri" w:hAnsiTheme="majorHAnsi" w:cstheme="majorHAnsi"/>
          <w:bCs/>
          <w:sz w:val="24"/>
          <w:szCs w:val="24"/>
          <w:lang w:val="en-US"/>
        </w:rPr>
        <w:t>“three point four” will be written as “3∙4” rather than “3.4”</w:t>
      </w:r>
    </w:p>
    <w:p w14:paraId="51D7AFCC"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Multiplying decimals: The students will be taught that the decimal point has a fixed place and to move the numbers and not the decimal point as necessary.</w:t>
      </w:r>
    </w:p>
    <w:p w14:paraId="15F2A1C9" w14:textId="77777777" w:rsidR="00493E53" w:rsidRDefault="00493E53" w:rsidP="00493E53">
      <w:pPr>
        <w:spacing w:after="0" w:line="240" w:lineRule="auto"/>
        <w:ind w:left="360"/>
        <w:jc w:val="both"/>
        <w:rPr>
          <w:rFonts w:asciiTheme="majorHAnsi" w:eastAsia="Calibri" w:hAnsiTheme="majorHAnsi" w:cstheme="majorHAnsi"/>
          <w:b/>
          <w:bCs/>
          <w:color w:val="0070C0"/>
          <w:sz w:val="24"/>
          <w:szCs w:val="24"/>
          <w:lang w:val="en-US"/>
        </w:rPr>
      </w:pPr>
    </w:p>
    <w:p w14:paraId="31BDA6C0" w14:textId="77777777" w:rsidR="00B91309" w:rsidRDefault="00B91309" w:rsidP="00493E53">
      <w:pPr>
        <w:spacing w:after="0" w:line="240" w:lineRule="auto"/>
        <w:ind w:left="360"/>
        <w:jc w:val="both"/>
        <w:rPr>
          <w:rFonts w:asciiTheme="majorHAnsi" w:eastAsia="Calibri" w:hAnsiTheme="majorHAnsi" w:cstheme="majorHAnsi"/>
          <w:b/>
          <w:bCs/>
          <w:color w:val="0070C0"/>
          <w:sz w:val="24"/>
          <w:szCs w:val="24"/>
          <w:lang w:val="en-US"/>
        </w:rPr>
      </w:pPr>
    </w:p>
    <w:p w14:paraId="66B2B891" w14:textId="77777777" w:rsidR="00061FEB" w:rsidRDefault="00061FEB" w:rsidP="00493E53">
      <w:pPr>
        <w:spacing w:after="0" w:line="240" w:lineRule="auto"/>
        <w:ind w:left="360"/>
        <w:jc w:val="both"/>
        <w:rPr>
          <w:rFonts w:asciiTheme="majorHAnsi" w:eastAsia="Calibri" w:hAnsiTheme="majorHAnsi" w:cstheme="majorHAnsi"/>
          <w:b/>
          <w:bCs/>
          <w:color w:val="0070C0"/>
          <w:sz w:val="24"/>
          <w:szCs w:val="24"/>
          <w:lang w:val="en-US"/>
        </w:rPr>
      </w:pPr>
    </w:p>
    <w:p w14:paraId="70587940" w14:textId="77777777" w:rsidR="00493E53" w:rsidRPr="00493E53" w:rsidRDefault="00E46DC2" w:rsidP="00493E53">
      <w:pPr>
        <w:spacing w:after="0" w:line="240" w:lineRule="auto"/>
        <w:ind w:left="360"/>
        <w:jc w:val="both"/>
        <w:rPr>
          <w:rFonts w:asciiTheme="majorHAnsi" w:eastAsia="Calibri" w:hAnsiTheme="majorHAnsi" w:cstheme="majorHAnsi"/>
          <w:b/>
          <w:bCs/>
          <w:color w:val="0070C0"/>
          <w:sz w:val="24"/>
          <w:szCs w:val="24"/>
          <w:lang w:val="en-US"/>
        </w:rPr>
      </w:pPr>
      <w:r w:rsidRPr="00493E53">
        <w:rPr>
          <w:rFonts w:asciiTheme="majorHAnsi" w:eastAsia="Calibri" w:hAnsiTheme="majorHAnsi" w:cstheme="majorHAnsi"/>
          <w:b/>
          <w:bCs/>
          <w:color w:val="0070C0"/>
          <w:sz w:val="24"/>
          <w:szCs w:val="24"/>
          <w:lang w:val="en-US"/>
        </w:rPr>
        <w:t>Estimation</w:t>
      </w:r>
    </w:p>
    <w:p w14:paraId="4A104094"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Estimation skills are developed and refined with the emphasis on estimating first before proceeding with operations and using estimation in all areas of mathematics e.g. using estimation in measures, shape and</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space, data and not just in number.</w:t>
      </w:r>
    </w:p>
    <w:p w14:paraId="7D776551"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The teacher leads the work by encouraging them to make a sensible 'guess', to test their guess and revise it</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where needed.</w:t>
      </w:r>
    </w:p>
    <w:p w14:paraId="235F9327"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Children are taught to investigate the reasonableness of their results.</w:t>
      </w:r>
    </w:p>
    <w:p w14:paraId="3E36DEB8"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 xml:space="preserve">Rounding is the most </w:t>
      </w:r>
      <w:proofErr w:type="spellStart"/>
      <w:r w:rsidRPr="00493E53">
        <w:rPr>
          <w:rFonts w:asciiTheme="majorHAnsi" w:eastAsia="Calibri" w:hAnsiTheme="majorHAnsi" w:cstheme="majorHAnsi"/>
          <w:bCs/>
          <w:sz w:val="24"/>
          <w:szCs w:val="24"/>
          <w:lang w:val="en-US"/>
        </w:rPr>
        <w:t>favourable</w:t>
      </w:r>
      <w:proofErr w:type="spellEnd"/>
      <w:r w:rsidRPr="00493E53">
        <w:rPr>
          <w:rFonts w:asciiTheme="majorHAnsi" w:eastAsia="Calibri" w:hAnsiTheme="majorHAnsi" w:cstheme="majorHAnsi"/>
          <w:bCs/>
          <w:sz w:val="24"/>
          <w:szCs w:val="24"/>
          <w:lang w:val="en-US"/>
        </w:rPr>
        <w:t xml:space="preserve"> method of estimating number and will be the primary method used in the school.</w:t>
      </w:r>
    </w:p>
    <w:p w14:paraId="724351A1"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The other methods- clustering, front end and special number strategy will be explored where appropriate to</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child’s age, ability and learning style. For further information, refer to TG pp. 32-34.</w:t>
      </w:r>
    </w:p>
    <w:p w14:paraId="4B7AB1BA" w14:textId="77777777" w:rsid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Free play, exploration, questioning, discussion and the use of appropriate equipment will be used to teach</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estimation of measures and shape from infants.</w:t>
      </w:r>
    </w:p>
    <w:p w14:paraId="796D6E79" w14:textId="3D00F70D" w:rsidR="00E46DC2" w:rsidRPr="00493E53" w:rsidRDefault="00E46DC2" w:rsidP="00BC3F7C">
      <w:pPr>
        <w:pStyle w:val="ListParagraph"/>
        <w:numPr>
          <w:ilvl w:val="0"/>
          <w:numId w:val="9"/>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Estimation skills will be developed for work with calculators so that the child can evaluate the validity of the result given by the machine.</w:t>
      </w:r>
    </w:p>
    <w:p w14:paraId="4567C779"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395C3F01" w14:textId="70F9FE0E" w:rsidR="00E46DC2" w:rsidRPr="00E46DC2" w:rsidRDefault="00E46DC2" w:rsidP="00493E53">
      <w:pPr>
        <w:pStyle w:val="Heading3"/>
        <w:rPr>
          <w:rFonts w:eastAsia="Calibri"/>
          <w:lang w:val="en-US"/>
        </w:rPr>
      </w:pPr>
      <w:bookmarkStart w:id="25" w:name="_Toc37515723"/>
      <w:r w:rsidRPr="00E46DC2">
        <w:rPr>
          <w:rFonts w:eastAsia="Calibri"/>
          <w:lang w:val="en-US"/>
        </w:rPr>
        <w:t>Talk and Discussion</w:t>
      </w:r>
      <w:bookmarkEnd w:id="25"/>
    </w:p>
    <w:p w14:paraId="0125BA6C" w14:textId="69331986"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r w:rsidRPr="00E46DC2">
        <w:rPr>
          <w:rFonts w:asciiTheme="majorHAnsi" w:eastAsia="Calibri" w:hAnsiTheme="majorHAnsi" w:cstheme="majorHAnsi"/>
          <w:bCs/>
          <w:sz w:val="24"/>
          <w:szCs w:val="24"/>
          <w:lang w:val="en-US"/>
        </w:rPr>
        <w:t>Taking into consideration the large percentage of EAL children attending</w:t>
      </w:r>
      <w:r w:rsidR="00493E53">
        <w:rPr>
          <w:rFonts w:asciiTheme="majorHAnsi" w:eastAsia="Calibri" w:hAnsiTheme="majorHAnsi" w:cstheme="majorHAnsi"/>
          <w:bCs/>
          <w:sz w:val="24"/>
          <w:szCs w:val="24"/>
          <w:lang w:val="en-US"/>
        </w:rPr>
        <w:t xml:space="preserve"> our school</w:t>
      </w:r>
      <w:r w:rsidRPr="00E46DC2">
        <w:rPr>
          <w:rFonts w:asciiTheme="majorHAnsi" w:eastAsia="Calibri" w:hAnsiTheme="majorHAnsi" w:cstheme="majorHAnsi"/>
          <w:bCs/>
          <w:sz w:val="24"/>
          <w:szCs w:val="24"/>
          <w:lang w:val="en-US"/>
        </w:rPr>
        <w:t xml:space="preserve">, particular emphasis will be given to the language of mathematics. Language plays a vital role in the acquisition of mathematical concepts </w:t>
      </w:r>
      <w:r w:rsidR="00493E53" w:rsidRPr="00E46DC2">
        <w:rPr>
          <w:rFonts w:asciiTheme="majorHAnsi" w:eastAsia="Calibri" w:hAnsiTheme="majorHAnsi" w:cstheme="majorHAnsi"/>
          <w:bCs/>
          <w:sz w:val="24"/>
          <w:szCs w:val="24"/>
          <w:lang w:val="en-US"/>
        </w:rPr>
        <w:t>therefore;</w:t>
      </w:r>
      <w:r w:rsidRPr="00E46DC2">
        <w:rPr>
          <w:rFonts w:asciiTheme="majorHAnsi" w:eastAsia="Calibri" w:hAnsiTheme="majorHAnsi" w:cstheme="majorHAnsi"/>
          <w:bCs/>
          <w:sz w:val="24"/>
          <w:szCs w:val="24"/>
          <w:lang w:val="en-US"/>
        </w:rPr>
        <w:t xml:space="preserve"> a strong emphasis will be placed on Talk and Discussion (teacher/pupil, pupil/teacher and pupil/pupil.)</w:t>
      </w:r>
    </w:p>
    <w:p w14:paraId="1F6D6880"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434EB0DF" w14:textId="77777777" w:rsidR="00E46DC2" w:rsidRPr="00493E53" w:rsidRDefault="00E46DC2" w:rsidP="00E46DC2">
      <w:pPr>
        <w:spacing w:after="0" w:line="240" w:lineRule="auto"/>
        <w:ind w:left="567"/>
        <w:jc w:val="both"/>
        <w:rPr>
          <w:rFonts w:asciiTheme="majorHAnsi" w:eastAsia="Calibri" w:hAnsiTheme="majorHAnsi" w:cstheme="majorHAnsi"/>
          <w:b/>
          <w:bCs/>
          <w:color w:val="0070C0"/>
          <w:sz w:val="24"/>
          <w:szCs w:val="24"/>
          <w:lang w:val="en-US"/>
        </w:rPr>
      </w:pPr>
      <w:r w:rsidRPr="00493E53">
        <w:rPr>
          <w:rFonts w:asciiTheme="majorHAnsi" w:eastAsia="Calibri" w:hAnsiTheme="majorHAnsi" w:cstheme="majorHAnsi"/>
          <w:b/>
          <w:bCs/>
          <w:color w:val="0070C0"/>
          <w:sz w:val="24"/>
          <w:szCs w:val="24"/>
          <w:lang w:val="en-US"/>
        </w:rPr>
        <w:t>Guided discussion and discussion skills</w:t>
      </w:r>
    </w:p>
    <w:p w14:paraId="1CFB9A50" w14:textId="77777777" w:rsidR="00493E53" w:rsidRDefault="00E46DC2" w:rsidP="00BC3F7C">
      <w:pPr>
        <w:pStyle w:val="ListParagraph"/>
        <w:numPr>
          <w:ilvl w:val="0"/>
          <w:numId w:val="12"/>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Teachers actively model mathematical language to be used, particularly when talking through the problem-</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solving process.</w:t>
      </w:r>
    </w:p>
    <w:p w14:paraId="1BFBB22D" w14:textId="77777777" w:rsidR="00493E53" w:rsidRDefault="00E46DC2" w:rsidP="00BC3F7C">
      <w:pPr>
        <w:pStyle w:val="ListParagraph"/>
        <w:numPr>
          <w:ilvl w:val="0"/>
          <w:numId w:val="12"/>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Talk and discussion are seen as an integral part of the learning process and opportunities are provided during</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the Maths class for children to discuss problems with the teacher, other individual children and in groups. Opportunities are provided for pupils to explain how they got the answer to a problem, discuss alternative</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ways of approaching a problem and/or give oral descriptions of group solutions.</w:t>
      </w:r>
    </w:p>
    <w:p w14:paraId="6A9707BD" w14:textId="77777777" w:rsidR="00493E53" w:rsidRDefault="00E46DC2" w:rsidP="00BC3F7C">
      <w:pPr>
        <w:pStyle w:val="ListParagraph"/>
        <w:numPr>
          <w:ilvl w:val="0"/>
          <w:numId w:val="12"/>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Discussion skills are enhanced by: turn-taking, active listening, positive response to the opinions of others,</w:t>
      </w:r>
      <w:r w:rsidR="00493E53">
        <w:rPr>
          <w:rFonts w:asciiTheme="majorHAnsi" w:eastAsia="Calibri" w:hAnsiTheme="majorHAnsi" w:cstheme="majorHAnsi"/>
          <w:bCs/>
          <w:sz w:val="24"/>
          <w:szCs w:val="24"/>
          <w:lang w:val="en-US"/>
        </w:rPr>
        <w:t xml:space="preserve"> c</w:t>
      </w:r>
      <w:r w:rsidRPr="00493E53">
        <w:rPr>
          <w:rFonts w:asciiTheme="majorHAnsi" w:eastAsia="Calibri" w:hAnsiTheme="majorHAnsi" w:cstheme="majorHAnsi"/>
          <w:bCs/>
          <w:sz w:val="24"/>
          <w:szCs w:val="24"/>
          <w:lang w:val="en-US"/>
        </w:rPr>
        <w:t>onfidence in putting forward an opinion, ability to explain clearly their point of view.</w:t>
      </w:r>
    </w:p>
    <w:p w14:paraId="731962B8" w14:textId="17C90219" w:rsidR="00E46DC2" w:rsidRPr="00493E53" w:rsidRDefault="00E46DC2" w:rsidP="00BC3F7C">
      <w:pPr>
        <w:pStyle w:val="ListParagraph"/>
        <w:numPr>
          <w:ilvl w:val="0"/>
          <w:numId w:val="12"/>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 xml:space="preserve">Teachers at the end of maths lessons will recap on </w:t>
      </w:r>
      <w:r w:rsidR="00493E53">
        <w:rPr>
          <w:rFonts w:asciiTheme="majorHAnsi" w:eastAsia="Calibri" w:hAnsiTheme="majorHAnsi" w:cstheme="majorHAnsi"/>
          <w:bCs/>
          <w:sz w:val="24"/>
          <w:szCs w:val="24"/>
          <w:lang w:val="en-US"/>
        </w:rPr>
        <w:t>the</w:t>
      </w:r>
      <w:r w:rsidRPr="00493E53">
        <w:rPr>
          <w:rFonts w:asciiTheme="majorHAnsi" w:eastAsia="Calibri" w:hAnsiTheme="majorHAnsi" w:cstheme="majorHAnsi"/>
          <w:bCs/>
          <w:sz w:val="24"/>
          <w:szCs w:val="24"/>
          <w:lang w:val="en-US"/>
        </w:rPr>
        <w:t xml:space="preserve"> topic and objective and discuss it with the children, allowing an opportunity to focus on any aspect of the topic/objective that needs to be revisited again</w:t>
      </w:r>
    </w:p>
    <w:p w14:paraId="3525E24D" w14:textId="77777777" w:rsidR="00E46DC2" w:rsidRPr="00E46DC2" w:rsidRDefault="00E46DC2" w:rsidP="00E46DC2">
      <w:pPr>
        <w:spacing w:after="0" w:line="240" w:lineRule="auto"/>
        <w:ind w:left="567"/>
        <w:jc w:val="both"/>
        <w:rPr>
          <w:rFonts w:asciiTheme="majorHAnsi" w:eastAsia="Calibri" w:hAnsiTheme="majorHAnsi" w:cstheme="majorHAnsi"/>
          <w:bCs/>
          <w:sz w:val="24"/>
          <w:szCs w:val="24"/>
          <w:lang w:val="en-US"/>
        </w:rPr>
      </w:pPr>
    </w:p>
    <w:p w14:paraId="09677FB0" w14:textId="77777777" w:rsidR="00E46DC2" w:rsidRPr="00493E53" w:rsidRDefault="00E46DC2" w:rsidP="00E46DC2">
      <w:pPr>
        <w:spacing w:after="0" w:line="240" w:lineRule="auto"/>
        <w:ind w:left="567"/>
        <w:jc w:val="both"/>
        <w:rPr>
          <w:rFonts w:asciiTheme="majorHAnsi" w:eastAsia="Calibri" w:hAnsiTheme="majorHAnsi" w:cstheme="majorHAnsi"/>
          <w:b/>
          <w:bCs/>
          <w:color w:val="0070C0"/>
          <w:sz w:val="24"/>
          <w:szCs w:val="24"/>
          <w:lang w:val="en-US"/>
        </w:rPr>
      </w:pPr>
      <w:r w:rsidRPr="00493E53">
        <w:rPr>
          <w:rFonts w:asciiTheme="majorHAnsi" w:eastAsia="Calibri" w:hAnsiTheme="majorHAnsi" w:cstheme="majorHAnsi"/>
          <w:b/>
          <w:bCs/>
          <w:color w:val="0070C0"/>
          <w:sz w:val="24"/>
          <w:szCs w:val="24"/>
          <w:lang w:val="en-US"/>
        </w:rPr>
        <w:t>Mathematical language in context</w:t>
      </w:r>
    </w:p>
    <w:p w14:paraId="66BBEE1A" w14:textId="77777777" w:rsidR="00493E53" w:rsidRDefault="00E46DC2"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 xml:space="preserve">There is an agreed emphasis on the language of mathematics in order to allow </w:t>
      </w:r>
      <w:r w:rsidR="00493E53" w:rsidRPr="00493E53">
        <w:rPr>
          <w:rFonts w:asciiTheme="majorHAnsi" w:eastAsia="Calibri" w:hAnsiTheme="majorHAnsi" w:cstheme="majorHAnsi"/>
          <w:bCs/>
          <w:sz w:val="24"/>
          <w:szCs w:val="24"/>
          <w:lang w:val="en-US"/>
        </w:rPr>
        <w:t xml:space="preserve">both children with EAL and with </w:t>
      </w:r>
      <w:r w:rsidRPr="00493E53">
        <w:rPr>
          <w:rFonts w:asciiTheme="majorHAnsi" w:eastAsia="Calibri" w:hAnsiTheme="majorHAnsi" w:cstheme="majorHAnsi"/>
          <w:bCs/>
          <w:sz w:val="24"/>
          <w:szCs w:val="24"/>
          <w:lang w:val="en-US"/>
        </w:rPr>
        <w:t>literacy differences to develop their mathematical abilities.</w:t>
      </w:r>
    </w:p>
    <w:p w14:paraId="0245888C" w14:textId="2DAFC402" w:rsidR="00493E53" w:rsidRDefault="00E46DC2"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There is a common approach to the language used, including the correct use of symbol names, to ensure</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continuity and consistency, as the pupils</w:t>
      </w:r>
      <w:r w:rsidR="001459AD">
        <w:rPr>
          <w:rFonts w:asciiTheme="majorHAnsi" w:eastAsia="Calibri" w:hAnsiTheme="majorHAnsi" w:cstheme="majorHAnsi"/>
          <w:bCs/>
          <w:sz w:val="24"/>
          <w:szCs w:val="24"/>
          <w:lang w:val="en-US"/>
        </w:rPr>
        <w:t>’</w:t>
      </w:r>
      <w:r w:rsidRPr="00493E53">
        <w:rPr>
          <w:rFonts w:asciiTheme="majorHAnsi" w:eastAsia="Calibri" w:hAnsiTheme="majorHAnsi" w:cstheme="majorHAnsi"/>
          <w:bCs/>
          <w:sz w:val="24"/>
          <w:szCs w:val="24"/>
          <w:lang w:val="en-US"/>
        </w:rPr>
        <w:t xml:space="preserve"> progress through the school (See Appendix 1).</w:t>
      </w:r>
    </w:p>
    <w:p w14:paraId="3ED4426A" w14:textId="77777777" w:rsidR="00493E53" w:rsidRDefault="00E46DC2"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There is a conscious effort made to use the children’s own ideas and environment as a basis for reinforcing</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mathematical language e.g. you are taller than he is, teacher’s table is longer/wider than yours.</w:t>
      </w:r>
    </w:p>
    <w:p w14:paraId="13026081" w14:textId="77777777" w:rsidR="00493E53" w:rsidRDefault="00E46DC2"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There will be a particular emphasis put on the language of measure and positional language in the infant</w:t>
      </w:r>
      <w:r w:rsidR="00493E53">
        <w:rPr>
          <w:rFonts w:asciiTheme="majorHAnsi" w:eastAsia="Calibri" w:hAnsiTheme="majorHAnsi" w:cstheme="majorHAnsi"/>
          <w:bCs/>
          <w:sz w:val="24"/>
          <w:szCs w:val="24"/>
          <w:lang w:val="en-US"/>
        </w:rPr>
        <w:t xml:space="preserve"> </w:t>
      </w:r>
      <w:r w:rsidRPr="00493E53">
        <w:rPr>
          <w:rFonts w:asciiTheme="majorHAnsi" w:eastAsia="Calibri" w:hAnsiTheme="majorHAnsi" w:cstheme="majorHAnsi"/>
          <w:bCs/>
          <w:sz w:val="24"/>
          <w:szCs w:val="24"/>
          <w:lang w:val="en-US"/>
        </w:rPr>
        <w:t>classes.</w:t>
      </w:r>
    </w:p>
    <w:p w14:paraId="53AD1900" w14:textId="77777777" w:rsidR="00CE5856" w:rsidRDefault="00E46DC2"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493E53">
        <w:rPr>
          <w:rFonts w:asciiTheme="majorHAnsi" w:eastAsia="Calibri" w:hAnsiTheme="majorHAnsi" w:cstheme="majorHAnsi"/>
          <w:bCs/>
          <w:sz w:val="24"/>
          <w:szCs w:val="24"/>
          <w:lang w:val="en-US"/>
        </w:rPr>
        <w:t xml:space="preserve">A lot of emphasis is put on oral language through the active learning within </w:t>
      </w:r>
      <w:r w:rsidR="00493E53" w:rsidRPr="00493E53">
        <w:rPr>
          <w:rFonts w:asciiTheme="majorHAnsi" w:eastAsia="Calibri" w:hAnsiTheme="majorHAnsi" w:cstheme="majorHAnsi"/>
          <w:bCs/>
          <w:sz w:val="24"/>
          <w:szCs w:val="24"/>
          <w:lang w:val="en-US"/>
        </w:rPr>
        <w:t>Ready Set Go</w:t>
      </w:r>
      <w:r w:rsidRPr="00493E53">
        <w:rPr>
          <w:rFonts w:asciiTheme="majorHAnsi" w:eastAsia="Calibri" w:hAnsiTheme="majorHAnsi" w:cstheme="majorHAnsi"/>
          <w:bCs/>
          <w:sz w:val="24"/>
          <w:szCs w:val="24"/>
          <w:lang w:val="en-US"/>
        </w:rPr>
        <w:t xml:space="preserve">. In the infant classes </w:t>
      </w:r>
      <w:r w:rsidR="00493E53" w:rsidRPr="00493E53">
        <w:rPr>
          <w:rFonts w:asciiTheme="majorHAnsi" w:eastAsia="Calibri" w:hAnsiTheme="majorHAnsi" w:cstheme="majorHAnsi"/>
          <w:bCs/>
          <w:sz w:val="24"/>
          <w:szCs w:val="24"/>
          <w:lang w:val="en-US"/>
        </w:rPr>
        <w:t>play can be</w:t>
      </w:r>
      <w:r w:rsidRPr="00493E53">
        <w:rPr>
          <w:rFonts w:asciiTheme="majorHAnsi" w:eastAsia="Calibri" w:hAnsiTheme="majorHAnsi" w:cstheme="majorHAnsi"/>
          <w:bCs/>
          <w:sz w:val="24"/>
          <w:szCs w:val="24"/>
          <w:lang w:val="en-US"/>
        </w:rPr>
        <w:t xml:space="preserve"> used as an opportunity to reinforce language.</w:t>
      </w:r>
    </w:p>
    <w:p w14:paraId="7F739CDB" w14:textId="77777777" w:rsidR="00CE5856" w:rsidRDefault="00CE5856" w:rsidP="00CE5856">
      <w:pPr>
        <w:pStyle w:val="ListParagraph"/>
        <w:spacing w:after="0" w:line="240" w:lineRule="auto"/>
        <w:jc w:val="both"/>
        <w:rPr>
          <w:rFonts w:asciiTheme="majorHAnsi" w:eastAsia="Calibri" w:hAnsiTheme="majorHAnsi" w:cstheme="majorHAnsi"/>
          <w:bCs/>
          <w:sz w:val="24"/>
          <w:szCs w:val="24"/>
          <w:lang w:val="en-US"/>
        </w:rPr>
      </w:pPr>
    </w:p>
    <w:p w14:paraId="715F83BD" w14:textId="77777777" w:rsidR="00061FEB" w:rsidRDefault="00061FEB" w:rsidP="00CE5856">
      <w:pPr>
        <w:pStyle w:val="ListParagraph"/>
        <w:spacing w:after="0" w:line="240" w:lineRule="auto"/>
        <w:jc w:val="both"/>
        <w:rPr>
          <w:rFonts w:asciiTheme="majorHAnsi" w:eastAsia="Calibri" w:hAnsiTheme="majorHAnsi" w:cstheme="majorHAnsi"/>
          <w:bCs/>
          <w:sz w:val="24"/>
          <w:szCs w:val="24"/>
          <w:lang w:val="en-US"/>
        </w:rPr>
      </w:pPr>
    </w:p>
    <w:p w14:paraId="17161577" w14:textId="32A50312" w:rsidR="00CE5856" w:rsidRDefault="00CE5856" w:rsidP="00CE5856">
      <w:pPr>
        <w:pStyle w:val="ListParagraph"/>
        <w:spacing w:after="0" w:line="240" w:lineRule="auto"/>
        <w:jc w:val="both"/>
        <w:rPr>
          <w:rFonts w:ascii="Calibri Light" w:eastAsia="Calibri Light" w:hAnsi="Calibri Light"/>
          <w:b/>
          <w:color w:val="0070C0"/>
        </w:rPr>
      </w:pPr>
      <w:r w:rsidRPr="00CE5856">
        <w:rPr>
          <w:rFonts w:ascii="Calibri Light" w:eastAsia="Calibri Light" w:hAnsi="Calibri Light"/>
          <w:b/>
          <w:color w:val="0070C0"/>
        </w:rPr>
        <w:t>Number facts</w:t>
      </w:r>
    </w:p>
    <w:p w14:paraId="30DCF7C6" w14:textId="77777777" w:rsidR="000854CA"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0854CA">
        <w:rPr>
          <w:rFonts w:asciiTheme="majorHAnsi" w:eastAsia="Calibri" w:hAnsiTheme="majorHAnsi" w:cstheme="majorHAnsi"/>
          <w:bCs/>
          <w:sz w:val="24"/>
          <w:szCs w:val="24"/>
          <w:lang w:val="en-US"/>
        </w:rPr>
        <w:t>There is a common approach to the teaching of number facts (tables), e.g. for 2+1, we say two plus one; for 9-6, we say nine minus six or 9 take away 6; for 3 x 4, we say three multiplied by four or three by times four; for 14 ÷ 7, we say fourteen divided by seven; for =, we say equals (is the same as infants &amp; 1</w:t>
      </w:r>
      <w:r w:rsidRPr="000854CA">
        <w:rPr>
          <w:rFonts w:asciiTheme="majorHAnsi" w:eastAsia="Calibri" w:hAnsiTheme="majorHAnsi" w:cstheme="majorHAnsi"/>
          <w:bCs/>
          <w:sz w:val="24"/>
          <w:szCs w:val="24"/>
          <w:vertAlign w:val="superscript"/>
          <w:lang w:val="en-US"/>
        </w:rPr>
        <w:t>st</w:t>
      </w:r>
      <w:r w:rsidRPr="000854CA">
        <w:rPr>
          <w:rFonts w:asciiTheme="majorHAnsi" w:eastAsia="Calibri" w:hAnsiTheme="majorHAnsi" w:cstheme="majorHAnsi"/>
          <w:bCs/>
          <w:sz w:val="24"/>
          <w:szCs w:val="24"/>
          <w:lang w:val="en-US"/>
        </w:rPr>
        <w:t xml:space="preserve"> class)</w:t>
      </w:r>
    </w:p>
    <w:p w14:paraId="10F48599" w14:textId="77777777" w:rsidR="000854CA" w:rsidRDefault="000854CA" w:rsidP="000854CA">
      <w:pPr>
        <w:pStyle w:val="ListParagraph"/>
        <w:spacing w:after="0" w:line="240" w:lineRule="auto"/>
        <w:jc w:val="both"/>
        <w:rPr>
          <w:rFonts w:asciiTheme="majorHAnsi" w:eastAsia="Calibri" w:hAnsiTheme="majorHAnsi" w:cstheme="majorHAnsi"/>
          <w:bCs/>
          <w:sz w:val="24"/>
          <w:szCs w:val="24"/>
          <w:lang w:val="en-US"/>
        </w:rPr>
      </w:pPr>
    </w:p>
    <w:p w14:paraId="22F6546F" w14:textId="281A3874" w:rsidR="00CE5856" w:rsidRPr="000854CA"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0854CA">
        <w:rPr>
          <w:rFonts w:asciiTheme="majorHAnsi" w:eastAsia="Calibri" w:hAnsiTheme="majorHAnsi" w:cstheme="majorHAnsi"/>
          <w:bCs/>
          <w:sz w:val="24"/>
          <w:szCs w:val="24"/>
          <w:lang w:val="en-US"/>
        </w:rPr>
        <w:t>Tables will be taught through thinking strategies, games as well as by rote.</w:t>
      </w:r>
    </w:p>
    <w:tbl>
      <w:tblPr>
        <w:tblW w:w="9628" w:type="dxa"/>
        <w:tblInd w:w="730" w:type="dxa"/>
        <w:tblLayout w:type="fixed"/>
        <w:tblCellMar>
          <w:left w:w="0" w:type="dxa"/>
          <w:right w:w="0" w:type="dxa"/>
        </w:tblCellMar>
        <w:tblLook w:val="0000" w:firstRow="0" w:lastRow="0" w:firstColumn="0" w:lastColumn="0" w:noHBand="0" w:noVBand="0"/>
      </w:tblPr>
      <w:tblGrid>
        <w:gridCol w:w="4980"/>
        <w:gridCol w:w="4648"/>
      </w:tblGrid>
      <w:tr w:rsidR="00CE5856" w:rsidRPr="000854CA" w14:paraId="7062C8B8" w14:textId="77777777" w:rsidTr="000E3B0E">
        <w:trPr>
          <w:trHeight w:val="255"/>
        </w:trPr>
        <w:tc>
          <w:tcPr>
            <w:tcW w:w="4980" w:type="dxa"/>
            <w:tcBorders>
              <w:top w:val="single" w:sz="8" w:space="0" w:color="auto"/>
              <w:left w:val="single" w:sz="8" w:space="0" w:color="auto"/>
              <w:right w:val="single" w:sz="8" w:space="0" w:color="auto"/>
            </w:tcBorders>
            <w:shd w:val="clear" w:color="auto" w:fill="B4C6E7" w:themeFill="accent1" w:themeFillTint="66"/>
            <w:vAlign w:val="bottom"/>
          </w:tcPr>
          <w:p w14:paraId="0E61EFD2" w14:textId="77777777" w:rsidR="00CE5856" w:rsidRPr="000854CA" w:rsidRDefault="00CE5856" w:rsidP="00CE5856">
            <w:pPr>
              <w:spacing w:line="0" w:lineRule="atLeast"/>
              <w:ind w:left="120"/>
              <w:rPr>
                <w:rFonts w:asciiTheme="majorHAnsi" w:eastAsia="Times New Roman" w:hAnsiTheme="majorHAnsi" w:cstheme="majorHAnsi"/>
                <w:i/>
                <w:sz w:val="24"/>
                <w:szCs w:val="24"/>
              </w:rPr>
            </w:pPr>
            <w:r w:rsidRPr="000854CA">
              <w:rPr>
                <w:rFonts w:asciiTheme="majorHAnsi" w:eastAsia="Times New Roman" w:hAnsiTheme="majorHAnsi" w:cstheme="majorHAnsi"/>
                <w:i/>
                <w:sz w:val="24"/>
                <w:szCs w:val="24"/>
              </w:rPr>
              <w:t>Thinking Strategies &amp; Addition Facts</w:t>
            </w:r>
          </w:p>
        </w:tc>
        <w:tc>
          <w:tcPr>
            <w:tcW w:w="4648" w:type="dxa"/>
            <w:tcBorders>
              <w:top w:val="single" w:sz="8" w:space="0" w:color="auto"/>
              <w:right w:val="single" w:sz="8" w:space="0" w:color="auto"/>
            </w:tcBorders>
            <w:shd w:val="clear" w:color="auto" w:fill="B4C6E7" w:themeFill="accent1" w:themeFillTint="66"/>
            <w:vAlign w:val="bottom"/>
          </w:tcPr>
          <w:p w14:paraId="5E39F46C" w14:textId="77777777" w:rsidR="00CE5856" w:rsidRPr="000854CA" w:rsidRDefault="00CE5856" w:rsidP="00CE5856">
            <w:pPr>
              <w:spacing w:line="0" w:lineRule="atLeast"/>
              <w:ind w:left="100"/>
              <w:rPr>
                <w:rFonts w:asciiTheme="majorHAnsi" w:eastAsia="Times New Roman" w:hAnsiTheme="majorHAnsi" w:cstheme="majorHAnsi"/>
                <w:i/>
                <w:sz w:val="24"/>
                <w:szCs w:val="24"/>
              </w:rPr>
            </w:pPr>
            <w:r w:rsidRPr="000854CA">
              <w:rPr>
                <w:rFonts w:asciiTheme="majorHAnsi" w:eastAsia="Times New Roman" w:hAnsiTheme="majorHAnsi" w:cstheme="majorHAnsi"/>
                <w:i/>
                <w:sz w:val="24"/>
                <w:szCs w:val="24"/>
              </w:rPr>
              <w:t>Thinking Strategies &amp; Multiplication Facts</w:t>
            </w:r>
          </w:p>
        </w:tc>
      </w:tr>
      <w:tr w:rsidR="00CE5856" w:rsidRPr="000854CA" w14:paraId="6AFCEFA9" w14:textId="77777777" w:rsidTr="000E3B0E">
        <w:trPr>
          <w:trHeight w:val="48"/>
        </w:trPr>
        <w:tc>
          <w:tcPr>
            <w:tcW w:w="4980" w:type="dxa"/>
            <w:tcBorders>
              <w:left w:val="single" w:sz="8" w:space="0" w:color="auto"/>
              <w:bottom w:val="single" w:sz="8" w:space="0" w:color="auto"/>
              <w:right w:val="single" w:sz="8" w:space="0" w:color="auto"/>
            </w:tcBorders>
            <w:vAlign w:val="bottom"/>
          </w:tcPr>
          <w:p w14:paraId="5B400CBF"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Add 0, 1, 2</w:t>
            </w:r>
          </w:p>
          <w:p w14:paraId="5457488E"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Commutative property</w:t>
            </w:r>
          </w:p>
          <w:p w14:paraId="517FCC7E"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Add 10 (then 9 and 11)</w:t>
            </w:r>
          </w:p>
          <w:p w14:paraId="1B83720F"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Subtraction as inverse of addition</w:t>
            </w:r>
          </w:p>
          <w:p w14:paraId="3BC3EBE3"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Doubles</w:t>
            </w:r>
          </w:p>
          <w:p w14:paraId="7C50C6D9"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Near doubles</w:t>
            </w:r>
          </w:p>
          <w:p w14:paraId="6AAD9DBE" w14:textId="77777777" w:rsidR="000E3B0E"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Story of 10</w:t>
            </w:r>
          </w:p>
          <w:p w14:paraId="18BB33DB" w14:textId="025AA662" w:rsidR="000E3B0E" w:rsidRPr="000E3B0E" w:rsidRDefault="000E3B0E" w:rsidP="000E3B0E">
            <w:pPr>
              <w:pStyle w:val="ListParagraph"/>
              <w:spacing w:after="0" w:line="0" w:lineRule="atLeast"/>
              <w:rPr>
                <w:rFonts w:asciiTheme="majorHAnsi" w:eastAsia="Times New Roman" w:hAnsiTheme="majorHAnsi" w:cstheme="majorHAnsi"/>
                <w:sz w:val="24"/>
                <w:szCs w:val="24"/>
              </w:rPr>
            </w:pPr>
          </w:p>
        </w:tc>
        <w:tc>
          <w:tcPr>
            <w:tcW w:w="4648" w:type="dxa"/>
            <w:tcBorders>
              <w:bottom w:val="single" w:sz="8" w:space="0" w:color="auto"/>
              <w:right w:val="single" w:sz="8" w:space="0" w:color="auto"/>
            </w:tcBorders>
            <w:vAlign w:val="bottom"/>
          </w:tcPr>
          <w:p w14:paraId="1FB32850"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Repeated addition</w:t>
            </w:r>
          </w:p>
          <w:p w14:paraId="20C69C25"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Skip counting</w:t>
            </w:r>
          </w:p>
          <w:p w14:paraId="6AD33B09"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Commutative property</w:t>
            </w:r>
          </w:p>
          <w:p w14:paraId="69FFB347"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Division as inverse of multiplication</w:t>
            </w:r>
          </w:p>
          <w:p w14:paraId="40E7BECE"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Doubles</w:t>
            </w:r>
          </w:p>
          <w:p w14:paraId="2B9CB5E0" w14:textId="77777777" w:rsid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One set more/less</w:t>
            </w:r>
          </w:p>
          <w:p w14:paraId="60C11985" w14:textId="7EB08EE5" w:rsidR="00CE5856" w:rsidRPr="000854CA" w:rsidRDefault="000854CA" w:rsidP="000E3B0E">
            <w:pPr>
              <w:pStyle w:val="ListParagraph"/>
              <w:numPr>
                <w:ilvl w:val="0"/>
                <w:numId w:val="14"/>
              </w:numPr>
              <w:spacing w:after="0" w:line="0" w:lineRule="atLeast"/>
              <w:rPr>
                <w:rFonts w:asciiTheme="majorHAnsi" w:eastAsia="Times New Roman" w:hAnsiTheme="majorHAnsi" w:cstheme="majorHAnsi"/>
                <w:sz w:val="24"/>
                <w:szCs w:val="24"/>
              </w:rPr>
            </w:pPr>
            <w:r w:rsidRPr="000854CA">
              <w:rPr>
                <w:rFonts w:asciiTheme="majorHAnsi" w:eastAsia="Times New Roman" w:hAnsiTheme="majorHAnsi" w:cstheme="majorHAnsi"/>
                <w:sz w:val="24"/>
                <w:szCs w:val="24"/>
              </w:rPr>
              <w:t>Twice a known fact is twice as much e.g.2x7=14 so 4x7=28</w:t>
            </w:r>
          </w:p>
        </w:tc>
      </w:tr>
    </w:tbl>
    <w:p w14:paraId="784DED88" w14:textId="77777777" w:rsidR="00061FEB" w:rsidRDefault="00061FEB" w:rsidP="00061FEB">
      <w:pPr>
        <w:pStyle w:val="ListParagraph"/>
        <w:spacing w:after="0" w:line="240" w:lineRule="auto"/>
        <w:jc w:val="both"/>
        <w:rPr>
          <w:rFonts w:asciiTheme="majorHAnsi" w:eastAsia="Calibri" w:hAnsiTheme="majorHAnsi" w:cstheme="majorHAnsi"/>
          <w:bCs/>
          <w:sz w:val="24"/>
          <w:szCs w:val="24"/>
          <w:lang w:val="en-US"/>
        </w:rPr>
      </w:pPr>
    </w:p>
    <w:p w14:paraId="3F121755" w14:textId="77777777" w:rsidR="00E50A11"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The teaching of tables shall proceed in the following order:</w:t>
      </w:r>
    </w:p>
    <w:p w14:paraId="6EFA68AC" w14:textId="77777777" w:rsidR="00E50A11" w:rsidRDefault="00E50A11" w:rsidP="00BC3F7C">
      <w:pPr>
        <w:pStyle w:val="ListParagraph"/>
        <w:numPr>
          <w:ilvl w:val="0"/>
          <w:numId w:val="15"/>
        </w:numPr>
        <w:spacing w:after="0" w:line="240" w:lineRule="auto"/>
        <w:jc w:val="both"/>
        <w:rPr>
          <w:rFonts w:asciiTheme="majorHAnsi" w:eastAsia="Calibri" w:hAnsiTheme="majorHAnsi" w:cstheme="majorHAnsi"/>
          <w:bCs/>
          <w:sz w:val="24"/>
          <w:szCs w:val="24"/>
          <w:lang w:val="en-US"/>
        </w:rPr>
      </w:pPr>
      <w:r>
        <w:rPr>
          <w:rFonts w:asciiTheme="majorHAnsi" w:eastAsia="Calibri" w:hAnsiTheme="majorHAnsi" w:cstheme="majorHAnsi"/>
          <w:bCs/>
          <w:sz w:val="24"/>
          <w:szCs w:val="24"/>
          <w:lang w:val="en-US"/>
        </w:rPr>
        <w:t>Addition tables</w:t>
      </w:r>
    </w:p>
    <w:p w14:paraId="30A05D7E" w14:textId="77777777" w:rsidR="00E50A11" w:rsidRDefault="00E50A11" w:rsidP="00BC3F7C">
      <w:pPr>
        <w:pStyle w:val="ListParagraph"/>
        <w:numPr>
          <w:ilvl w:val="0"/>
          <w:numId w:val="15"/>
        </w:numPr>
        <w:spacing w:after="0" w:line="240" w:lineRule="auto"/>
        <w:jc w:val="both"/>
        <w:rPr>
          <w:rFonts w:asciiTheme="majorHAnsi" w:eastAsia="Calibri" w:hAnsiTheme="majorHAnsi" w:cstheme="majorHAnsi"/>
          <w:bCs/>
          <w:sz w:val="24"/>
          <w:szCs w:val="24"/>
          <w:lang w:val="en-US"/>
        </w:rPr>
      </w:pPr>
      <w:r>
        <w:rPr>
          <w:rFonts w:asciiTheme="majorHAnsi" w:eastAsia="Calibri" w:hAnsiTheme="majorHAnsi" w:cstheme="majorHAnsi"/>
          <w:bCs/>
          <w:sz w:val="24"/>
          <w:szCs w:val="24"/>
          <w:lang w:val="en-US"/>
        </w:rPr>
        <w:t>Subtraction tables</w:t>
      </w:r>
    </w:p>
    <w:p w14:paraId="3B6F7AB1" w14:textId="77777777" w:rsidR="00E50A11" w:rsidRDefault="00CE5856" w:rsidP="00BC3F7C">
      <w:pPr>
        <w:pStyle w:val="ListParagraph"/>
        <w:numPr>
          <w:ilvl w:val="0"/>
          <w:numId w:val="15"/>
        </w:num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Multiplication tables</w:t>
      </w:r>
    </w:p>
    <w:p w14:paraId="02579DAF" w14:textId="3EC2A82D" w:rsidR="00CE5856" w:rsidRDefault="00CE5856" w:rsidP="00BC3F7C">
      <w:pPr>
        <w:pStyle w:val="ListParagraph"/>
        <w:numPr>
          <w:ilvl w:val="0"/>
          <w:numId w:val="15"/>
        </w:num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Division tables</w:t>
      </w:r>
    </w:p>
    <w:p w14:paraId="7F79826D" w14:textId="77777777" w:rsidR="00E50A11"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 xml:space="preserve">Addition and Subtraction tables will be taught in numerical order, beginning with 1 and continuing to 10. </w:t>
      </w:r>
    </w:p>
    <w:p w14:paraId="66707547" w14:textId="738D9BDC" w:rsidR="00CE5856" w:rsidRPr="00CE5856"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In teaching multiplication tables the following pattern is followed:</w:t>
      </w:r>
    </w:p>
    <w:p w14:paraId="6F6B7FC0" w14:textId="77777777" w:rsidR="00E50A11" w:rsidRDefault="00CE5856" w:rsidP="00BC3F7C">
      <w:pPr>
        <w:pStyle w:val="ListParagraph"/>
        <w:numPr>
          <w:ilvl w:val="0"/>
          <w:numId w:val="16"/>
        </w:num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2x/4x/8x tables o 3x/6x/9x tables</w:t>
      </w:r>
    </w:p>
    <w:p w14:paraId="2EA59611" w14:textId="77777777" w:rsidR="00E50A11" w:rsidRDefault="00E50A11" w:rsidP="00BC3F7C">
      <w:pPr>
        <w:pStyle w:val="ListParagraph"/>
        <w:numPr>
          <w:ilvl w:val="0"/>
          <w:numId w:val="16"/>
        </w:num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10x tables o 5x tables</w:t>
      </w:r>
    </w:p>
    <w:p w14:paraId="37E61C30" w14:textId="217ACF90" w:rsidR="00CE5856" w:rsidRDefault="00CE5856" w:rsidP="00BC3F7C">
      <w:pPr>
        <w:pStyle w:val="ListParagraph"/>
        <w:numPr>
          <w:ilvl w:val="0"/>
          <w:numId w:val="16"/>
        </w:num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 xml:space="preserve"> 7x tables</w:t>
      </w:r>
    </w:p>
    <w:p w14:paraId="11D433FC" w14:textId="77777777" w:rsidR="00CE5856"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Multiplication tables will be taught initially as repeated addition.</w:t>
      </w:r>
    </w:p>
    <w:p w14:paraId="2F222B6F" w14:textId="77777777" w:rsidR="00CE5856"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Division tables are taught as repeated subtraction and follow the same pattern as above.</w:t>
      </w:r>
    </w:p>
    <w:p w14:paraId="7AC81761" w14:textId="262560E9" w:rsidR="00CE5856"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We teach subtraction tables separately to addition and multiplication separately to division and link them</w:t>
      </w:r>
      <w:r w:rsidR="00E50A11">
        <w:rPr>
          <w:rFonts w:asciiTheme="majorHAnsi" w:eastAsia="Calibri" w:hAnsiTheme="majorHAnsi" w:cstheme="majorHAnsi"/>
          <w:bCs/>
          <w:sz w:val="24"/>
          <w:szCs w:val="24"/>
          <w:lang w:val="en-US"/>
        </w:rPr>
        <w:t xml:space="preserve"> </w:t>
      </w:r>
      <w:r w:rsidRPr="00E50A11">
        <w:rPr>
          <w:rFonts w:asciiTheme="majorHAnsi" w:eastAsia="Calibri" w:hAnsiTheme="majorHAnsi" w:cstheme="majorHAnsi"/>
          <w:bCs/>
          <w:sz w:val="24"/>
          <w:szCs w:val="24"/>
          <w:lang w:val="en-US"/>
        </w:rPr>
        <w:t>afterwards.</w:t>
      </w:r>
    </w:p>
    <w:p w14:paraId="5E15556D" w14:textId="14DD2EBE" w:rsidR="00CE5856"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Addition and subtraction tables will be learned from First Class; multiplication and division tables from third</w:t>
      </w:r>
      <w:r w:rsidR="00E50A11">
        <w:rPr>
          <w:rFonts w:asciiTheme="majorHAnsi" w:eastAsia="Calibri" w:hAnsiTheme="majorHAnsi" w:cstheme="majorHAnsi"/>
          <w:bCs/>
          <w:sz w:val="24"/>
          <w:szCs w:val="24"/>
          <w:lang w:val="en-US"/>
        </w:rPr>
        <w:t xml:space="preserve"> </w:t>
      </w:r>
      <w:r w:rsidRPr="00E50A11">
        <w:rPr>
          <w:rFonts w:asciiTheme="majorHAnsi" w:eastAsia="Calibri" w:hAnsiTheme="majorHAnsi" w:cstheme="majorHAnsi"/>
          <w:bCs/>
          <w:sz w:val="24"/>
          <w:szCs w:val="24"/>
          <w:lang w:val="en-US"/>
        </w:rPr>
        <w:t>class.</w:t>
      </w:r>
      <w:r w:rsidR="00E50A11">
        <w:rPr>
          <w:rFonts w:asciiTheme="majorHAnsi" w:eastAsia="Calibri" w:hAnsiTheme="majorHAnsi" w:cstheme="majorHAnsi"/>
          <w:bCs/>
          <w:sz w:val="24"/>
          <w:szCs w:val="24"/>
          <w:lang w:val="en-US"/>
        </w:rPr>
        <w:t xml:space="preserve"> (this may change to the multi-class nature of our school when a new class joins existing class)</w:t>
      </w:r>
    </w:p>
    <w:p w14:paraId="737B0FAF" w14:textId="77777777" w:rsidR="00CE5856" w:rsidRDefault="00CE5856" w:rsidP="00BC3F7C">
      <w:pPr>
        <w:pStyle w:val="ListParagraph"/>
        <w:numPr>
          <w:ilvl w:val="0"/>
          <w:numId w:val="13"/>
        </w:numPr>
        <w:spacing w:after="0" w:line="240" w:lineRule="auto"/>
        <w:jc w:val="both"/>
        <w:rPr>
          <w:rFonts w:asciiTheme="majorHAnsi" w:eastAsia="Calibri" w:hAnsiTheme="majorHAnsi" w:cstheme="majorHAnsi"/>
          <w:bCs/>
          <w:sz w:val="24"/>
          <w:szCs w:val="24"/>
          <w:lang w:val="en-US"/>
        </w:rPr>
      </w:pPr>
      <w:r w:rsidRPr="00CE5856">
        <w:rPr>
          <w:rFonts w:asciiTheme="majorHAnsi" w:eastAsia="Calibri" w:hAnsiTheme="majorHAnsi" w:cstheme="majorHAnsi"/>
          <w:bCs/>
          <w:sz w:val="24"/>
          <w:szCs w:val="24"/>
          <w:lang w:val="en-US"/>
        </w:rPr>
        <w:t>Children will be expected to learn number facts up to 10 in tables.</w:t>
      </w:r>
    </w:p>
    <w:p w14:paraId="76A79BEF" w14:textId="7A21F919" w:rsidR="00CE5856" w:rsidRDefault="00CE5856" w:rsidP="00E50A11">
      <w:pPr>
        <w:spacing w:after="0" w:line="240" w:lineRule="auto"/>
        <w:jc w:val="both"/>
        <w:rPr>
          <w:rFonts w:asciiTheme="majorHAnsi" w:eastAsia="Calibri" w:hAnsiTheme="majorHAnsi" w:cstheme="majorHAnsi"/>
          <w:bCs/>
          <w:sz w:val="24"/>
          <w:szCs w:val="24"/>
          <w:lang w:val="en-US"/>
        </w:rPr>
      </w:pPr>
    </w:p>
    <w:p w14:paraId="32799760" w14:textId="5DB6F42E" w:rsidR="00E50A11" w:rsidRPr="00E50A11" w:rsidRDefault="00E50A11" w:rsidP="00E50A11">
      <w:pPr>
        <w:pStyle w:val="Heading2"/>
        <w:rPr>
          <w:rFonts w:eastAsia="Calibri"/>
          <w:lang w:val="en-US"/>
        </w:rPr>
      </w:pPr>
      <w:bookmarkStart w:id="26" w:name="_Toc37515724"/>
      <w:r w:rsidRPr="00E50A11">
        <w:rPr>
          <w:rFonts w:eastAsia="Calibri"/>
          <w:lang w:val="en-US"/>
        </w:rPr>
        <w:t>Active learning and guided discovery</w:t>
      </w:r>
      <w:bookmarkEnd w:id="26"/>
    </w:p>
    <w:p w14:paraId="71C09924" w14:textId="77777777" w:rsidR="00E50A11" w:rsidRDefault="00E50A11" w:rsidP="00BC3F7C">
      <w:pPr>
        <w:pStyle w:val="ListParagraph"/>
        <w:numPr>
          <w:ilvl w:val="0"/>
          <w:numId w:val="17"/>
        </w:num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We ensure that there is less emphasis and reliance on textbooks and workbooks and more on active learning strategies.</w:t>
      </w:r>
    </w:p>
    <w:p w14:paraId="27FDC8F6" w14:textId="77777777" w:rsidR="00E50A11" w:rsidRDefault="00E50A11" w:rsidP="00BC3F7C">
      <w:pPr>
        <w:pStyle w:val="ListParagraph"/>
        <w:numPr>
          <w:ilvl w:val="0"/>
          <w:numId w:val="17"/>
        </w:num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It is school policy to use concrete materials at all levels and appropriately as concrete materials play an important role in concept development. They provide a link to connect the operational to the real world</w:t>
      </w:r>
      <w:r>
        <w:rPr>
          <w:rFonts w:asciiTheme="majorHAnsi" w:eastAsia="Calibri" w:hAnsiTheme="majorHAnsi" w:cstheme="majorHAnsi"/>
          <w:bCs/>
          <w:sz w:val="24"/>
          <w:szCs w:val="24"/>
          <w:lang w:val="en-US"/>
        </w:rPr>
        <w:t xml:space="preserve"> </w:t>
      </w:r>
      <w:r w:rsidRPr="00E50A11">
        <w:rPr>
          <w:rFonts w:asciiTheme="majorHAnsi" w:eastAsia="Calibri" w:hAnsiTheme="majorHAnsi" w:cstheme="majorHAnsi"/>
          <w:bCs/>
          <w:sz w:val="24"/>
          <w:szCs w:val="24"/>
          <w:lang w:val="en-US"/>
        </w:rPr>
        <w:t>problem-solving.</w:t>
      </w:r>
    </w:p>
    <w:p w14:paraId="424367B3" w14:textId="77777777" w:rsidR="00AB40A0" w:rsidRDefault="00E50A11" w:rsidP="00BC3F7C">
      <w:pPr>
        <w:pStyle w:val="ListParagraph"/>
        <w:numPr>
          <w:ilvl w:val="0"/>
          <w:numId w:val="17"/>
        </w:numPr>
        <w:spacing w:after="0" w:line="240" w:lineRule="auto"/>
        <w:jc w:val="both"/>
        <w:rPr>
          <w:rFonts w:asciiTheme="majorHAnsi" w:eastAsia="Calibri" w:hAnsiTheme="majorHAnsi" w:cstheme="majorHAnsi"/>
          <w:bCs/>
          <w:sz w:val="24"/>
          <w:szCs w:val="24"/>
          <w:lang w:val="en-US"/>
        </w:rPr>
      </w:pPr>
      <w:r>
        <w:rPr>
          <w:rFonts w:asciiTheme="majorHAnsi" w:eastAsia="Calibri" w:hAnsiTheme="majorHAnsi" w:cstheme="majorHAnsi"/>
          <w:bCs/>
          <w:sz w:val="24"/>
          <w:szCs w:val="24"/>
          <w:lang w:val="en-US"/>
        </w:rPr>
        <w:t>A</w:t>
      </w:r>
      <w:r w:rsidRPr="00E50A11">
        <w:rPr>
          <w:rFonts w:asciiTheme="majorHAnsi" w:eastAsia="Calibri" w:hAnsiTheme="majorHAnsi" w:cstheme="majorHAnsi"/>
          <w:bCs/>
          <w:sz w:val="24"/>
          <w:szCs w:val="24"/>
          <w:lang w:val="en-US"/>
        </w:rPr>
        <w:t xml:space="preserve"> station teaching approach is used in all classes. It is supported by the SEN team</w:t>
      </w:r>
      <w:r w:rsidR="00AB40A0">
        <w:rPr>
          <w:rFonts w:asciiTheme="majorHAnsi" w:eastAsia="Calibri" w:hAnsiTheme="majorHAnsi" w:cstheme="majorHAnsi"/>
          <w:bCs/>
          <w:sz w:val="24"/>
          <w:szCs w:val="24"/>
          <w:lang w:val="en-US"/>
        </w:rPr>
        <w:t xml:space="preserve"> and/or teaching interns</w:t>
      </w:r>
      <w:r w:rsidRPr="00E50A11">
        <w:rPr>
          <w:rFonts w:asciiTheme="majorHAnsi" w:eastAsia="Calibri" w:hAnsiTheme="majorHAnsi" w:cstheme="majorHAnsi"/>
          <w:bCs/>
          <w:sz w:val="24"/>
          <w:szCs w:val="24"/>
          <w:lang w:val="en-US"/>
        </w:rPr>
        <w:t xml:space="preserve"> and allows for children to work in small groups. The children are provided with structured opportunities to engage in exploratory activities under the guidance of the teacher to construct meaning, to develop mathematical strategies for solving problems and to develop self-motivation in mathematical activities.</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Where possible teachers provide such opportunities during class lessons also.</w:t>
      </w:r>
    </w:p>
    <w:p w14:paraId="7CEB0BC4" w14:textId="735DAD7D" w:rsidR="00AB40A0" w:rsidRDefault="00E50A11" w:rsidP="00BC3F7C">
      <w:pPr>
        <w:pStyle w:val="ListParagraph"/>
        <w:numPr>
          <w:ilvl w:val="0"/>
          <w:numId w:val="17"/>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Children have access to and use a broad range of mathematical equipment in order that mathematical concepts can be consolidated t</w:t>
      </w:r>
      <w:r w:rsidR="001459AD">
        <w:rPr>
          <w:rFonts w:asciiTheme="majorHAnsi" w:eastAsia="Calibri" w:hAnsiTheme="majorHAnsi" w:cstheme="majorHAnsi"/>
          <w:bCs/>
          <w:sz w:val="24"/>
          <w:szCs w:val="24"/>
          <w:lang w:val="en-US"/>
        </w:rPr>
        <w:t xml:space="preserve">hrough investigation and play. </w:t>
      </w:r>
    </w:p>
    <w:p w14:paraId="6C042DEE" w14:textId="77777777" w:rsidR="00AB40A0" w:rsidRDefault="00E50A11" w:rsidP="00BC3F7C">
      <w:pPr>
        <w:pStyle w:val="ListParagraph"/>
        <w:numPr>
          <w:ilvl w:val="0"/>
          <w:numId w:val="17"/>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Pair work and group work is a strategy for learning and discovery which is used in all classes.</w:t>
      </w:r>
    </w:p>
    <w:p w14:paraId="20CF3E40" w14:textId="77777777" w:rsidR="00AB40A0" w:rsidRDefault="00E50A11" w:rsidP="00BC3F7C">
      <w:pPr>
        <w:pStyle w:val="ListParagraph"/>
        <w:numPr>
          <w:ilvl w:val="0"/>
          <w:numId w:val="17"/>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 xml:space="preserve">The children are encouraged to develop personal benchmarks, particularly in the measures strand, e.g. noting their height in relation to a </w:t>
      </w:r>
      <w:proofErr w:type="spellStart"/>
      <w:r w:rsidRPr="00AB40A0">
        <w:rPr>
          <w:rFonts w:asciiTheme="majorHAnsi" w:eastAsia="Calibri" w:hAnsiTheme="majorHAnsi" w:cstheme="majorHAnsi"/>
          <w:bCs/>
          <w:sz w:val="24"/>
          <w:szCs w:val="24"/>
          <w:lang w:val="en-US"/>
        </w:rPr>
        <w:t>metre</w:t>
      </w:r>
      <w:proofErr w:type="spellEnd"/>
      <w:r w:rsidRPr="00AB40A0">
        <w:rPr>
          <w:rFonts w:asciiTheme="majorHAnsi" w:eastAsia="Calibri" w:hAnsiTheme="majorHAnsi" w:cstheme="majorHAnsi"/>
          <w:bCs/>
          <w:sz w:val="24"/>
          <w:szCs w:val="24"/>
          <w:lang w:val="en-US"/>
        </w:rPr>
        <w:t xml:space="preserve">, the width of their finger as close to a </w:t>
      </w:r>
      <w:proofErr w:type="spellStart"/>
      <w:r w:rsidRPr="00AB40A0">
        <w:rPr>
          <w:rFonts w:asciiTheme="majorHAnsi" w:eastAsia="Calibri" w:hAnsiTheme="majorHAnsi" w:cstheme="majorHAnsi"/>
          <w:bCs/>
          <w:sz w:val="24"/>
          <w:szCs w:val="24"/>
          <w:lang w:val="en-US"/>
        </w:rPr>
        <w:t>centimetre</w:t>
      </w:r>
      <w:proofErr w:type="spellEnd"/>
      <w:r w:rsidRPr="00AB40A0">
        <w:rPr>
          <w:rFonts w:asciiTheme="majorHAnsi" w:eastAsia="Calibri" w:hAnsiTheme="majorHAnsi" w:cstheme="majorHAnsi"/>
          <w:bCs/>
          <w:sz w:val="24"/>
          <w:szCs w:val="24"/>
          <w:lang w:val="en-US"/>
        </w:rPr>
        <w:t>.</w:t>
      </w:r>
    </w:p>
    <w:p w14:paraId="0EAF9D13" w14:textId="4993CFD4" w:rsidR="00E50A11" w:rsidRPr="00AB40A0" w:rsidRDefault="00E50A11" w:rsidP="00BC3F7C">
      <w:pPr>
        <w:pStyle w:val="ListParagraph"/>
        <w:numPr>
          <w:ilvl w:val="0"/>
          <w:numId w:val="17"/>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Games are used to support particular areas of mathematics, though may lend themselves to linkage and integration throughout the curriculum. The children are familiar with how to play them and clear about when they have access to them.</w:t>
      </w:r>
    </w:p>
    <w:p w14:paraId="02299DC6" w14:textId="77777777" w:rsidR="00E50A11" w:rsidRPr="000E3B0E" w:rsidRDefault="00E50A11" w:rsidP="00E50A11">
      <w:pPr>
        <w:spacing w:after="0" w:line="240" w:lineRule="auto"/>
        <w:jc w:val="both"/>
        <w:rPr>
          <w:rFonts w:asciiTheme="majorHAnsi" w:eastAsia="Calibri" w:hAnsiTheme="majorHAnsi" w:cstheme="majorHAnsi"/>
          <w:bCs/>
          <w:sz w:val="16"/>
          <w:szCs w:val="16"/>
          <w:lang w:val="en-US"/>
        </w:rPr>
      </w:pPr>
    </w:p>
    <w:p w14:paraId="52F0C6CA" w14:textId="22BD9797" w:rsidR="00E50A11" w:rsidRPr="00E50A11" w:rsidRDefault="00E50A11" w:rsidP="00AB40A0">
      <w:pPr>
        <w:pStyle w:val="Heading2"/>
        <w:rPr>
          <w:rFonts w:eastAsia="Calibri"/>
          <w:lang w:val="en-US"/>
        </w:rPr>
      </w:pPr>
      <w:bookmarkStart w:id="27" w:name="_Toc37515725"/>
      <w:r w:rsidRPr="00E50A11">
        <w:rPr>
          <w:rFonts w:eastAsia="Calibri"/>
          <w:lang w:val="en-US"/>
        </w:rPr>
        <w:t>Collaborative and co-operative learning</w:t>
      </w:r>
      <w:bookmarkEnd w:id="27"/>
    </w:p>
    <w:p w14:paraId="4DB0F272" w14:textId="77777777" w:rsidR="00AB40A0" w:rsidRDefault="00E50A11" w:rsidP="00BC3F7C">
      <w:pPr>
        <w:pStyle w:val="ListParagraph"/>
        <w:numPr>
          <w:ilvl w:val="0"/>
          <w:numId w:val="18"/>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Steps are taken to ensure that children learn the skills needed to work as a group rather than just in a group, e.g. listening to others, turn-taking, appreciating that others’ opinions are important. There are opportunities provided for children to learn from their peers, e.g. working in pairs/small groups, older children ‘teaching’</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younger ones.</w:t>
      </w:r>
    </w:p>
    <w:p w14:paraId="7E1D3E3A" w14:textId="16CEE6E0" w:rsidR="00E50A11" w:rsidRPr="00AB40A0" w:rsidRDefault="00E50A11" w:rsidP="00BC3F7C">
      <w:pPr>
        <w:pStyle w:val="ListParagraph"/>
        <w:numPr>
          <w:ilvl w:val="0"/>
          <w:numId w:val="18"/>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 xml:space="preserve">Teachers use a variety of </w:t>
      </w:r>
      <w:proofErr w:type="spellStart"/>
      <w:r w:rsidRPr="00AB40A0">
        <w:rPr>
          <w:rFonts w:asciiTheme="majorHAnsi" w:eastAsia="Calibri" w:hAnsiTheme="majorHAnsi" w:cstheme="majorHAnsi"/>
          <w:bCs/>
          <w:sz w:val="24"/>
          <w:szCs w:val="24"/>
          <w:lang w:val="en-US"/>
        </w:rPr>
        <w:t>organisational</w:t>
      </w:r>
      <w:proofErr w:type="spellEnd"/>
      <w:r w:rsidRPr="00AB40A0">
        <w:rPr>
          <w:rFonts w:asciiTheme="majorHAnsi" w:eastAsia="Calibri" w:hAnsiTheme="majorHAnsi" w:cstheme="majorHAnsi"/>
          <w:bCs/>
          <w:sz w:val="24"/>
          <w:szCs w:val="24"/>
          <w:lang w:val="en-US"/>
        </w:rPr>
        <w:t xml:space="preserve"> styles to encourage co-operative and collaborative learning, such as pair work, group work, whole class work, ‘buddying’. </w:t>
      </w:r>
    </w:p>
    <w:p w14:paraId="42E92A89" w14:textId="77777777" w:rsidR="00E50A11" w:rsidRPr="000E3B0E" w:rsidRDefault="00E50A11" w:rsidP="00E50A11">
      <w:pPr>
        <w:spacing w:after="0" w:line="240" w:lineRule="auto"/>
        <w:jc w:val="both"/>
        <w:rPr>
          <w:rFonts w:asciiTheme="majorHAnsi" w:eastAsia="Calibri" w:hAnsiTheme="majorHAnsi" w:cstheme="majorHAnsi"/>
          <w:bCs/>
          <w:sz w:val="18"/>
          <w:szCs w:val="18"/>
          <w:lang w:val="en-US"/>
        </w:rPr>
      </w:pPr>
    </w:p>
    <w:p w14:paraId="6D3A2F4A" w14:textId="482D2A38" w:rsidR="00E50A11" w:rsidRPr="00E50A11" w:rsidRDefault="00E50A11" w:rsidP="00AB40A0">
      <w:pPr>
        <w:pStyle w:val="Heading2"/>
        <w:rPr>
          <w:rFonts w:eastAsia="Calibri"/>
          <w:lang w:val="en-US"/>
        </w:rPr>
      </w:pPr>
      <w:bookmarkStart w:id="28" w:name="_Toc37515726"/>
      <w:r w:rsidRPr="00E50A11">
        <w:rPr>
          <w:rFonts w:eastAsia="Calibri"/>
          <w:lang w:val="en-US"/>
        </w:rPr>
        <w:t>Problem-solving</w:t>
      </w:r>
      <w:bookmarkEnd w:id="28"/>
    </w:p>
    <w:p w14:paraId="1CDAB56D" w14:textId="77777777" w:rsidR="00AB40A0" w:rsidRDefault="00E50A11" w:rsidP="00BC3F7C">
      <w:pPr>
        <w:pStyle w:val="ListParagraph"/>
        <w:numPr>
          <w:ilvl w:val="0"/>
          <w:numId w:val="19"/>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To develop and extend pupils’ problem solving skills pupils should be exposed to a great variety of problem types within and outside strand contexts – word problems, practical task</w:t>
      </w:r>
      <w:r w:rsidR="00AB40A0" w:rsidRPr="00AB40A0">
        <w:rPr>
          <w:rFonts w:asciiTheme="majorHAnsi" w:eastAsia="Calibri" w:hAnsiTheme="majorHAnsi" w:cstheme="majorHAnsi"/>
          <w:bCs/>
          <w:sz w:val="24"/>
          <w:szCs w:val="24"/>
          <w:lang w:val="en-US"/>
        </w:rPr>
        <w:t xml:space="preserve"> based problems, diagrammatical </w:t>
      </w:r>
      <w:r w:rsidRPr="00AB40A0">
        <w:rPr>
          <w:rFonts w:asciiTheme="majorHAnsi" w:eastAsia="Calibri" w:hAnsiTheme="majorHAnsi" w:cstheme="majorHAnsi"/>
          <w:bCs/>
          <w:sz w:val="24"/>
          <w:szCs w:val="24"/>
          <w:lang w:val="en-US"/>
        </w:rPr>
        <w:t>problems, open-ended discussions, puzzles, games, trails, etc.</w:t>
      </w:r>
    </w:p>
    <w:p w14:paraId="75EBE058" w14:textId="77777777" w:rsidR="00AB40A0" w:rsidRDefault="00E50A11" w:rsidP="00BC3F7C">
      <w:pPr>
        <w:pStyle w:val="ListParagraph"/>
        <w:numPr>
          <w:ilvl w:val="0"/>
          <w:numId w:val="19"/>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Pupils should be encouraged to apply skills to a problem (</w:t>
      </w:r>
      <w:proofErr w:type="spellStart"/>
      <w:r w:rsidRPr="00AB40A0">
        <w:rPr>
          <w:rFonts w:asciiTheme="majorHAnsi" w:eastAsia="Calibri" w:hAnsiTheme="majorHAnsi" w:cstheme="majorHAnsi"/>
          <w:bCs/>
          <w:sz w:val="24"/>
          <w:szCs w:val="24"/>
          <w:lang w:val="en-US"/>
        </w:rPr>
        <w:t>visualise</w:t>
      </w:r>
      <w:proofErr w:type="spellEnd"/>
      <w:r w:rsidRPr="00AB40A0">
        <w:rPr>
          <w:rFonts w:asciiTheme="majorHAnsi" w:eastAsia="Calibri" w:hAnsiTheme="majorHAnsi" w:cstheme="majorHAnsi"/>
          <w:bCs/>
          <w:sz w:val="24"/>
          <w:szCs w:val="24"/>
          <w:lang w:val="en-US"/>
        </w:rPr>
        <w:t>, work backwards, logical reasoning, conjecture, work systematically, find patterns) to extract the relevant information from it, deduce what exactly is being asked of them and then decide on an appropriate strategy, based on their prior knowledge,</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experience and understanding, to solve the problem.</w:t>
      </w:r>
    </w:p>
    <w:p w14:paraId="7C123605" w14:textId="77777777" w:rsidR="00AB40A0" w:rsidRDefault="00E50A11" w:rsidP="00BC3F7C">
      <w:pPr>
        <w:pStyle w:val="ListParagraph"/>
        <w:numPr>
          <w:ilvl w:val="0"/>
          <w:numId w:val="19"/>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Children are encouraged to use their own ideas as a context for problem-solving by talk &amp; discussion, questioning &amp; answering and through creating their own problems orally, graphically and written e.g. my</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 xml:space="preserve">mammy bought a 2 </w:t>
      </w:r>
      <w:proofErr w:type="spellStart"/>
      <w:r w:rsidRPr="00AB40A0">
        <w:rPr>
          <w:rFonts w:asciiTheme="majorHAnsi" w:eastAsia="Calibri" w:hAnsiTheme="majorHAnsi" w:cstheme="majorHAnsi"/>
          <w:bCs/>
          <w:sz w:val="24"/>
          <w:szCs w:val="24"/>
          <w:lang w:val="en-US"/>
        </w:rPr>
        <w:t>litre</w:t>
      </w:r>
      <w:proofErr w:type="spellEnd"/>
      <w:r w:rsidRPr="00AB40A0">
        <w:rPr>
          <w:rFonts w:asciiTheme="majorHAnsi" w:eastAsia="Calibri" w:hAnsiTheme="majorHAnsi" w:cstheme="majorHAnsi"/>
          <w:bCs/>
          <w:sz w:val="24"/>
          <w:szCs w:val="24"/>
          <w:lang w:val="en-US"/>
        </w:rPr>
        <w:t xml:space="preserve"> bottle of orange for the party yesterday – was it cheaper than two 1 </w:t>
      </w:r>
      <w:proofErr w:type="spellStart"/>
      <w:r w:rsidRPr="00AB40A0">
        <w:rPr>
          <w:rFonts w:asciiTheme="majorHAnsi" w:eastAsia="Calibri" w:hAnsiTheme="majorHAnsi" w:cstheme="majorHAnsi"/>
          <w:bCs/>
          <w:sz w:val="24"/>
          <w:szCs w:val="24"/>
          <w:lang w:val="en-US"/>
        </w:rPr>
        <w:t>litre</w:t>
      </w:r>
      <w:proofErr w:type="spellEnd"/>
      <w:r w:rsidRPr="00AB40A0">
        <w:rPr>
          <w:rFonts w:asciiTheme="majorHAnsi" w:eastAsia="Calibri" w:hAnsiTheme="majorHAnsi" w:cstheme="majorHAnsi"/>
          <w:bCs/>
          <w:sz w:val="24"/>
          <w:szCs w:val="24"/>
          <w:lang w:val="en-US"/>
        </w:rPr>
        <w:t xml:space="preserve"> bottles. As the children begin to encounter written maths problems they are encouraged to use the RU</w:t>
      </w:r>
      <w:r w:rsidR="00AB40A0">
        <w:rPr>
          <w:rFonts w:asciiTheme="majorHAnsi" w:eastAsia="Calibri" w:hAnsiTheme="majorHAnsi" w:cstheme="majorHAnsi"/>
          <w:bCs/>
          <w:sz w:val="24"/>
          <w:szCs w:val="24"/>
          <w:lang w:val="en-US"/>
        </w:rPr>
        <w:t>DE</w:t>
      </w:r>
      <w:r w:rsidRPr="00AB40A0">
        <w:rPr>
          <w:rFonts w:asciiTheme="majorHAnsi" w:eastAsia="Calibri" w:hAnsiTheme="majorHAnsi" w:cstheme="majorHAnsi"/>
          <w:bCs/>
          <w:sz w:val="24"/>
          <w:szCs w:val="24"/>
          <w:lang w:val="en-US"/>
        </w:rPr>
        <w:t xml:space="preserve"> </w:t>
      </w:r>
      <w:r w:rsidR="00AB40A0" w:rsidRPr="00E50A11">
        <w:rPr>
          <w:rFonts w:asciiTheme="majorHAnsi" w:eastAsia="Calibri" w:hAnsiTheme="majorHAnsi" w:cstheme="majorHAnsi"/>
          <w:bCs/>
          <w:sz w:val="24"/>
          <w:szCs w:val="24"/>
          <w:lang w:val="en-US"/>
        </w:rPr>
        <w:t>(Read, Underline the key words, Draw a diagram of the problem, Estimate your answer and then attempt to solve the problem)</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 xml:space="preserve">approach. While all children should be exposed to this model regularly and be very familiar with it by the time they reach </w:t>
      </w:r>
      <w:r w:rsidR="00AB40A0">
        <w:rPr>
          <w:rFonts w:asciiTheme="majorHAnsi" w:eastAsia="Calibri" w:hAnsiTheme="majorHAnsi" w:cstheme="majorHAnsi"/>
          <w:bCs/>
          <w:sz w:val="24"/>
          <w:szCs w:val="24"/>
          <w:lang w:val="en-US"/>
        </w:rPr>
        <w:t>3rd</w:t>
      </w:r>
      <w:r w:rsidRPr="00AB40A0">
        <w:rPr>
          <w:rFonts w:asciiTheme="majorHAnsi" w:eastAsia="Calibri" w:hAnsiTheme="majorHAnsi" w:cstheme="majorHAnsi"/>
          <w:bCs/>
          <w:sz w:val="24"/>
          <w:szCs w:val="24"/>
          <w:lang w:val="en-US"/>
        </w:rPr>
        <w:t xml:space="preserve"> class, we are aware of variety of literacy</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abilities within the class setting.</w:t>
      </w:r>
    </w:p>
    <w:p w14:paraId="0ACC2597" w14:textId="77777777" w:rsidR="00AB40A0" w:rsidRDefault="00E50A11" w:rsidP="00BC3F7C">
      <w:pPr>
        <w:pStyle w:val="ListParagraph"/>
        <w:numPr>
          <w:ilvl w:val="0"/>
          <w:numId w:val="19"/>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Other approaches include BOMDAS</w:t>
      </w:r>
      <w:r w:rsidR="00AB40A0" w:rsidRPr="00AB40A0">
        <w:rPr>
          <w:rFonts w:asciiTheme="majorHAnsi" w:eastAsia="Calibri" w:hAnsiTheme="majorHAnsi" w:cstheme="majorHAnsi"/>
          <w:bCs/>
          <w:sz w:val="24"/>
          <w:szCs w:val="24"/>
          <w:lang w:val="en-US"/>
        </w:rPr>
        <w:t xml:space="preserve"> (Brackets, Of, Multiplication, </w:t>
      </w:r>
      <w:r w:rsidRPr="00AB40A0">
        <w:rPr>
          <w:rFonts w:asciiTheme="majorHAnsi" w:eastAsia="Calibri" w:hAnsiTheme="majorHAnsi" w:cstheme="majorHAnsi"/>
          <w:bCs/>
          <w:sz w:val="24"/>
          <w:szCs w:val="24"/>
          <w:lang w:val="en-US"/>
        </w:rPr>
        <w:t>Division, Addition &amp; Subtraction)</w:t>
      </w:r>
    </w:p>
    <w:p w14:paraId="12CE5AD1" w14:textId="77777777" w:rsidR="00AB40A0" w:rsidRDefault="00E50A11" w:rsidP="00BC3F7C">
      <w:pPr>
        <w:pStyle w:val="ListParagraph"/>
        <w:numPr>
          <w:ilvl w:val="0"/>
          <w:numId w:val="19"/>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It is not essential to choose only one but teachers are aware of those in use, particularly those working with</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children with special needs.</w:t>
      </w:r>
    </w:p>
    <w:p w14:paraId="2F65F1E6" w14:textId="77777777" w:rsidR="00AB40A0" w:rsidRDefault="00E50A11" w:rsidP="00BC3F7C">
      <w:pPr>
        <w:pStyle w:val="ListParagraph"/>
        <w:numPr>
          <w:ilvl w:val="0"/>
          <w:numId w:val="19"/>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Calculators may be used from 4th class on.</w:t>
      </w:r>
    </w:p>
    <w:p w14:paraId="79EA1F20" w14:textId="74FDDB52" w:rsidR="00E50A11" w:rsidRPr="00AB40A0" w:rsidRDefault="00E50A11" w:rsidP="00BC3F7C">
      <w:pPr>
        <w:pStyle w:val="ListParagraph"/>
        <w:numPr>
          <w:ilvl w:val="0"/>
          <w:numId w:val="19"/>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We provide opportunities for all children, Infants to Sixth class and including those with special needs, to have the opportunity to experience problem-solving activities e.g. by giving oral problems; by having them use objects to solve the problem; by using smaller numbers; by using items in the environment, e.g. how many beads can I hold in one hand - a little, a lot, more than teacher.</w:t>
      </w:r>
    </w:p>
    <w:p w14:paraId="25B906A9" w14:textId="77777777" w:rsidR="00E50A11" w:rsidRDefault="00E50A11" w:rsidP="00E50A11">
      <w:pPr>
        <w:spacing w:after="0" w:line="240" w:lineRule="auto"/>
        <w:jc w:val="both"/>
        <w:rPr>
          <w:rFonts w:asciiTheme="majorHAnsi" w:eastAsia="Calibri" w:hAnsiTheme="majorHAnsi" w:cstheme="majorHAnsi"/>
          <w:bCs/>
          <w:sz w:val="24"/>
          <w:szCs w:val="24"/>
          <w:lang w:val="en-US"/>
        </w:rPr>
      </w:pPr>
    </w:p>
    <w:p w14:paraId="46415AEF" w14:textId="5B0E91A4" w:rsidR="00E50A11" w:rsidRPr="00E50A11" w:rsidRDefault="00E50A11" w:rsidP="00AB40A0">
      <w:pPr>
        <w:pStyle w:val="Heading2"/>
        <w:rPr>
          <w:rFonts w:eastAsia="Calibri"/>
          <w:lang w:val="en-US"/>
        </w:rPr>
      </w:pPr>
      <w:bookmarkStart w:id="29" w:name="_Toc37515727"/>
      <w:r w:rsidRPr="00E50A11">
        <w:rPr>
          <w:rFonts w:eastAsia="Calibri"/>
          <w:lang w:val="en-US"/>
        </w:rPr>
        <w:t>Using the environment</w:t>
      </w:r>
      <w:bookmarkEnd w:id="29"/>
    </w:p>
    <w:p w14:paraId="4172B9AE" w14:textId="77777777" w:rsidR="00AB40A0" w:rsidRDefault="00E50A11" w:rsidP="00BC3F7C">
      <w:pPr>
        <w:pStyle w:val="ListParagraph"/>
        <w:numPr>
          <w:ilvl w:val="0"/>
          <w:numId w:val="20"/>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The children are learning all the time from the people and materials around them. In our teaching we look at the environment of the classroom, the school building and grounds, the locality, the children’s homes and the</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wider world for opportunities to make maths more real, interesting and fun.</w:t>
      </w:r>
    </w:p>
    <w:p w14:paraId="10BF388E" w14:textId="77777777" w:rsidR="00AB40A0" w:rsidRDefault="00E50A11" w:rsidP="00BC3F7C">
      <w:pPr>
        <w:pStyle w:val="ListParagraph"/>
        <w:numPr>
          <w:ilvl w:val="0"/>
          <w:numId w:val="20"/>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We use the school</w:t>
      </w:r>
      <w:r w:rsidR="00AB40A0" w:rsidRPr="00AB40A0">
        <w:rPr>
          <w:rFonts w:asciiTheme="majorHAnsi" w:eastAsia="Calibri" w:hAnsiTheme="majorHAnsi" w:cstheme="majorHAnsi"/>
          <w:bCs/>
          <w:sz w:val="24"/>
          <w:szCs w:val="24"/>
          <w:lang w:val="en-US"/>
        </w:rPr>
        <w:t xml:space="preserve"> and outdoor (including forest)</w:t>
      </w:r>
      <w:r w:rsidRPr="00AB40A0">
        <w:rPr>
          <w:rFonts w:asciiTheme="majorHAnsi" w:eastAsia="Calibri" w:hAnsiTheme="majorHAnsi" w:cstheme="majorHAnsi"/>
          <w:bCs/>
          <w:sz w:val="24"/>
          <w:szCs w:val="24"/>
          <w:lang w:val="en-US"/>
        </w:rPr>
        <w:t xml:space="preserve"> environment to provide opportunities for mathematical problem-solving </w:t>
      </w:r>
    </w:p>
    <w:p w14:paraId="7A99A40D" w14:textId="77777777" w:rsidR="00AB40A0" w:rsidRDefault="00E50A11" w:rsidP="00BC3F7C">
      <w:pPr>
        <w:pStyle w:val="ListParagraph"/>
        <w:numPr>
          <w:ilvl w:val="0"/>
          <w:numId w:val="20"/>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Integration allows for opportunities to use the school environment for Measuring, Recording, Graphs, Surveys,</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Maths Trails around school and local areas</w:t>
      </w:r>
    </w:p>
    <w:p w14:paraId="27C62641" w14:textId="71C5B48D" w:rsidR="00E50A11" w:rsidRPr="00AB40A0" w:rsidRDefault="00E50A11" w:rsidP="00BC3F7C">
      <w:pPr>
        <w:pStyle w:val="ListParagraph"/>
        <w:numPr>
          <w:ilvl w:val="0"/>
          <w:numId w:val="20"/>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We give children opportunities to present/display their</w:t>
      </w:r>
      <w:r w:rsidR="00AB40A0">
        <w:rPr>
          <w:rFonts w:asciiTheme="majorHAnsi" w:eastAsia="Calibri" w:hAnsiTheme="majorHAnsi" w:cstheme="majorHAnsi"/>
          <w:bCs/>
          <w:sz w:val="24"/>
          <w:szCs w:val="24"/>
          <w:lang w:val="en-US"/>
        </w:rPr>
        <w:t xml:space="preserve"> mathematical work in the class/student conferences/open days etc.</w:t>
      </w:r>
    </w:p>
    <w:p w14:paraId="265CDE7E"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53D05DB7" w14:textId="48AC7324" w:rsidR="00E50A11" w:rsidRPr="00E50A11" w:rsidRDefault="00E50A11" w:rsidP="00AB40A0">
      <w:pPr>
        <w:pStyle w:val="Heading2"/>
        <w:rPr>
          <w:rFonts w:eastAsia="Calibri"/>
          <w:lang w:val="en-US"/>
        </w:rPr>
      </w:pPr>
      <w:bookmarkStart w:id="30" w:name="_Toc37515728"/>
      <w:r w:rsidRPr="00E50A11">
        <w:rPr>
          <w:rFonts w:eastAsia="Calibri"/>
          <w:lang w:val="en-US"/>
        </w:rPr>
        <w:t>Calculators</w:t>
      </w:r>
      <w:bookmarkEnd w:id="30"/>
    </w:p>
    <w:p w14:paraId="0AE6A400" w14:textId="77777777" w:rsidR="00AB40A0" w:rsidRDefault="00E50A11" w:rsidP="00BC3F7C">
      <w:pPr>
        <w:pStyle w:val="ListParagraph"/>
        <w:numPr>
          <w:ilvl w:val="0"/>
          <w:numId w:val="21"/>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Calculators are used, where necessary, from 4th Class onwards.</w:t>
      </w:r>
    </w:p>
    <w:p w14:paraId="7CC86FA5" w14:textId="77777777" w:rsidR="00AB40A0" w:rsidRDefault="00E50A11" w:rsidP="00BC3F7C">
      <w:pPr>
        <w:pStyle w:val="ListParagraph"/>
        <w:numPr>
          <w:ilvl w:val="0"/>
          <w:numId w:val="21"/>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Calculators can make problem-solving more accessible to low achieving children who might otherwise never</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experience correct problem solution because of frequent computational errors</w:t>
      </w:r>
    </w:p>
    <w:p w14:paraId="6381E5D3" w14:textId="77777777" w:rsidR="00AB40A0" w:rsidRDefault="00E50A11" w:rsidP="00BC3F7C">
      <w:pPr>
        <w:pStyle w:val="ListParagraph"/>
        <w:numPr>
          <w:ilvl w:val="0"/>
          <w:numId w:val="21"/>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By removing the obstacles of what, for some children, are complicated algorithms, more time is available for</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discussing what the problem is, possible strategies for solving it and developing estimation skills.</w:t>
      </w:r>
    </w:p>
    <w:p w14:paraId="742A5DDF" w14:textId="77777777" w:rsidR="00AB40A0" w:rsidRDefault="00E50A11" w:rsidP="00BC3F7C">
      <w:pPr>
        <w:pStyle w:val="ListParagraph"/>
        <w:numPr>
          <w:ilvl w:val="0"/>
          <w:numId w:val="21"/>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Use of calculators also make children more aware of the number system and relationships within, i.e., place-</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value, patterns etc.</w:t>
      </w:r>
    </w:p>
    <w:p w14:paraId="434A5B53" w14:textId="77777777" w:rsidR="00AB40A0" w:rsidRDefault="00E50A11" w:rsidP="00BC3F7C">
      <w:pPr>
        <w:pStyle w:val="ListParagraph"/>
        <w:numPr>
          <w:ilvl w:val="0"/>
          <w:numId w:val="21"/>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Calculators help to create a more positive can-do attitude in children towards the subject.</w:t>
      </w:r>
    </w:p>
    <w:p w14:paraId="1071682F" w14:textId="169E6283" w:rsidR="00E50A11" w:rsidRPr="00AB40A0" w:rsidRDefault="00E50A11" w:rsidP="00BC3F7C">
      <w:pPr>
        <w:pStyle w:val="ListParagraph"/>
        <w:numPr>
          <w:ilvl w:val="0"/>
          <w:numId w:val="21"/>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Calculators can also be used for children to check their answers and in some cases to correct their assignments.</w:t>
      </w:r>
    </w:p>
    <w:p w14:paraId="195D6C05"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3005B7FC" w14:textId="5535E985" w:rsidR="00E50A11" w:rsidRPr="00E50A11" w:rsidRDefault="00E50A11" w:rsidP="00AB40A0">
      <w:pPr>
        <w:pStyle w:val="Heading2"/>
        <w:rPr>
          <w:rFonts w:eastAsia="Calibri"/>
          <w:lang w:val="en-US"/>
        </w:rPr>
      </w:pPr>
      <w:bookmarkStart w:id="31" w:name="_Toc37515729"/>
      <w:r w:rsidRPr="00E50A11">
        <w:rPr>
          <w:rFonts w:eastAsia="Calibri"/>
          <w:lang w:val="en-US"/>
        </w:rPr>
        <w:t>Mental Maths</w:t>
      </w:r>
      <w:bookmarkEnd w:id="31"/>
    </w:p>
    <w:p w14:paraId="4ABE897A" w14:textId="77777777" w:rsidR="00AB40A0" w:rsidRDefault="00E50A11" w:rsidP="00BC3F7C">
      <w:pPr>
        <w:pStyle w:val="ListParagraph"/>
        <w:numPr>
          <w:ilvl w:val="0"/>
          <w:numId w:val="22"/>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 xml:space="preserve">Teachers will </w:t>
      </w:r>
      <w:proofErr w:type="spellStart"/>
      <w:r w:rsidRPr="00AB40A0">
        <w:rPr>
          <w:rFonts w:asciiTheme="majorHAnsi" w:eastAsia="Calibri" w:hAnsiTheme="majorHAnsi" w:cstheme="majorHAnsi"/>
          <w:bCs/>
          <w:sz w:val="24"/>
          <w:szCs w:val="24"/>
          <w:lang w:val="en-US"/>
        </w:rPr>
        <w:t>endeavour</w:t>
      </w:r>
      <w:proofErr w:type="spellEnd"/>
      <w:r w:rsidRPr="00AB40A0">
        <w:rPr>
          <w:rFonts w:asciiTheme="majorHAnsi" w:eastAsia="Calibri" w:hAnsiTheme="majorHAnsi" w:cstheme="majorHAnsi"/>
          <w:bCs/>
          <w:sz w:val="24"/>
          <w:szCs w:val="24"/>
          <w:lang w:val="en-US"/>
        </w:rPr>
        <w:t xml:space="preserve"> to do mental arithmetic (oral counting etc in infant classes) daily for up to 10 minutes</w:t>
      </w:r>
      <w:r w:rsidR="00AB40A0" w:rsidRPr="00AB40A0">
        <w:rPr>
          <w:rFonts w:asciiTheme="majorHAnsi" w:eastAsia="Calibri" w:hAnsiTheme="majorHAnsi" w:cstheme="majorHAnsi"/>
          <w:bCs/>
          <w:sz w:val="24"/>
          <w:szCs w:val="24"/>
          <w:lang w:val="en-US"/>
        </w:rPr>
        <w:t xml:space="preserve"> integrated into the morning circle.</w:t>
      </w:r>
    </w:p>
    <w:p w14:paraId="7512389D" w14:textId="77777777" w:rsidR="00AB40A0" w:rsidRDefault="00E50A11" w:rsidP="00BC3F7C">
      <w:pPr>
        <w:pStyle w:val="ListParagraph"/>
        <w:numPr>
          <w:ilvl w:val="0"/>
          <w:numId w:val="22"/>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 xml:space="preserve">Questions will be based on the topic being covered or previously covered. </w:t>
      </w:r>
      <w:r w:rsidR="00AB40A0" w:rsidRPr="00AB40A0">
        <w:rPr>
          <w:rFonts w:asciiTheme="majorHAnsi" w:eastAsia="Calibri" w:hAnsiTheme="majorHAnsi" w:cstheme="majorHAnsi"/>
          <w:bCs/>
          <w:sz w:val="24"/>
          <w:szCs w:val="24"/>
          <w:lang w:val="en-US"/>
        </w:rPr>
        <w:t>During maths lessons c</w:t>
      </w:r>
      <w:r w:rsidRPr="00AB40A0">
        <w:rPr>
          <w:rFonts w:asciiTheme="majorHAnsi" w:eastAsia="Calibri" w:hAnsiTheme="majorHAnsi" w:cstheme="majorHAnsi"/>
          <w:bCs/>
          <w:sz w:val="24"/>
          <w:szCs w:val="24"/>
          <w:lang w:val="en-US"/>
        </w:rPr>
        <w:t xml:space="preserve">hildren will be asked to explain how they arrived at the answer and what operations were carried out. Mental Arithmetic will be seen as a good grounding for problem solving. </w:t>
      </w:r>
    </w:p>
    <w:p w14:paraId="34955853" w14:textId="77777777" w:rsidR="00AB40A0" w:rsidRDefault="00E50A11" w:rsidP="00BC3F7C">
      <w:pPr>
        <w:pStyle w:val="ListParagraph"/>
        <w:numPr>
          <w:ilvl w:val="0"/>
          <w:numId w:val="22"/>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Teachers will not confine the class to textbook based questions. They will also present the children with real life problems associated with their own lives, and problems related to the immediate environment. Here number work will be viewed as an obligatory tool, with the main purpose of assisting in the actual problem solving. Problem solving exercises will develop the ability to plan, take risks, use trial and error, discuss, check</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and evaluate. Discussion around problem solving will form a key part of the exercise.</w:t>
      </w:r>
    </w:p>
    <w:p w14:paraId="5AA8EAF3" w14:textId="77777777" w:rsidR="00AB40A0" w:rsidRDefault="00E50A11" w:rsidP="00BC3F7C">
      <w:pPr>
        <w:pStyle w:val="ListParagraph"/>
        <w:numPr>
          <w:ilvl w:val="0"/>
          <w:numId w:val="22"/>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Approximately 5 minutes at the end of each lesson from 1st -6th class will be dedicated to mental maths</w:t>
      </w:r>
      <w:r w:rsidR="00AB40A0">
        <w:rPr>
          <w:rFonts w:asciiTheme="majorHAnsi" w:eastAsia="Calibri" w:hAnsiTheme="majorHAnsi" w:cstheme="majorHAnsi"/>
          <w:bCs/>
          <w:sz w:val="24"/>
          <w:szCs w:val="24"/>
          <w:lang w:val="en-US"/>
        </w:rPr>
        <w:t xml:space="preserve"> </w:t>
      </w:r>
      <w:r w:rsidRPr="00AB40A0">
        <w:rPr>
          <w:rFonts w:asciiTheme="majorHAnsi" w:eastAsia="Calibri" w:hAnsiTheme="majorHAnsi" w:cstheme="majorHAnsi"/>
          <w:bCs/>
          <w:sz w:val="24"/>
          <w:szCs w:val="24"/>
          <w:lang w:val="en-US"/>
        </w:rPr>
        <w:t>games and in particular to tables/The Story of 5/10/60/100 etc. Junior Infant classes will learn a number rhyme/song each week</w:t>
      </w:r>
    </w:p>
    <w:p w14:paraId="4F67F3B9" w14:textId="4F9D9FC1" w:rsidR="00E50A11" w:rsidRPr="00AB40A0" w:rsidRDefault="00E50A11" w:rsidP="00BC3F7C">
      <w:pPr>
        <w:pStyle w:val="ListParagraph"/>
        <w:numPr>
          <w:ilvl w:val="0"/>
          <w:numId w:val="22"/>
        </w:numPr>
        <w:spacing w:after="0" w:line="240" w:lineRule="auto"/>
        <w:jc w:val="both"/>
        <w:rPr>
          <w:rFonts w:asciiTheme="majorHAnsi" w:eastAsia="Calibri" w:hAnsiTheme="majorHAnsi" w:cstheme="majorHAnsi"/>
          <w:bCs/>
          <w:sz w:val="24"/>
          <w:szCs w:val="24"/>
          <w:lang w:val="en-US"/>
        </w:rPr>
      </w:pPr>
      <w:r w:rsidRPr="00AB40A0">
        <w:rPr>
          <w:rFonts w:asciiTheme="majorHAnsi" w:eastAsia="Calibri" w:hAnsiTheme="majorHAnsi" w:cstheme="majorHAnsi"/>
          <w:bCs/>
          <w:sz w:val="24"/>
          <w:szCs w:val="24"/>
          <w:lang w:val="en-US"/>
        </w:rPr>
        <w:t xml:space="preserve">Infant classes will participate in counting each day using </w:t>
      </w:r>
      <w:r w:rsidR="00AB40A0">
        <w:rPr>
          <w:rFonts w:asciiTheme="majorHAnsi" w:eastAsia="Calibri" w:hAnsiTheme="majorHAnsi" w:cstheme="majorHAnsi"/>
          <w:bCs/>
          <w:sz w:val="24"/>
          <w:szCs w:val="24"/>
          <w:lang w:val="en-US"/>
        </w:rPr>
        <w:t>natural materials found in the school and outdoor environment.</w:t>
      </w:r>
    </w:p>
    <w:p w14:paraId="61FDE835"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050FC9A3" w14:textId="008D95B3" w:rsidR="00E50A11" w:rsidRPr="00E50A11" w:rsidRDefault="00E50A11" w:rsidP="00AB40A0">
      <w:pPr>
        <w:pStyle w:val="Heading2"/>
        <w:rPr>
          <w:rFonts w:eastAsia="Calibri"/>
          <w:lang w:val="en-US"/>
        </w:rPr>
      </w:pPr>
      <w:bookmarkStart w:id="32" w:name="_Toc37515730"/>
      <w:r w:rsidRPr="00E50A11">
        <w:rPr>
          <w:rFonts w:eastAsia="Calibri"/>
          <w:lang w:val="en-US"/>
        </w:rPr>
        <w:t>Maths Week</w:t>
      </w:r>
      <w:bookmarkEnd w:id="32"/>
    </w:p>
    <w:p w14:paraId="49B71428" w14:textId="1AE6D995" w:rsidR="00E50A11" w:rsidRPr="00E50A11" w:rsidRDefault="00E50A11" w:rsidP="00B91309">
      <w:pPr>
        <w:spacing w:after="0" w:line="240" w:lineRule="auto"/>
        <w:ind w:firstLine="576"/>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 xml:space="preserve">Maths Week </w:t>
      </w:r>
      <w:r w:rsidR="001F2E6E">
        <w:rPr>
          <w:rFonts w:asciiTheme="majorHAnsi" w:eastAsia="Calibri" w:hAnsiTheme="majorHAnsi" w:cstheme="majorHAnsi"/>
          <w:bCs/>
          <w:sz w:val="24"/>
          <w:szCs w:val="24"/>
          <w:lang w:val="en-US"/>
        </w:rPr>
        <w:t>to be</w:t>
      </w:r>
      <w:r w:rsidRPr="00E50A11">
        <w:rPr>
          <w:rFonts w:asciiTheme="majorHAnsi" w:eastAsia="Calibri" w:hAnsiTheme="majorHAnsi" w:cstheme="majorHAnsi"/>
          <w:bCs/>
          <w:sz w:val="24"/>
          <w:szCs w:val="24"/>
          <w:lang w:val="en-US"/>
        </w:rPr>
        <w:t xml:space="preserve"> celebrated</w:t>
      </w:r>
      <w:r w:rsidR="001F2E6E">
        <w:rPr>
          <w:rFonts w:asciiTheme="majorHAnsi" w:eastAsia="Calibri" w:hAnsiTheme="majorHAnsi" w:cstheme="majorHAnsi"/>
          <w:bCs/>
          <w:sz w:val="24"/>
          <w:szCs w:val="24"/>
          <w:lang w:val="en-US"/>
        </w:rPr>
        <w:t xml:space="preserve"> every year in February from </w:t>
      </w:r>
      <w:r w:rsidR="000E3B0E">
        <w:rPr>
          <w:rFonts w:asciiTheme="majorHAnsi" w:eastAsia="Calibri" w:hAnsiTheme="majorHAnsi" w:cstheme="majorHAnsi"/>
          <w:bCs/>
          <w:sz w:val="24"/>
          <w:szCs w:val="24"/>
          <w:lang w:val="en-US"/>
        </w:rPr>
        <w:t xml:space="preserve">February </w:t>
      </w:r>
      <w:r w:rsidR="001F2E6E">
        <w:rPr>
          <w:rFonts w:asciiTheme="majorHAnsi" w:eastAsia="Calibri" w:hAnsiTheme="majorHAnsi" w:cstheme="majorHAnsi"/>
          <w:bCs/>
          <w:sz w:val="24"/>
          <w:szCs w:val="24"/>
          <w:lang w:val="en-US"/>
        </w:rPr>
        <w:t>2021.</w:t>
      </w:r>
    </w:p>
    <w:p w14:paraId="503D62D4" w14:textId="7BBE18B6" w:rsidR="00B91309" w:rsidRDefault="00E50A11" w:rsidP="00B91309">
      <w:pPr>
        <w:spacing w:after="0" w:line="240" w:lineRule="auto"/>
        <w:ind w:firstLine="576"/>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A number of maths activities and events take place during Maths Week every year</w:t>
      </w:r>
      <w:r w:rsidR="000E3B0E">
        <w:rPr>
          <w:rFonts w:asciiTheme="majorHAnsi" w:eastAsia="Calibri" w:hAnsiTheme="majorHAnsi" w:cstheme="majorHAnsi"/>
          <w:bCs/>
          <w:sz w:val="24"/>
          <w:szCs w:val="24"/>
          <w:lang w:val="en-US"/>
        </w:rPr>
        <w:t xml:space="preserve"> including, but not</w:t>
      </w:r>
    </w:p>
    <w:p w14:paraId="7E06207A" w14:textId="5E054C09" w:rsidR="001F2E6E" w:rsidRDefault="001F2E6E" w:rsidP="00B91309">
      <w:pPr>
        <w:spacing w:after="0" w:line="240" w:lineRule="auto"/>
        <w:ind w:firstLine="576"/>
        <w:jc w:val="both"/>
        <w:rPr>
          <w:rFonts w:asciiTheme="majorHAnsi" w:eastAsia="Calibri" w:hAnsiTheme="majorHAnsi" w:cstheme="majorHAnsi"/>
          <w:bCs/>
          <w:sz w:val="24"/>
          <w:szCs w:val="24"/>
          <w:lang w:val="en-US"/>
        </w:rPr>
      </w:pPr>
      <w:r>
        <w:rPr>
          <w:rFonts w:asciiTheme="majorHAnsi" w:eastAsia="Calibri" w:hAnsiTheme="majorHAnsi" w:cstheme="majorHAnsi"/>
          <w:bCs/>
          <w:sz w:val="24"/>
          <w:szCs w:val="24"/>
          <w:lang w:val="en-US"/>
        </w:rPr>
        <w:t>limited to:</w:t>
      </w:r>
    </w:p>
    <w:p w14:paraId="4116757C" w14:textId="77777777" w:rsidR="001F2E6E" w:rsidRDefault="00E50A11" w:rsidP="00BC3F7C">
      <w:pPr>
        <w:pStyle w:val="ListParagraph"/>
        <w:numPr>
          <w:ilvl w:val="0"/>
          <w:numId w:val="23"/>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Maths Trails</w:t>
      </w:r>
    </w:p>
    <w:p w14:paraId="3A0FC734" w14:textId="77777777" w:rsidR="001F2E6E" w:rsidRDefault="001F2E6E" w:rsidP="00BC3F7C">
      <w:pPr>
        <w:pStyle w:val="ListParagraph"/>
        <w:numPr>
          <w:ilvl w:val="0"/>
          <w:numId w:val="23"/>
        </w:numPr>
        <w:spacing w:after="0" w:line="240" w:lineRule="auto"/>
        <w:jc w:val="both"/>
        <w:rPr>
          <w:rFonts w:asciiTheme="majorHAnsi" w:eastAsia="Calibri" w:hAnsiTheme="majorHAnsi" w:cstheme="majorHAnsi"/>
          <w:bCs/>
          <w:sz w:val="24"/>
          <w:szCs w:val="24"/>
          <w:lang w:val="en-US"/>
        </w:rPr>
      </w:pPr>
      <w:r>
        <w:rPr>
          <w:rFonts w:asciiTheme="majorHAnsi" w:eastAsia="Calibri" w:hAnsiTheme="majorHAnsi" w:cstheme="majorHAnsi"/>
          <w:bCs/>
          <w:sz w:val="24"/>
          <w:szCs w:val="24"/>
          <w:lang w:val="en-US"/>
        </w:rPr>
        <w:t>Maths games outside</w:t>
      </w:r>
    </w:p>
    <w:p w14:paraId="5FFA0814" w14:textId="77777777" w:rsidR="001F2E6E" w:rsidRDefault="00E50A11" w:rsidP="00BC3F7C">
      <w:pPr>
        <w:pStyle w:val="ListParagraph"/>
        <w:numPr>
          <w:ilvl w:val="0"/>
          <w:numId w:val="23"/>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Puzzle of the day</w:t>
      </w:r>
    </w:p>
    <w:p w14:paraId="43198AAC" w14:textId="77777777" w:rsidR="001F2E6E" w:rsidRDefault="00E50A11" w:rsidP="00BC3F7C">
      <w:pPr>
        <w:pStyle w:val="ListParagraph"/>
        <w:numPr>
          <w:ilvl w:val="0"/>
          <w:numId w:val="23"/>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Maths songs/poetry</w:t>
      </w:r>
    </w:p>
    <w:p w14:paraId="1D255E09" w14:textId="77777777" w:rsidR="000E3B0E" w:rsidRDefault="00E50A11" w:rsidP="00BC3F7C">
      <w:pPr>
        <w:pStyle w:val="ListParagraph"/>
        <w:numPr>
          <w:ilvl w:val="0"/>
          <w:numId w:val="23"/>
        </w:numPr>
        <w:spacing w:after="0" w:line="240" w:lineRule="auto"/>
        <w:jc w:val="both"/>
        <w:rPr>
          <w:rFonts w:asciiTheme="majorHAnsi" w:eastAsia="Calibri" w:hAnsiTheme="majorHAnsi" w:cstheme="majorHAnsi"/>
          <w:bCs/>
          <w:sz w:val="24"/>
          <w:szCs w:val="24"/>
          <w:lang w:val="en-US"/>
        </w:rPr>
      </w:pPr>
      <w:proofErr w:type="spellStart"/>
      <w:r w:rsidRPr="001F2E6E">
        <w:rPr>
          <w:rFonts w:asciiTheme="majorHAnsi" w:eastAsia="Calibri" w:hAnsiTheme="majorHAnsi" w:cstheme="majorHAnsi"/>
          <w:bCs/>
          <w:sz w:val="24"/>
          <w:szCs w:val="24"/>
          <w:lang w:val="en-US"/>
        </w:rPr>
        <w:t>Hopskotch</w:t>
      </w:r>
      <w:proofErr w:type="spellEnd"/>
      <w:r w:rsidRPr="001F2E6E">
        <w:rPr>
          <w:rFonts w:asciiTheme="majorHAnsi" w:eastAsia="Calibri" w:hAnsiTheme="majorHAnsi" w:cstheme="majorHAnsi"/>
          <w:bCs/>
          <w:sz w:val="24"/>
          <w:szCs w:val="24"/>
          <w:lang w:val="en-US"/>
        </w:rPr>
        <w:t xml:space="preserve"> an</w:t>
      </w:r>
      <w:r w:rsidR="000E3B0E">
        <w:rPr>
          <w:rFonts w:asciiTheme="majorHAnsi" w:eastAsia="Calibri" w:hAnsiTheme="majorHAnsi" w:cstheme="majorHAnsi"/>
          <w:bCs/>
          <w:sz w:val="24"/>
          <w:szCs w:val="24"/>
          <w:lang w:val="en-US"/>
        </w:rPr>
        <w:t>d other activities on the yard</w:t>
      </w:r>
    </w:p>
    <w:p w14:paraId="080377F2" w14:textId="3D953225" w:rsidR="00E50A11" w:rsidRDefault="00E50A11" w:rsidP="00BC3F7C">
      <w:pPr>
        <w:pStyle w:val="ListParagraph"/>
        <w:numPr>
          <w:ilvl w:val="0"/>
          <w:numId w:val="23"/>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 Maths party bags given to infant classes</w:t>
      </w:r>
    </w:p>
    <w:p w14:paraId="46C6EFB5" w14:textId="0FD8E0B1" w:rsidR="000E3B0E" w:rsidRPr="001F2E6E" w:rsidRDefault="000E3B0E" w:rsidP="00BC3F7C">
      <w:pPr>
        <w:pStyle w:val="ListParagraph"/>
        <w:numPr>
          <w:ilvl w:val="0"/>
          <w:numId w:val="23"/>
        </w:numPr>
        <w:spacing w:after="0" w:line="240" w:lineRule="auto"/>
        <w:jc w:val="both"/>
        <w:rPr>
          <w:rFonts w:asciiTheme="majorHAnsi" w:eastAsia="Calibri" w:hAnsiTheme="majorHAnsi" w:cstheme="majorHAnsi"/>
          <w:bCs/>
          <w:sz w:val="24"/>
          <w:szCs w:val="24"/>
          <w:lang w:val="en-US"/>
        </w:rPr>
      </w:pPr>
      <w:r>
        <w:rPr>
          <w:rFonts w:asciiTheme="majorHAnsi" w:eastAsia="Calibri" w:hAnsiTheme="majorHAnsi" w:cstheme="majorHAnsi"/>
          <w:bCs/>
          <w:sz w:val="24"/>
          <w:szCs w:val="24"/>
          <w:lang w:val="en-US"/>
        </w:rPr>
        <w:t xml:space="preserve">Class visits- </w:t>
      </w:r>
      <w:proofErr w:type="spellStart"/>
      <w:r>
        <w:rPr>
          <w:rFonts w:asciiTheme="majorHAnsi" w:eastAsia="Calibri" w:hAnsiTheme="majorHAnsi" w:cstheme="majorHAnsi"/>
          <w:bCs/>
          <w:sz w:val="24"/>
          <w:szCs w:val="24"/>
          <w:lang w:val="en-US"/>
        </w:rPr>
        <w:t>e.g</w:t>
      </w:r>
      <w:proofErr w:type="spellEnd"/>
      <w:r>
        <w:rPr>
          <w:rFonts w:asciiTheme="majorHAnsi" w:eastAsia="Calibri" w:hAnsiTheme="majorHAnsi" w:cstheme="majorHAnsi"/>
          <w:bCs/>
          <w:sz w:val="24"/>
          <w:szCs w:val="24"/>
          <w:lang w:val="en-US"/>
        </w:rPr>
        <w:t xml:space="preserve"> </w:t>
      </w:r>
      <w:proofErr w:type="spellStart"/>
      <w:r>
        <w:rPr>
          <w:rFonts w:asciiTheme="majorHAnsi" w:eastAsia="Calibri" w:hAnsiTheme="majorHAnsi" w:cstheme="majorHAnsi"/>
          <w:bCs/>
          <w:sz w:val="24"/>
          <w:szCs w:val="24"/>
          <w:lang w:val="en-US"/>
        </w:rPr>
        <w:t>artisits</w:t>
      </w:r>
      <w:proofErr w:type="spellEnd"/>
      <w:r>
        <w:rPr>
          <w:rFonts w:asciiTheme="majorHAnsi" w:eastAsia="Calibri" w:hAnsiTheme="majorHAnsi" w:cstheme="majorHAnsi"/>
          <w:bCs/>
          <w:sz w:val="24"/>
          <w:szCs w:val="24"/>
          <w:lang w:val="en-US"/>
        </w:rPr>
        <w:t xml:space="preserve">, </w:t>
      </w:r>
      <w:proofErr w:type="spellStart"/>
      <w:r>
        <w:rPr>
          <w:rFonts w:asciiTheme="majorHAnsi" w:eastAsia="Calibri" w:hAnsiTheme="majorHAnsi" w:cstheme="majorHAnsi"/>
          <w:bCs/>
          <w:sz w:val="24"/>
          <w:szCs w:val="24"/>
          <w:lang w:val="en-US"/>
        </w:rPr>
        <w:t>engineeres</w:t>
      </w:r>
      <w:proofErr w:type="spellEnd"/>
      <w:r>
        <w:rPr>
          <w:rFonts w:asciiTheme="majorHAnsi" w:eastAsia="Calibri" w:hAnsiTheme="majorHAnsi" w:cstheme="majorHAnsi"/>
          <w:bCs/>
          <w:sz w:val="24"/>
          <w:szCs w:val="24"/>
          <w:lang w:val="en-US"/>
        </w:rPr>
        <w:t>, bankers etc</w:t>
      </w:r>
    </w:p>
    <w:p w14:paraId="081D2FD9"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34D0AEC3" w14:textId="533A24FB" w:rsidR="00E50A11" w:rsidRPr="00E50A11" w:rsidRDefault="001F2E6E" w:rsidP="001F2E6E">
      <w:pPr>
        <w:pStyle w:val="Heading2"/>
        <w:rPr>
          <w:rFonts w:eastAsia="Calibri"/>
          <w:lang w:val="en-US"/>
        </w:rPr>
      </w:pPr>
      <w:bookmarkStart w:id="33" w:name="_Toc37515731"/>
      <w:r>
        <w:rPr>
          <w:rFonts w:eastAsia="Calibri"/>
          <w:lang w:val="en-US"/>
        </w:rPr>
        <w:t>Number Formation</w:t>
      </w:r>
      <w:bookmarkEnd w:id="33"/>
    </w:p>
    <w:p w14:paraId="37BD5F03" w14:textId="7B0F443A" w:rsidR="001F2E6E" w:rsidRDefault="00E50A11" w:rsidP="00BC3F7C">
      <w:pPr>
        <w:pStyle w:val="ListParagraph"/>
        <w:numPr>
          <w:ilvl w:val="0"/>
          <w:numId w:val="24"/>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There is an agreed approach to numeral forma</w:t>
      </w:r>
      <w:r w:rsidR="001F2E6E" w:rsidRPr="001F2E6E">
        <w:rPr>
          <w:rFonts w:asciiTheme="majorHAnsi" w:eastAsia="Calibri" w:hAnsiTheme="majorHAnsi" w:cstheme="majorHAnsi"/>
          <w:bCs/>
          <w:sz w:val="24"/>
          <w:szCs w:val="24"/>
          <w:lang w:val="en-US"/>
        </w:rPr>
        <w:t xml:space="preserve">tion </w:t>
      </w:r>
      <w:r w:rsidRPr="001F2E6E">
        <w:rPr>
          <w:rFonts w:asciiTheme="majorHAnsi" w:eastAsia="Calibri" w:hAnsiTheme="majorHAnsi" w:cstheme="majorHAnsi"/>
          <w:bCs/>
          <w:sz w:val="24"/>
          <w:szCs w:val="24"/>
          <w:lang w:val="en-US"/>
        </w:rPr>
        <w:t xml:space="preserve">(see Appendix </w:t>
      </w:r>
      <w:r w:rsidR="001459AD">
        <w:rPr>
          <w:rFonts w:asciiTheme="majorHAnsi" w:eastAsia="Calibri" w:hAnsiTheme="majorHAnsi" w:cstheme="majorHAnsi"/>
          <w:bCs/>
          <w:sz w:val="24"/>
          <w:szCs w:val="24"/>
          <w:lang w:val="en-US"/>
        </w:rPr>
        <w:t>2</w:t>
      </w:r>
      <w:r w:rsidRPr="001F2E6E">
        <w:rPr>
          <w:rFonts w:asciiTheme="majorHAnsi" w:eastAsia="Calibri" w:hAnsiTheme="majorHAnsi" w:cstheme="majorHAnsi"/>
          <w:bCs/>
          <w:sz w:val="24"/>
          <w:szCs w:val="24"/>
          <w:lang w:val="en-US"/>
        </w:rPr>
        <w:t>)</w:t>
      </w:r>
    </w:p>
    <w:p w14:paraId="57475319" w14:textId="77777777" w:rsidR="001F2E6E" w:rsidRDefault="00E50A11" w:rsidP="00BC3F7C">
      <w:pPr>
        <w:pStyle w:val="ListParagraph"/>
        <w:numPr>
          <w:ilvl w:val="0"/>
          <w:numId w:val="24"/>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There is a whole-school approach to presentation of written work.</w:t>
      </w:r>
    </w:p>
    <w:p w14:paraId="18753B28" w14:textId="77777777" w:rsidR="00E50A11" w:rsidRDefault="00E50A11" w:rsidP="00E50A11">
      <w:pPr>
        <w:spacing w:after="0" w:line="240" w:lineRule="auto"/>
        <w:jc w:val="both"/>
        <w:rPr>
          <w:rFonts w:asciiTheme="majorHAnsi" w:eastAsia="Calibri" w:hAnsiTheme="majorHAnsi" w:cstheme="majorHAnsi"/>
          <w:bCs/>
          <w:sz w:val="24"/>
          <w:szCs w:val="24"/>
          <w:lang w:val="en-US"/>
        </w:rPr>
      </w:pPr>
    </w:p>
    <w:p w14:paraId="646B19AA" w14:textId="39BEB1E9" w:rsidR="00E50A11" w:rsidRPr="00E50A11" w:rsidRDefault="00E50A11" w:rsidP="001F2E6E">
      <w:pPr>
        <w:pStyle w:val="Heading1"/>
        <w:rPr>
          <w:rFonts w:eastAsia="Calibri"/>
          <w:lang w:val="en-US"/>
        </w:rPr>
      </w:pPr>
      <w:bookmarkStart w:id="34" w:name="_Toc37515732"/>
      <w:r w:rsidRPr="00E50A11">
        <w:rPr>
          <w:rFonts w:eastAsia="Calibri"/>
          <w:lang w:val="en-US"/>
        </w:rPr>
        <w:t>Assessment and record keeping</w:t>
      </w:r>
      <w:bookmarkEnd w:id="34"/>
    </w:p>
    <w:p w14:paraId="6685DA1B" w14:textId="77777777" w:rsidR="000E3B0E" w:rsidRDefault="00E50A11" w:rsidP="000E3B0E">
      <w:pPr>
        <w:spacing w:after="0" w:line="240" w:lineRule="auto"/>
        <w:ind w:left="432"/>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Assessment will be a continuous and dynamic part of the teaching and learning process and shall be a positive experience for the children. The results of assessment will feed back into the teaching and learning process.</w:t>
      </w:r>
    </w:p>
    <w:p w14:paraId="6D16E185" w14:textId="77777777" w:rsidR="000E3B0E" w:rsidRDefault="000E3B0E" w:rsidP="000E3B0E">
      <w:pPr>
        <w:spacing w:after="0" w:line="240" w:lineRule="auto"/>
        <w:ind w:left="432"/>
        <w:jc w:val="both"/>
        <w:rPr>
          <w:rFonts w:asciiTheme="majorHAnsi" w:eastAsia="Calibri" w:hAnsiTheme="majorHAnsi" w:cstheme="majorHAnsi"/>
          <w:bCs/>
          <w:sz w:val="24"/>
          <w:szCs w:val="24"/>
          <w:lang w:val="en-US"/>
        </w:rPr>
      </w:pPr>
    </w:p>
    <w:p w14:paraId="7DC27D09" w14:textId="380D30D3" w:rsidR="00E50A11" w:rsidRPr="00E50A11" w:rsidRDefault="00E50A11" w:rsidP="000E3B0E">
      <w:pPr>
        <w:spacing w:after="0" w:line="240" w:lineRule="auto"/>
        <w:ind w:left="432"/>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The aims of assessment are:</w:t>
      </w:r>
    </w:p>
    <w:p w14:paraId="2943C8EB"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A2E3D55"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To enhance the child’s learning by providing accurate feedback for both the child and the teacher </w:t>
      </w:r>
    </w:p>
    <w:p w14:paraId="6F72F8EB"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To indicate the child’s readiness to proceed to a new topic</w:t>
      </w:r>
    </w:p>
    <w:p w14:paraId="5E52483B"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To assist the teacher in the planning and in pacing of mathematics lessons and activities.</w:t>
      </w:r>
    </w:p>
    <w:p w14:paraId="2B55F562"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To encourage the teacher to examine the suitability of the curriculum content for his/her particular class and</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also the methodologies and approaches being used</w:t>
      </w:r>
    </w:p>
    <w:p w14:paraId="40996E6F"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To identify children who may have difficulties in specific areas of mathematics</w:t>
      </w:r>
    </w:p>
    <w:p w14:paraId="08A6EF02"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To identify the kinds of difficulty experienced by children in developing mathematical concepts and skills To identify children with special needs</w:t>
      </w:r>
    </w:p>
    <w:p w14:paraId="60AB75E8"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To help inform parents of progress</w:t>
      </w:r>
    </w:p>
    <w:p w14:paraId="2F702657" w14:textId="77777777" w:rsid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Results on both a class and school basis are looked at to see if there are areas of mathematics that can be</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improved.</w:t>
      </w:r>
    </w:p>
    <w:p w14:paraId="0042AD3F" w14:textId="7C7BA813" w:rsidR="00E50A11" w:rsidRPr="001F2E6E" w:rsidRDefault="00E50A11" w:rsidP="00BC3F7C">
      <w:pPr>
        <w:pStyle w:val="ListParagraph"/>
        <w:numPr>
          <w:ilvl w:val="0"/>
          <w:numId w:val="25"/>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Records are managed and stored in line with the school’s policy on record keeping.</w:t>
      </w:r>
    </w:p>
    <w:p w14:paraId="18FCF6B2"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3B90D5F8"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3E6D61FE"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The following areas should be assessed (Revised Curriculum, 1999)</w:t>
      </w:r>
    </w:p>
    <w:p w14:paraId="05552398"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613DDFE0" w14:textId="77777777" w:rsidR="001F2E6E" w:rsidRDefault="00E50A11" w:rsidP="00BC3F7C">
      <w:pPr>
        <w:pStyle w:val="ListParagraph"/>
        <w:numPr>
          <w:ilvl w:val="0"/>
          <w:numId w:val="26"/>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Conceptual knowledge and understanding </w:t>
      </w:r>
    </w:p>
    <w:p w14:paraId="51BCFE51" w14:textId="1DC26C45" w:rsidR="001F2E6E" w:rsidRDefault="00E50A11" w:rsidP="00BC3F7C">
      <w:pPr>
        <w:pStyle w:val="ListParagraph"/>
        <w:numPr>
          <w:ilvl w:val="0"/>
          <w:numId w:val="26"/>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Problem solving ability</w:t>
      </w:r>
    </w:p>
    <w:p w14:paraId="5E018C20" w14:textId="77777777" w:rsidR="001F2E6E" w:rsidRDefault="00E50A11" w:rsidP="00BC3F7C">
      <w:pPr>
        <w:pStyle w:val="ListParagraph"/>
        <w:numPr>
          <w:ilvl w:val="0"/>
          <w:numId w:val="26"/>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Computational proficiency </w:t>
      </w:r>
    </w:p>
    <w:p w14:paraId="73C4D638" w14:textId="77777777" w:rsidR="001F2E6E" w:rsidRDefault="00E50A11" w:rsidP="00BC3F7C">
      <w:pPr>
        <w:pStyle w:val="ListParagraph"/>
        <w:numPr>
          <w:ilvl w:val="0"/>
          <w:numId w:val="26"/>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Recall skills</w:t>
      </w:r>
    </w:p>
    <w:p w14:paraId="79E9052E" w14:textId="77777777" w:rsidR="001F2E6E" w:rsidRDefault="00E50A11" w:rsidP="00BC3F7C">
      <w:pPr>
        <w:pStyle w:val="ListParagraph"/>
        <w:numPr>
          <w:ilvl w:val="0"/>
          <w:numId w:val="26"/>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Mastery of specific content areas</w:t>
      </w:r>
    </w:p>
    <w:p w14:paraId="46C04904" w14:textId="77777777" w:rsidR="001F2E6E" w:rsidRDefault="00E50A11" w:rsidP="00BC3F7C">
      <w:pPr>
        <w:pStyle w:val="ListParagraph"/>
        <w:numPr>
          <w:ilvl w:val="0"/>
          <w:numId w:val="26"/>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Ability to communicate and express mathematical ideas and processes </w:t>
      </w:r>
    </w:p>
    <w:p w14:paraId="7C9D968C" w14:textId="59BDEFE6" w:rsidR="00E50A11" w:rsidRPr="001F2E6E" w:rsidRDefault="00E50A11" w:rsidP="00BC3F7C">
      <w:pPr>
        <w:pStyle w:val="ListParagraph"/>
        <w:numPr>
          <w:ilvl w:val="0"/>
          <w:numId w:val="26"/>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Attitude to maths</w:t>
      </w:r>
    </w:p>
    <w:p w14:paraId="44A564E8"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2919E597"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Assessment is carried out using the following methods:</w:t>
      </w:r>
    </w:p>
    <w:p w14:paraId="6D34F916" w14:textId="77777777" w:rsidR="001F2E6E" w:rsidRDefault="00E50A11" w:rsidP="00BC3F7C">
      <w:pPr>
        <w:pStyle w:val="ListParagraph"/>
        <w:numPr>
          <w:ilvl w:val="0"/>
          <w:numId w:val="27"/>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Teacher observation</w:t>
      </w:r>
    </w:p>
    <w:p w14:paraId="7AECE888" w14:textId="77777777" w:rsidR="001F2E6E" w:rsidRDefault="00E50A11" w:rsidP="00BC3F7C">
      <w:pPr>
        <w:pStyle w:val="ListParagraph"/>
        <w:numPr>
          <w:ilvl w:val="0"/>
          <w:numId w:val="27"/>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Teacher-designed tests and tasks</w:t>
      </w:r>
    </w:p>
    <w:p w14:paraId="6E257525" w14:textId="77777777" w:rsidR="001F2E6E" w:rsidRDefault="00E50A11" w:rsidP="00BC3F7C">
      <w:pPr>
        <w:pStyle w:val="ListParagraph"/>
        <w:numPr>
          <w:ilvl w:val="0"/>
          <w:numId w:val="27"/>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Work samples, portfolios and projects </w:t>
      </w:r>
    </w:p>
    <w:p w14:paraId="1533C703" w14:textId="77777777" w:rsidR="001F2E6E" w:rsidRDefault="00E50A11" w:rsidP="00BC3F7C">
      <w:pPr>
        <w:pStyle w:val="ListParagraph"/>
        <w:numPr>
          <w:ilvl w:val="0"/>
          <w:numId w:val="27"/>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Child self-assessment</w:t>
      </w:r>
    </w:p>
    <w:p w14:paraId="7691B213" w14:textId="77777777" w:rsidR="001F2E6E" w:rsidRDefault="00E50A11" w:rsidP="00BC3F7C">
      <w:pPr>
        <w:pStyle w:val="ListParagraph"/>
        <w:numPr>
          <w:ilvl w:val="0"/>
          <w:numId w:val="27"/>
        </w:numPr>
        <w:spacing w:after="0" w:line="240" w:lineRule="auto"/>
        <w:jc w:val="both"/>
        <w:rPr>
          <w:rFonts w:asciiTheme="majorHAnsi" w:eastAsia="Calibri" w:hAnsiTheme="majorHAnsi" w:cstheme="majorHAnsi"/>
          <w:bCs/>
          <w:sz w:val="24"/>
          <w:szCs w:val="24"/>
          <w:lang w:val="en-US"/>
        </w:rPr>
      </w:pPr>
      <w:proofErr w:type="spellStart"/>
      <w:r w:rsidRPr="001F2E6E">
        <w:rPr>
          <w:rFonts w:asciiTheme="majorHAnsi" w:eastAsia="Calibri" w:hAnsiTheme="majorHAnsi" w:cstheme="majorHAnsi"/>
          <w:bCs/>
          <w:sz w:val="24"/>
          <w:szCs w:val="24"/>
          <w:lang w:val="en-US"/>
        </w:rPr>
        <w:t>Standardised</w:t>
      </w:r>
      <w:proofErr w:type="spellEnd"/>
      <w:r w:rsidRPr="001F2E6E">
        <w:rPr>
          <w:rFonts w:asciiTheme="majorHAnsi" w:eastAsia="Calibri" w:hAnsiTheme="majorHAnsi" w:cstheme="majorHAnsi"/>
          <w:bCs/>
          <w:sz w:val="24"/>
          <w:szCs w:val="24"/>
          <w:lang w:val="en-US"/>
        </w:rPr>
        <w:t xml:space="preserve"> tests (Sigma T) take place annually from </w:t>
      </w:r>
      <w:r w:rsidR="001F2E6E">
        <w:rPr>
          <w:rFonts w:asciiTheme="majorHAnsi" w:eastAsia="Calibri" w:hAnsiTheme="majorHAnsi" w:cstheme="majorHAnsi"/>
          <w:bCs/>
          <w:sz w:val="24"/>
          <w:szCs w:val="24"/>
          <w:lang w:val="en-US"/>
        </w:rPr>
        <w:t>2</w:t>
      </w:r>
      <w:r w:rsidR="001F2E6E" w:rsidRPr="001F2E6E">
        <w:rPr>
          <w:rFonts w:asciiTheme="majorHAnsi" w:eastAsia="Calibri" w:hAnsiTheme="majorHAnsi" w:cstheme="majorHAnsi"/>
          <w:bCs/>
          <w:sz w:val="24"/>
          <w:szCs w:val="24"/>
          <w:vertAlign w:val="superscript"/>
          <w:lang w:val="en-US"/>
        </w:rPr>
        <w:t>nd</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to 6</w:t>
      </w:r>
      <w:r w:rsidRPr="001F2E6E">
        <w:rPr>
          <w:rFonts w:asciiTheme="majorHAnsi" w:eastAsia="Calibri" w:hAnsiTheme="majorHAnsi" w:cstheme="majorHAnsi"/>
          <w:bCs/>
          <w:sz w:val="24"/>
          <w:szCs w:val="24"/>
          <w:vertAlign w:val="superscript"/>
          <w:lang w:val="en-US"/>
        </w:rPr>
        <w:t>th</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 xml:space="preserve">class. These take place in May each year and are administered by the class teacher, with the aid of the Special Educational Needs (SEN) Team. </w:t>
      </w:r>
      <w:proofErr w:type="spellStart"/>
      <w:r w:rsidRPr="001F2E6E">
        <w:rPr>
          <w:rFonts w:asciiTheme="majorHAnsi" w:eastAsia="Calibri" w:hAnsiTheme="majorHAnsi" w:cstheme="majorHAnsi"/>
          <w:bCs/>
          <w:sz w:val="24"/>
          <w:szCs w:val="24"/>
          <w:lang w:val="en-US"/>
        </w:rPr>
        <w:t>Standardised</w:t>
      </w:r>
      <w:proofErr w:type="spellEnd"/>
      <w:r w:rsidRPr="001F2E6E">
        <w:rPr>
          <w:rFonts w:asciiTheme="majorHAnsi" w:eastAsia="Calibri" w:hAnsiTheme="majorHAnsi" w:cstheme="majorHAnsi"/>
          <w:bCs/>
          <w:sz w:val="24"/>
          <w:szCs w:val="24"/>
          <w:lang w:val="en-US"/>
        </w:rPr>
        <w:t xml:space="preserve"> assessment information is shared with parents on the annual report cards. They are informed of regular formative assessment at parent-teacher meetings and/or informal meetings. They are informed in time that a</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child needs help and they are guided on how to give that help at home.</w:t>
      </w:r>
    </w:p>
    <w:p w14:paraId="799179C6" w14:textId="4E696B5A" w:rsidR="00E50A11" w:rsidRDefault="00E50A11" w:rsidP="00BC3F7C">
      <w:pPr>
        <w:pStyle w:val="ListParagraph"/>
        <w:numPr>
          <w:ilvl w:val="0"/>
          <w:numId w:val="27"/>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Diagnostic tests (administered by NEPS psychologist and results are used to inform teacher planning)</w:t>
      </w:r>
    </w:p>
    <w:p w14:paraId="4F4492CD" w14:textId="77777777" w:rsidR="000E3B0E" w:rsidRPr="001F2E6E" w:rsidRDefault="000E3B0E" w:rsidP="000E3B0E">
      <w:pPr>
        <w:pStyle w:val="ListParagraph"/>
        <w:spacing w:after="0" w:line="240" w:lineRule="auto"/>
        <w:jc w:val="both"/>
        <w:rPr>
          <w:rFonts w:asciiTheme="majorHAnsi" w:eastAsia="Calibri" w:hAnsiTheme="majorHAnsi" w:cstheme="majorHAnsi"/>
          <w:bCs/>
          <w:sz w:val="24"/>
          <w:szCs w:val="24"/>
          <w:lang w:val="en-US"/>
        </w:rPr>
      </w:pPr>
    </w:p>
    <w:p w14:paraId="593CF064" w14:textId="4F4CFE65" w:rsidR="00E50A11" w:rsidRPr="00E50A11" w:rsidRDefault="00E50A11" w:rsidP="001F2E6E">
      <w:pPr>
        <w:pStyle w:val="Heading1"/>
        <w:rPr>
          <w:rFonts w:eastAsia="Calibri"/>
          <w:lang w:val="en-US"/>
        </w:rPr>
      </w:pPr>
      <w:bookmarkStart w:id="35" w:name="_Toc37515733"/>
      <w:r w:rsidRPr="00E50A11">
        <w:rPr>
          <w:rFonts w:eastAsia="Calibri"/>
          <w:lang w:val="en-US"/>
        </w:rPr>
        <w:t>Children with differing needs</w:t>
      </w:r>
      <w:bookmarkEnd w:id="35"/>
    </w:p>
    <w:p w14:paraId="7D270FEC" w14:textId="77777777" w:rsidR="001F2E6E" w:rsidRDefault="00E50A11" w:rsidP="00BC3F7C">
      <w:pPr>
        <w:pStyle w:val="ListParagraph"/>
        <w:numPr>
          <w:ilvl w:val="0"/>
          <w:numId w:val="28"/>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A balanced mathematics </w:t>
      </w:r>
      <w:proofErr w:type="spellStart"/>
      <w:r w:rsidRPr="001F2E6E">
        <w:rPr>
          <w:rFonts w:asciiTheme="majorHAnsi" w:eastAsia="Calibri" w:hAnsiTheme="majorHAnsi" w:cstheme="majorHAnsi"/>
          <w:bCs/>
          <w:sz w:val="24"/>
          <w:szCs w:val="24"/>
          <w:lang w:val="en-US"/>
        </w:rPr>
        <w:t>programme</w:t>
      </w:r>
      <w:proofErr w:type="spellEnd"/>
      <w:r w:rsidRPr="001F2E6E">
        <w:rPr>
          <w:rFonts w:asciiTheme="majorHAnsi" w:eastAsia="Calibri" w:hAnsiTheme="majorHAnsi" w:cstheme="majorHAnsi"/>
          <w:bCs/>
          <w:sz w:val="24"/>
          <w:szCs w:val="24"/>
          <w:lang w:val="en-US"/>
        </w:rPr>
        <w:t xml:space="preserve"> will cover concepts, skills and problem solving and should consider the child’s strengths and weaknesses. The introduction and development of each topic will be structured in a graded and sequential way to allow for the individual child to develop and par</w:t>
      </w:r>
      <w:r w:rsidR="001F2E6E" w:rsidRPr="001F2E6E">
        <w:rPr>
          <w:rFonts w:asciiTheme="majorHAnsi" w:eastAsia="Calibri" w:hAnsiTheme="majorHAnsi" w:cstheme="majorHAnsi"/>
          <w:bCs/>
          <w:sz w:val="24"/>
          <w:szCs w:val="24"/>
          <w:lang w:val="en-US"/>
        </w:rPr>
        <w:t xml:space="preserve">ticipate at their own level and </w:t>
      </w:r>
      <w:r w:rsidRPr="001F2E6E">
        <w:rPr>
          <w:rFonts w:asciiTheme="majorHAnsi" w:eastAsia="Calibri" w:hAnsiTheme="majorHAnsi" w:cstheme="majorHAnsi"/>
          <w:bCs/>
          <w:sz w:val="24"/>
          <w:szCs w:val="24"/>
          <w:lang w:val="en-US"/>
        </w:rPr>
        <w:t>pace. This Mathematics plan aims to meet the needs of all the children in the school.</w:t>
      </w:r>
    </w:p>
    <w:p w14:paraId="3E5F1AFD" w14:textId="77777777" w:rsidR="001F2E6E" w:rsidRDefault="00E50A11" w:rsidP="00BC3F7C">
      <w:pPr>
        <w:pStyle w:val="ListParagraph"/>
        <w:numPr>
          <w:ilvl w:val="0"/>
          <w:numId w:val="28"/>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Teachers in mainstream classes provide a differentiated </w:t>
      </w:r>
      <w:proofErr w:type="spellStart"/>
      <w:r w:rsidRPr="001F2E6E">
        <w:rPr>
          <w:rFonts w:asciiTheme="majorHAnsi" w:eastAsia="Calibri" w:hAnsiTheme="majorHAnsi" w:cstheme="majorHAnsi"/>
          <w:bCs/>
          <w:sz w:val="24"/>
          <w:szCs w:val="24"/>
          <w:lang w:val="en-US"/>
        </w:rPr>
        <w:t>programme</w:t>
      </w:r>
      <w:proofErr w:type="spellEnd"/>
      <w:r w:rsidRPr="001F2E6E">
        <w:rPr>
          <w:rFonts w:asciiTheme="majorHAnsi" w:eastAsia="Calibri" w:hAnsiTheme="majorHAnsi" w:cstheme="majorHAnsi"/>
          <w:bCs/>
          <w:sz w:val="24"/>
          <w:szCs w:val="24"/>
          <w:lang w:val="en-US"/>
        </w:rPr>
        <w:t xml:space="preserve"> to cater for children with learning difficulties. This may involve varying pace, teaching style, content and methodologies to ensure learning for all</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children.</w:t>
      </w:r>
    </w:p>
    <w:p w14:paraId="38D7E399" w14:textId="619B2051" w:rsidR="00E50A11" w:rsidRPr="001F2E6E" w:rsidRDefault="00E50A11" w:rsidP="00BC3F7C">
      <w:pPr>
        <w:pStyle w:val="ListParagraph"/>
        <w:numPr>
          <w:ilvl w:val="0"/>
          <w:numId w:val="28"/>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An emphasis is placed on allowing all children to use a variety of materials to learn and to consolidate concepts, computation and problem solving strategies.</w:t>
      </w:r>
    </w:p>
    <w:p w14:paraId="4D432F6F" w14:textId="77777777" w:rsidR="00E50A11" w:rsidRPr="00BC3F7C" w:rsidRDefault="00E50A11" w:rsidP="00E50A11">
      <w:pPr>
        <w:spacing w:after="0" w:line="240" w:lineRule="auto"/>
        <w:jc w:val="both"/>
        <w:rPr>
          <w:rFonts w:asciiTheme="majorHAnsi" w:eastAsia="Calibri" w:hAnsiTheme="majorHAnsi" w:cstheme="majorHAnsi"/>
          <w:bCs/>
          <w:sz w:val="24"/>
          <w:szCs w:val="24"/>
          <w:lang w:val="en-US"/>
        </w:rPr>
      </w:pPr>
    </w:p>
    <w:p w14:paraId="2C47918A" w14:textId="1733BD69" w:rsidR="00E50A11" w:rsidRPr="00E50A11" w:rsidRDefault="00E50A11" w:rsidP="001F2E6E">
      <w:pPr>
        <w:pStyle w:val="Heading2"/>
        <w:rPr>
          <w:rFonts w:eastAsia="Calibri"/>
          <w:lang w:val="en-US"/>
        </w:rPr>
      </w:pPr>
      <w:bookmarkStart w:id="36" w:name="_Toc37515734"/>
      <w:r w:rsidRPr="00E50A11">
        <w:rPr>
          <w:rFonts w:eastAsia="Calibri"/>
          <w:lang w:val="en-US"/>
        </w:rPr>
        <w:t>Children requiring extra support</w:t>
      </w:r>
      <w:bookmarkEnd w:id="36"/>
    </w:p>
    <w:p w14:paraId="682ACD09" w14:textId="77777777" w:rsidR="001F2E6E" w:rsidRDefault="00E50A11" w:rsidP="00BC3F7C">
      <w:pPr>
        <w:pStyle w:val="ListParagraph"/>
        <w:numPr>
          <w:ilvl w:val="0"/>
          <w:numId w:val="29"/>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Where a child demonstrates a particular difficulty, either with a topic, strand or ove</w:t>
      </w:r>
      <w:r w:rsidR="001F2E6E" w:rsidRPr="001F2E6E">
        <w:rPr>
          <w:rFonts w:asciiTheme="majorHAnsi" w:eastAsia="Calibri" w:hAnsiTheme="majorHAnsi" w:cstheme="majorHAnsi"/>
          <w:bCs/>
          <w:sz w:val="24"/>
          <w:szCs w:val="24"/>
          <w:lang w:val="en-US"/>
        </w:rPr>
        <w:t xml:space="preserve">rall, the class teacher will </w:t>
      </w:r>
      <w:r w:rsidRPr="001F2E6E">
        <w:rPr>
          <w:rFonts w:asciiTheme="majorHAnsi" w:eastAsia="Calibri" w:hAnsiTheme="majorHAnsi" w:cstheme="majorHAnsi"/>
          <w:bCs/>
          <w:sz w:val="24"/>
          <w:szCs w:val="24"/>
          <w:lang w:val="en-US"/>
        </w:rPr>
        <w:t>provide extra support and assistance to the child.</w:t>
      </w:r>
    </w:p>
    <w:p w14:paraId="5A9944BF" w14:textId="77777777" w:rsidR="001F2E6E" w:rsidRDefault="00E50A11" w:rsidP="00BC3F7C">
      <w:pPr>
        <w:pStyle w:val="ListParagraph"/>
        <w:numPr>
          <w:ilvl w:val="0"/>
          <w:numId w:val="29"/>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Strategies used by teachers to ensure the participation of children with special educational needs in relation to mathematics include Learning Support/Resource teacher working in-class through co-teaching, consultation</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with the SEN team, use of concrete materials, calculators etc.</w:t>
      </w:r>
    </w:p>
    <w:p w14:paraId="0C566E8C" w14:textId="77777777" w:rsidR="001F2E6E" w:rsidRDefault="00E50A11" w:rsidP="00BC3F7C">
      <w:pPr>
        <w:pStyle w:val="ListParagraph"/>
        <w:numPr>
          <w:ilvl w:val="0"/>
          <w:numId w:val="29"/>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Collaborative teaching in the form of team teaching takes place, where resources are available, to allow the</w:t>
      </w:r>
      <w:r w:rsidR="001F2E6E">
        <w:rPr>
          <w:rFonts w:asciiTheme="majorHAnsi" w:eastAsia="Calibri" w:hAnsiTheme="majorHAnsi" w:cstheme="majorHAnsi"/>
          <w:bCs/>
          <w:sz w:val="24"/>
          <w:szCs w:val="24"/>
          <w:lang w:val="en-US"/>
        </w:rPr>
        <w:t xml:space="preserve"> </w:t>
      </w:r>
      <w:r w:rsidRPr="001F2E6E">
        <w:rPr>
          <w:rFonts w:asciiTheme="majorHAnsi" w:eastAsia="Calibri" w:hAnsiTheme="majorHAnsi" w:cstheme="majorHAnsi"/>
          <w:bCs/>
          <w:sz w:val="24"/>
          <w:szCs w:val="24"/>
          <w:lang w:val="en-US"/>
        </w:rPr>
        <w:t xml:space="preserve">children to work in smaller more </w:t>
      </w:r>
      <w:proofErr w:type="spellStart"/>
      <w:r w:rsidRPr="001F2E6E">
        <w:rPr>
          <w:rFonts w:asciiTheme="majorHAnsi" w:eastAsia="Calibri" w:hAnsiTheme="majorHAnsi" w:cstheme="majorHAnsi"/>
          <w:bCs/>
          <w:sz w:val="24"/>
          <w:szCs w:val="24"/>
          <w:lang w:val="en-US"/>
        </w:rPr>
        <w:t>focussed</w:t>
      </w:r>
      <w:proofErr w:type="spellEnd"/>
      <w:r w:rsidRPr="001F2E6E">
        <w:rPr>
          <w:rFonts w:asciiTheme="majorHAnsi" w:eastAsia="Calibri" w:hAnsiTheme="majorHAnsi" w:cstheme="majorHAnsi"/>
          <w:bCs/>
          <w:sz w:val="24"/>
          <w:szCs w:val="24"/>
          <w:lang w:val="en-US"/>
        </w:rPr>
        <w:t xml:space="preserve"> groups.</w:t>
      </w:r>
    </w:p>
    <w:p w14:paraId="3C12D424" w14:textId="77777777" w:rsidR="00095A86" w:rsidRDefault="00E50A11" w:rsidP="00BC3F7C">
      <w:pPr>
        <w:pStyle w:val="ListParagraph"/>
        <w:numPr>
          <w:ilvl w:val="0"/>
          <w:numId w:val="29"/>
        </w:numPr>
        <w:spacing w:after="0" w:line="240" w:lineRule="auto"/>
        <w:jc w:val="both"/>
        <w:rPr>
          <w:rFonts w:asciiTheme="majorHAnsi" w:eastAsia="Calibri" w:hAnsiTheme="majorHAnsi" w:cstheme="majorHAnsi"/>
          <w:bCs/>
          <w:sz w:val="24"/>
          <w:szCs w:val="24"/>
          <w:lang w:val="en-US"/>
        </w:rPr>
      </w:pPr>
      <w:r w:rsidRPr="001F2E6E">
        <w:rPr>
          <w:rFonts w:asciiTheme="majorHAnsi" w:eastAsia="Calibri" w:hAnsiTheme="majorHAnsi" w:cstheme="majorHAnsi"/>
          <w:bCs/>
          <w:sz w:val="24"/>
          <w:szCs w:val="24"/>
          <w:lang w:val="en-US"/>
        </w:rPr>
        <w:t xml:space="preserve">There are regular meetings to ensure a collaborative approach between the class teacher and the </w:t>
      </w:r>
      <w:r w:rsidR="001F2E6E">
        <w:rPr>
          <w:rFonts w:asciiTheme="majorHAnsi" w:eastAsia="Calibri" w:hAnsiTheme="majorHAnsi" w:cstheme="majorHAnsi"/>
          <w:bCs/>
          <w:sz w:val="24"/>
          <w:szCs w:val="24"/>
          <w:lang w:val="en-US"/>
        </w:rPr>
        <w:t>SET</w:t>
      </w:r>
      <w:r w:rsidRPr="001F2E6E">
        <w:rPr>
          <w:rFonts w:asciiTheme="majorHAnsi" w:eastAsia="Calibri" w:hAnsiTheme="majorHAnsi" w:cstheme="majorHAnsi"/>
          <w:bCs/>
          <w:sz w:val="24"/>
          <w:szCs w:val="24"/>
          <w:lang w:val="en-US"/>
        </w:rPr>
        <w:t xml:space="preserve"> teacher.</w:t>
      </w:r>
    </w:p>
    <w:p w14:paraId="7047D36B" w14:textId="77777777" w:rsidR="00095A86" w:rsidRDefault="00E50A11" w:rsidP="00BC3F7C">
      <w:pPr>
        <w:pStyle w:val="ListParagraph"/>
        <w:numPr>
          <w:ilvl w:val="0"/>
          <w:numId w:val="29"/>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Children who receive scores at or below the 12th percentile on the </w:t>
      </w:r>
      <w:proofErr w:type="spellStart"/>
      <w:r w:rsidRPr="00095A86">
        <w:rPr>
          <w:rFonts w:asciiTheme="majorHAnsi" w:eastAsia="Calibri" w:hAnsiTheme="majorHAnsi" w:cstheme="majorHAnsi"/>
          <w:bCs/>
          <w:sz w:val="24"/>
          <w:szCs w:val="24"/>
          <w:lang w:val="en-US"/>
        </w:rPr>
        <w:t>standardised</w:t>
      </w:r>
      <w:proofErr w:type="spellEnd"/>
      <w:r w:rsidRPr="00095A86">
        <w:rPr>
          <w:rFonts w:asciiTheme="majorHAnsi" w:eastAsia="Calibri" w:hAnsiTheme="majorHAnsi" w:cstheme="majorHAnsi"/>
          <w:bCs/>
          <w:sz w:val="24"/>
          <w:szCs w:val="24"/>
          <w:lang w:val="en-US"/>
        </w:rPr>
        <w:t xml:space="preserve"> tests will have priority in attending/accessing </w:t>
      </w:r>
      <w:r w:rsidR="001F2E6E" w:rsidRPr="00095A86">
        <w:rPr>
          <w:rFonts w:asciiTheme="majorHAnsi" w:eastAsia="Calibri" w:hAnsiTheme="majorHAnsi" w:cstheme="majorHAnsi"/>
          <w:bCs/>
          <w:sz w:val="24"/>
          <w:szCs w:val="24"/>
          <w:lang w:val="en-US"/>
        </w:rPr>
        <w:t>the SET</w:t>
      </w:r>
      <w:r w:rsidRPr="00095A86">
        <w:rPr>
          <w:rFonts w:asciiTheme="majorHAnsi" w:eastAsia="Calibri" w:hAnsiTheme="majorHAnsi" w:cstheme="majorHAnsi"/>
          <w:bCs/>
          <w:sz w:val="24"/>
          <w:szCs w:val="24"/>
          <w:lang w:val="en-US"/>
        </w:rPr>
        <w:t xml:space="preserve"> teacher for supplementary teaching for Maths. The availability of supplementary teaching for Maths, however, depends on the case load of the </w:t>
      </w:r>
      <w:r w:rsidR="001F2E6E" w:rsidRPr="00095A86">
        <w:rPr>
          <w:rFonts w:asciiTheme="majorHAnsi" w:eastAsia="Calibri" w:hAnsiTheme="majorHAnsi" w:cstheme="majorHAnsi"/>
          <w:bCs/>
          <w:sz w:val="24"/>
          <w:szCs w:val="24"/>
          <w:lang w:val="en-US"/>
        </w:rPr>
        <w:t>SET</w:t>
      </w:r>
      <w:r w:rsidRPr="00095A86">
        <w:rPr>
          <w:rFonts w:asciiTheme="majorHAnsi" w:eastAsia="Calibri" w:hAnsiTheme="majorHAnsi" w:cstheme="majorHAnsi"/>
          <w:bCs/>
          <w:sz w:val="24"/>
          <w:szCs w:val="24"/>
          <w:lang w:val="en-US"/>
        </w:rPr>
        <w:t xml:space="preserve"> teacher.</w:t>
      </w:r>
    </w:p>
    <w:p w14:paraId="30772A7E" w14:textId="77777777" w:rsidR="00095A86" w:rsidRDefault="00E50A11" w:rsidP="00BC3F7C">
      <w:pPr>
        <w:pStyle w:val="ListParagraph"/>
        <w:numPr>
          <w:ilvl w:val="0"/>
          <w:numId w:val="29"/>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Arrangement will be in accordance with the recommended selection criteria as determined by the DES. There a collaborative approach in devising:</w:t>
      </w:r>
    </w:p>
    <w:p w14:paraId="47AE7224" w14:textId="77777777" w:rsidR="00095A86" w:rsidRDefault="00E50A11" w:rsidP="00BC3F7C">
      <w:pPr>
        <w:pStyle w:val="ListParagraph"/>
        <w:numPr>
          <w:ilvl w:val="0"/>
          <w:numId w:val="30"/>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Individual Profile and Learning </w:t>
      </w:r>
      <w:proofErr w:type="spellStart"/>
      <w:r w:rsidRPr="00095A86">
        <w:rPr>
          <w:rFonts w:asciiTheme="majorHAnsi" w:eastAsia="Calibri" w:hAnsiTheme="majorHAnsi" w:cstheme="majorHAnsi"/>
          <w:bCs/>
          <w:sz w:val="24"/>
          <w:szCs w:val="24"/>
          <w:lang w:val="en-US"/>
        </w:rPr>
        <w:t>Programmes</w:t>
      </w:r>
      <w:proofErr w:type="spellEnd"/>
      <w:r w:rsidRPr="00095A86">
        <w:rPr>
          <w:rFonts w:asciiTheme="majorHAnsi" w:eastAsia="Calibri" w:hAnsiTheme="majorHAnsi" w:cstheme="majorHAnsi"/>
          <w:bCs/>
          <w:sz w:val="24"/>
          <w:szCs w:val="24"/>
          <w:lang w:val="en-US"/>
        </w:rPr>
        <w:t xml:space="preserve"> (IPLPs) for pupils who have been selected for supplementary teaching (refer to Learning-Support Guidelines pp. 68 – 72).</w:t>
      </w:r>
    </w:p>
    <w:p w14:paraId="35E28291" w14:textId="77777777" w:rsidR="00095A86" w:rsidRDefault="00E50A11" w:rsidP="00BC3F7C">
      <w:pPr>
        <w:pStyle w:val="ListParagraph"/>
        <w:numPr>
          <w:ilvl w:val="0"/>
          <w:numId w:val="30"/>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IEPs for pupils who require an individual education plan (refer to Guidelines on the Individual</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Education Plan Process, NCSE).</w:t>
      </w:r>
    </w:p>
    <w:p w14:paraId="7B2D9E93" w14:textId="77777777" w:rsidR="00095A86" w:rsidRDefault="00E50A11" w:rsidP="00BC3F7C">
      <w:pPr>
        <w:pStyle w:val="ListParagraph"/>
        <w:numPr>
          <w:ilvl w:val="0"/>
          <w:numId w:val="31"/>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Children with special needs are provided with access to all strands of the mathematics curriculum insofar as</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that is possible.</w:t>
      </w:r>
    </w:p>
    <w:p w14:paraId="6C833647" w14:textId="77777777" w:rsidR="00095A86" w:rsidRDefault="00E50A11" w:rsidP="00BC3F7C">
      <w:pPr>
        <w:pStyle w:val="ListParagraph"/>
        <w:numPr>
          <w:ilvl w:val="0"/>
          <w:numId w:val="31"/>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Resources are available to assist children with special needs e.g. cubes, Dienes blocks, tactile number lines, Numicon etc. This is not an exhaustive list.</w:t>
      </w:r>
    </w:p>
    <w:p w14:paraId="79AD0C88" w14:textId="65B4DE77" w:rsidR="00E50A11" w:rsidRPr="00095A86" w:rsidRDefault="00E50A11" w:rsidP="00BC3F7C">
      <w:pPr>
        <w:pStyle w:val="ListParagraph"/>
        <w:numPr>
          <w:ilvl w:val="0"/>
          <w:numId w:val="31"/>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ICT is used to support teaching and learning for children with special needs. </w:t>
      </w:r>
    </w:p>
    <w:p w14:paraId="2CFEFD16" w14:textId="77777777" w:rsidR="00095A86" w:rsidRDefault="00095A86" w:rsidP="00E50A11">
      <w:pPr>
        <w:spacing w:after="0" w:line="240" w:lineRule="auto"/>
        <w:jc w:val="both"/>
        <w:rPr>
          <w:rFonts w:asciiTheme="majorHAnsi" w:eastAsia="Calibri" w:hAnsiTheme="majorHAnsi" w:cstheme="majorHAnsi"/>
          <w:bCs/>
          <w:sz w:val="24"/>
          <w:szCs w:val="24"/>
          <w:lang w:val="en-US"/>
        </w:rPr>
      </w:pPr>
    </w:p>
    <w:p w14:paraId="7EC6C7CC" w14:textId="7C42E2AD" w:rsidR="00E50A11" w:rsidRPr="00E50A11" w:rsidRDefault="00E50A11" w:rsidP="00095A86">
      <w:pPr>
        <w:pStyle w:val="Heading2"/>
        <w:rPr>
          <w:rFonts w:eastAsia="Calibri"/>
          <w:lang w:val="en-US"/>
        </w:rPr>
      </w:pPr>
      <w:bookmarkStart w:id="37" w:name="_Toc37515735"/>
      <w:r w:rsidRPr="00E50A11">
        <w:rPr>
          <w:rFonts w:eastAsia="Calibri"/>
          <w:lang w:val="en-US"/>
        </w:rPr>
        <w:t>Children with exceptional ability</w:t>
      </w:r>
      <w:bookmarkEnd w:id="37"/>
    </w:p>
    <w:p w14:paraId="32AAB96F" w14:textId="77777777" w:rsidR="00E50A11" w:rsidRPr="00E50A11" w:rsidRDefault="00E50A11" w:rsidP="00061FEB">
      <w:pPr>
        <w:spacing w:after="0" w:line="240" w:lineRule="auto"/>
        <w:ind w:left="360"/>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 xml:space="preserve">Where a child demonstrates a particular strength, the class teacher will </w:t>
      </w:r>
      <w:proofErr w:type="spellStart"/>
      <w:r w:rsidRPr="00E50A11">
        <w:rPr>
          <w:rFonts w:asciiTheme="majorHAnsi" w:eastAsia="Calibri" w:hAnsiTheme="majorHAnsi" w:cstheme="majorHAnsi"/>
          <w:bCs/>
          <w:sz w:val="24"/>
          <w:szCs w:val="24"/>
          <w:lang w:val="en-US"/>
        </w:rPr>
        <w:t>endeavour</w:t>
      </w:r>
      <w:proofErr w:type="spellEnd"/>
      <w:r w:rsidRPr="00E50A11">
        <w:rPr>
          <w:rFonts w:asciiTheme="majorHAnsi" w:eastAsia="Calibri" w:hAnsiTheme="majorHAnsi" w:cstheme="majorHAnsi"/>
          <w:bCs/>
          <w:sz w:val="24"/>
          <w:szCs w:val="24"/>
          <w:lang w:val="en-US"/>
        </w:rPr>
        <w:t xml:space="preserve"> to provide differentiated work for the child and to enable them to reach their full potential. The learning support teacher may be involved in order to support the child’s learning.</w:t>
      </w:r>
    </w:p>
    <w:p w14:paraId="5A98B4FC"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2F640356" w14:textId="77777777" w:rsidR="00E50A11" w:rsidRPr="00E50A11" w:rsidRDefault="00E50A11" w:rsidP="00061FEB">
      <w:pPr>
        <w:spacing w:after="0" w:line="240" w:lineRule="auto"/>
        <w:ind w:left="360"/>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The following strategies are used by the school/class to provide challenges for children of exceptional ability:</w:t>
      </w:r>
    </w:p>
    <w:p w14:paraId="75F017D8" w14:textId="77777777" w:rsidR="00095A86" w:rsidRDefault="00E50A11" w:rsidP="00BC3F7C">
      <w:pPr>
        <w:pStyle w:val="ListParagraph"/>
        <w:numPr>
          <w:ilvl w:val="0"/>
          <w:numId w:val="32"/>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Teachers provide a differentiated </w:t>
      </w:r>
      <w:proofErr w:type="spellStart"/>
      <w:r w:rsidRPr="00095A86">
        <w:rPr>
          <w:rFonts w:asciiTheme="majorHAnsi" w:eastAsia="Calibri" w:hAnsiTheme="majorHAnsi" w:cstheme="majorHAnsi"/>
          <w:bCs/>
          <w:sz w:val="24"/>
          <w:szCs w:val="24"/>
          <w:lang w:val="en-US"/>
        </w:rPr>
        <w:t>programme</w:t>
      </w:r>
      <w:proofErr w:type="spellEnd"/>
      <w:r w:rsidRPr="00095A86">
        <w:rPr>
          <w:rFonts w:asciiTheme="majorHAnsi" w:eastAsia="Calibri" w:hAnsiTheme="majorHAnsi" w:cstheme="majorHAnsi"/>
          <w:bCs/>
          <w:sz w:val="24"/>
          <w:szCs w:val="24"/>
          <w:lang w:val="en-US"/>
        </w:rPr>
        <w:t>.</w:t>
      </w:r>
    </w:p>
    <w:p w14:paraId="1C32EE0F" w14:textId="77777777" w:rsidR="00095A86" w:rsidRDefault="00E50A11" w:rsidP="00BC3F7C">
      <w:pPr>
        <w:pStyle w:val="ListParagraph"/>
        <w:numPr>
          <w:ilvl w:val="0"/>
          <w:numId w:val="32"/>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Children can be facilitated to work on independent research projects. </w:t>
      </w:r>
    </w:p>
    <w:p w14:paraId="51BBB5AD" w14:textId="77777777" w:rsidR="00095A86" w:rsidRDefault="00E50A11" w:rsidP="00BC3F7C">
      <w:pPr>
        <w:pStyle w:val="ListParagraph"/>
        <w:numPr>
          <w:ilvl w:val="0"/>
          <w:numId w:val="32"/>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The children may be facilitated to work with older/other pupils.</w:t>
      </w:r>
    </w:p>
    <w:p w14:paraId="1CA2BD3B" w14:textId="29359999" w:rsidR="00E50A11" w:rsidRPr="00095A86" w:rsidRDefault="00E50A11" w:rsidP="00BC3F7C">
      <w:pPr>
        <w:pStyle w:val="ListParagraph"/>
        <w:numPr>
          <w:ilvl w:val="0"/>
          <w:numId w:val="32"/>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The school consults with </w:t>
      </w:r>
      <w:proofErr w:type="spellStart"/>
      <w:r w:rsidRPr="00095A86">
        <w:rPr>
          <w:rFonts w:asciiTheme="majorHAnsi" w:eastAsia="Calibri" w:hAnsiTheme="majorHAnsi" w:cstheme="majorHAnsi"/>
          <w:bCs/>
          <w:sz w:val="24"/>
          <w:szCs w:val="24"/>
          <w:lang w:val="en-US"/>
        </w:rPr>
        <w:t>organisations</w:t>
      </w:r>
      <w:proofErr w:type="spellEnd"/>
      <w:r w:rsidRPr="00095A86">
        <w:rPr>
          <w:rFonts w:asciiTheme="majorHAnsi" w:eastAsia="Calibri" w:hAnsiTheme="majorHAnsi" w:cstheme="majorHAnsi"/>
          <w:bCs/>
          <w:sz w:val="24"/>
          <w:szCs w:val="24"/>
          <w:lang w:val="en-US"/>
        </w:rPr>
        <w:t xml:space="preserve"> such as Centre for Talented Youth if required.</w:t>
      </w:r>
    </w:p>
    <w:p w14:paraId="701DBC9F" w14:textId="54A84995" w:rsidR="00E50A11" w:rsidRPr="00E50A11" w:rsidRDefault="00E50A11" w:rsidP="00095A86">
      <w:pPr>
        <w:pStyle w:val="Heading1"/>
        <w:rPr>
          <w:rFonts w:eastAsia="Calibri"/>
          <w:lang w:val="en-US"/>
        </w:rPr>
      </w:pPr>
      <w:bookmarkStart w:id="38" w:name="_Toc37515736"/>
      <w:r w:rsidRPr="00E50A11">
        <w:rPr>
          <w:rFonts w:eastAsia="Calibri"/>
          <w:lang w:val="en-US"/>
        </w:rPr>
        <w:t>Equality of participation and access</w:t>
      </w:r>
      <w:bookmarkEnd w:id="38"/>
    </w:p>
    <w:p w14:paraId="4C176739" w14:textId="71160718" w:rsidR="00E50A11" w:rsidRPr="00095A86" w:rsidRDefault="00E50A11" w:rsidP="00BC3F7C">
      <w:pPr>
        <w:pStyle w:val="ListParagraph"/>
        <w:numPr>
          <w:ilvl w:val="0"/>
          <w:numId w:val="33"/>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All children have equal access to mathematics education in </w:t>
      </w:r>
      <w:r w:rsidR="00095A86" w:rsidRPr="00095A86">
        <w:rPr>
          <w:rFonts w:asciiTheme="majorHAnsi" w:eastAsia="Calibri" w:hAnsiTheme="majorHAnsi" w:cstheme="majorHAnsi"/>
          <w:bCs/>
          <w:sz w:val="24"/>
          <w:szCs w:val="24"/>
          <w:lang w:val="en-US"/>
        </w:rPr>
        <w:t xml:space="preserve">Cuan </w:t>
      </w:r>
      <w:proofErr w:type="spellStart"/>
      <w:r w:rsidR="00095A86" w:rsidRPr="00095A86">
        <w:rPr>
          <w:rFonts w:asciiTheme="majorHAnsi" w:eastAsia="Calibri" w:hAnsiTheme="majorHAnsi" w:cstheme="majorHAnsi"/>
          <w:bCs/>
          <w:sz w:val="24"/>
          <w:szCs w:val="24"/>
          <w:lang w:val="en-US"/>
        </w:rPr>
        <w:t>na</w:t>
      </w:r>
      <w:proofErr w:type="spellEnd"/>
      <w:r w:rsidR="00095A86" w:rsidRPr="00095A86">
        <w:rPr>
          <w:rFonts w:asciiTheme="majorHAnsi" w:eastAsia="Calibri" w:hAnsiTheme="majorHAnsi" w:cstheme="majorHAnsi"/>
          <w:bCs/>
          <w:sz w:val="24"/>
          <w:szCs w:val="24"/>
          <w:lang w:val="en-US"/>
        </w:rPr>
        <w:t xml:space="preserve"> </w:t>
      </w:r>
      <w:proofErr w:type="spellStart"/>
      <w:r w:rsidR="00095A86" w:rsidRPr="00095A86">
        <w:rPr>
          <w:rFonts w:asciiTheme="majorHAnsi" w:eastAsia="Calibri" w:hAnsiTheme="majorHAnsi" w:cstheme="majorHAnsi"/>
          <w:bCs/>
          <w:sz w:val="24"/>
          <w:szCs w:val="24"/>
          <w:lang w:val="en-US"/>
        </w:rPr>
        <w:t>Gaillimhe</w:t>
      </w:r>
      <w:proofErr w:type="spellEnd"/>
      <w:r w:rsidR="00095A86" w:rsidRPr="00095A86">
        <w:rPr>
          <w:rFonts w:asciiTheme="majorHAnsi" w:eastAsia="Calibri" w:hAnsiTheme="majorHAnsi" w:cstheme="majorHAnsi"/>
          <w:bCs/>
          <w:sz w:val="24"/>
          <w:szCs w:val="24"/>
          <w:lang w:val="en-US"/>
        </w:rPr>
        <w:t xml:space="preserve"> CNS, regardless of gender, </w:t>
      </w:r>
      <w:r w:rsidRPr="00095A86">
        <w:rPr>
          <w:rFonts w:asciiTheme="majorHAnsi" w:eastAsia="Calibri" w:hAnsiTheme="majorHAnsi" w:cstheme="majorHAnsi"/>
          <w:bCs/>
          <w:sz w:val="24"/>
          <w:szCs w:val="24"/>
          <w:lang w:val="en-US"/>
        </w:rPr>
        <w:t>nationality or cultural and social backgrounds.</w:t>
      </w:r>
    </w:p>
    <w:p w14:paraId="2D0CCE14" w14:textId="77777777" w:rsidR="00095A86" w:rsidRDefault="00E50A11" w:rsidP="00BC3F7C">
      <w:pPr>
        <w:pStyle w:val="ListParagraph"/>
        <w:numPr>
          <w:ilvl w:val="0"/>
          <w:numId w:val="33"/>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We view the Mathematics plan as playing a key role in ensuring equality of opportunity for all children. </w:t>
      </w:r>
    </w:p>
    <w:p w14:paraId="4F26B0BD" w14:textId="77777777" w:rsidR="00095A86" w:rsidRDefault="00E50A11" w:rsidP="00BC3F7C">
      <w:pPr>
        <w:pStyle w:val="ListParagraph"/>
        <w:numPr>
          <w:ilvl w:val="0"/>
          <w:numId w:val="33"/>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The </w:t>
      </w:r>
      <w:proofErr w:type="spellStart"/>
      <w:r w:rsidRPr="00095A86">
        <w:rPr>
          <w:rFonts w:asciiTheme="majorHAnsi" w:eastAsia="Calibri" w:hAnsiTheme="majorHAnsi" w:cstheme="majorHAnsi"/>
          <w:bCs/>
          <w:sz w:val="24"/>
          <w:szCs w:val="24"/>
          <w:lang w:val="en-US"/>
        </w:rPr>
        <w:t>programme</w:t>
      </w:r>
      <w:proofErr w:type="spellEnd"/>
      <w:r w:rsidRPr="00095A86">
        <w:rPr>
          <w:rFonts w:asciiTheme="majorHAnsi" w:eastAsia="Calibri" w:hAnsiTheme="majorHAnsi" w:cstheme="majorHAnsi"/>
          <w:bCs/>
          <w:sz w:val="24"/>
          <w:szCs w:val="24"/>
          <w:lang w:val="en-US"/>
        </w:rPr>
        <w:t xml:space="preserve"> at each class level is flexible so that the learning requ</w:t>
      </w:r>
      <w:r w:rsidR="00095A86" w:rsidRPr="00095A86">
        <w:rPr>
          <w:rFonts w:asciiTheme="majorHAnsi" w:eastAsia="Calibri" w:hAnsiTheme="majorHAnsi" w:cstheme="majorHAnsi"/>
          <w:bCs/>
          <w:sz w:val="24"/>
          <w:szCs w:val="24"/>
          <w:lang w:val="en-US"/>
        </w:rPr>
        <w:t xml:space="preserve">irements of all children may be addressed. </w:t>
      </w:r>
    </w:p>
    <w:p w14:paraId="0C428CFD" w14:textId="1A57244B" w:rsidR="00E50A11" w:rsidRPr="00095A86" w:rsidRDefault="00E50A11" w:rsidP="00BC3F7C">
      <w:pPr>
        <w:pStyle w:val="ListParagraph"/>
        <w:numPr>
          <w:ilvl w:val="0"/>
          <w:numId w:val="33"/>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We provide an equal educational experience for both boys and girls a</w:t>
      </w:r>
      <w:r w:rsidR="00095A86" w:rsidRPr="00095A86">
        <w:rPr>
          <w:rFonts w:asciiTheme="majorHAnsi" w:eastAsia="Calibri" w:hAnsiTheme="majorHAnsi" w:cstheme="majorHAnsi"/>
          <w:bCs/>
          <w:sz w:val="24"/>
          <w:szCs w:val="24"/>
          <w:lang w:val="en-US"/>
        </w:rPr>
        <w:t xml:space="preserve">s we </w:t>
      </w:r>
      <w:proofErr w:type="spellStart"/>
      <w:r w:rsidR="00095A86" w:rsidRPr="00095A86">
        <w:rPr>
          <w:rFonts w:asciiTheme="majorHAnsi" w:eastAsia="Calibri" w:hAnsiTheme="majorHAnsi" w:cstheme="majorHAnsi"/>
          <w:bCs/>
          <w:sz w:val="24"/>
          <w:szCs w:val="24"/>
          <w:lang w:val="en-US"/>
        </w:rPr>
        <w:t>recognise</w:t>
      </w:r>
      <w:proofErr w:type="spellEnd"/>
      <w:r w:rsidR="00095A86" w:rsidRPr="00095A86">
        <w:rPr>
          <w:rFonts w:asciiTheme="majorHAnsi" w:eastAsia="Calibri" w:hAnsiTheme="majorHAnsi" w:cstheme="majorHAnsi"/>
          <w:bCs/>
          <w:sz w:val="24"/>
          <w:szCs w:val="24"/>
          <w:lang w:val="en-US"/>
        </w:rPr>
        <w:t xml:space="preserve"> that stereotyped </w:t>
      </w:r>
      <w:r w:rsidRPr="00095A86">
        <w:rPr>
          <w:rFonts w:asciiTheme="majorHAnsi" w:eastAsia="Calibri" w:hAnsiTheme="majorHAnsi" w:cstheme="majorHAnsi"/>
          <w:bCs/>
          <w:sz w:val="24"/>
          <w:szCs w:val="24"/>
          <w:lang w:val="en-US"/>
        </w:rPr>
        <w:t>expectations of gender roles can inhibit children’s educational achievements.</w:t>
      </w:r>
    </w:p>
    <w:p w14:paraId="26153350" w14:textId="77777777" w:rsidR="00BC3F7C" w:rsidRDefault="00E50A11" w:rsidP="00BC3F7C">
      <w:pPr>
        <w:pStyle w:val="ListParagraph"/>
        <w:numPr>
          <w:ilvl w:val="0"/>
          <w:numId w:val="33"/>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Access to the services, amenities and resources in the school by children experiencing any form of disadvantage or disability is dealt with by the Learning Support team with direction from the principal.</w:t>
      </w:r>
    </w:p>
    <w:p w14:paraId="1A22160F" w14:textId="77777777" w:rsidR="00BC3F7C" w:rsidRDefault="00BC3F7C" w:rsidP="00BC3F7C">
      <w:pPr>
        <w:spacing w:after="0" w:line="240" w:lineRule="auto"/>
        <w:ind w:left="360"/>
        <w:jc w:val="both"/>
        <w:rPr>
          <w:rFonts w:asciiTheme="majorHAnsi" w:eastAsia="Calibri" w:hAnsiTheme="majorHAnsi" w:cstheme="majorHAnsi"/>
          <w:b/>
          <w:bCs/>
          <w:color w:val="0070C0"/>
          <w:sz w:val="24"/>
          <w:szCs w:val="24"/>
          <w:lang w:val="en-US"/>
        </w:rPr>
      </w:pPr>
    </w:p>
    <w:p w14:paraId="594E7400" w14:textId="165E573C" w:rsidR="00E50A11" w:rsidRPr="00BC3F7C" w:rsidRDefault="00E50A11" w:rsidP="00BC3F7C">
      <w:pPr>
        <w:spacing w:after="0" w:line="240" w:lineRule="auto"/>
        <w:ind w:left="360"/>
        <w:jc w:val="both"/>
        <w:rPr>
          <w:rFonts w:asciiTheme="majorHAnsi" w:eastAsia="Calibri" w:hAnsiTheme="majorHAnsi" w:cstheme="majorHAnsi"/>
          <w:bCs/>
          <w:sz w:val="24"/>
          <w:szCs w:val="24"/>
          <w:lang w:val="en-US"/>
        </w:rPr>
      </w:pPr>
      <w:r w:rsidRPr="00BC3F7C">
        <w:rPr>
          <w:rFonts w:asciiTheme="majorHAnsi" w:eastAsia="Calibri" w:hAnsiTheme="majorHAnsi" w:cstheme="majorHAnsi"/>
          <w:b/>
          <w:bCs/>
          <w:color w:val="0070C0"/>
          <w:sz w:val="24"/>
          <w:szCs w:val="24"/>
          <w:lang w:val="en-US"/>
        </w:rPr>
        <w:t>English as an Additional Language</w:t>
      </w:r>
    </w:p>
    <w:p w14:paraId="3D944429" w14:textId="46EAF262" w:rsidR="00E50A11" w:rsidRPr="00095A86" w:rsidRDefault="00E50A11" w:rsidP="00BC3F7C">
      <w:pPr>
        <w:pStyle w:val="ListParagraph"/>
        <w:numPr>
          <w:ilvl w:val="0"/>
          <w:numId w:val="33"/>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Children with English as an Additional Language (EAL) are provided with scaffolding and structure to help with</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language related questions and mathematical terminology</w:t>
      </w:r>
    </w:p>
    <w:p w14:paraId="7C07BF9E" w14:textId="77777777" w:rsidR="00E50A11" w:rsidRPr="00095A86" w:rsidRDefault="00E50A11" w:rsidP="00BC3F7C">
      <w:pPr>
        <w:pStyle w:val="ListParagraph"/>
        <w:numPr>
          <w:ilvl w:val="0"/>
          <w:numId w:val="33"/>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Children with EAL may be given the opportunity of having Sigma-T questions read to them</w:t>
      </w:r>
    </w:p>
    <w:p w14:paraId="504F11B9"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0467D3D5"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E363BE4" w14:textId="77777777" w:rsidR="00E50A11" w:rsidRPr="00095A86" w:rsidRDefault="00E50A11" w:rsidP="00BC3F7C">
      <w:pPr>
        <w:spacing w:after="0" w:line="240" w:lineRule="auto"/>
        <w:ind w:firstLine="360"/>
        <w:jc w:val="both"/>
        <w:rPr>
          <w:rFonts w:asciiTheme="majorHAnsi" w:eastAsia="Calibri" w:hAnsiTheme="majorHAnsi" w:cstheme="majorHAnsi"/>
          <w:b/>
          <w:bCs/>
          <w:color w:val="0070C0"/>
          <w:sz w:val="24"/>
          <w:szCs w:val="24"/>
          <w:lang w:val="en-US"/>
        </w:rPr>
      </w:pPr>
      <w:r w:rsidRPr="00095A86">
        <w:rPr>
          <w:rFonts w:asciiTheme="majorHAnsi" w:eastAsia="Calibri" w:hAnsiTheme="majorHAnsi" w:cstheme="majorHAnsi"/>
          <w:b/>
          <w:bCs/>
          <w:color w:val="0070C0"/>
          <w:sz w:val="24"/>
          <w:szCs w:val="24"/>
          <w:lang w:val="en-US"/>
        </w:rPr>
        <w:t>Special Needs</w:t>
      </w:r>
    </w:p>
    <w:p w14:paraId="05366AAB" w14:textId="77777777" w:rsidR="00095A86" w:rsidRDefault="00E50A11" w:rsidP="00BC3F7C">
      <w:pPr>
        <w:pStyle w:val="ListParagraph"/>
        <w:numPr>
          <w:ilvl w:val="0"/>
          <w:numId w:val="34"/>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Children with special needs are included in all activities at an appropriate level.</w:t>
      </w:r>
      <w:r w:rsidR="00095A86">
        <w:rPr>
          <w:rFonts w:asciiTheme="majorHAnsi" w:eastAsia="Calibri" w:hAnsiTheme="majorHAnsi" w:cstheme="majorHAnsi"/>
          <w:bCs/>
          <w:sz w:val="24"/>
          <w:szCs w:val="24"/>
          <w:lang w:val="en-US"/>
        </w:rPr>
        <w:t xml:space="preserve"> </w:t>
      </w:r>
    </w:p>
    <w:p w14:paraId="74AB05E8" w14:textId="13A6DD9E" w:rsidR="00E50A11" w:rsidRPr="00095A86" w:rsidRDefault="00E50A11" w:rsidP="00BC3F7C">
      <w:pPr>
        <w:pStyle w:val="ListParagraph"/>
        <w:numPr>
          <w:ilvl w:val="0"/>
          <w:numId w:val="34"/>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Children with special needs may be given extra time to complete Sigma-T </w:t>
      </w:r>
      <w:proofErr w:type="spellStart"/>
      <w:r w:rsidRPr="00095A86">
        <w:rPr>
          <w:rFonts w:asciiTheme="majorHAnsi" w:eastAsia="Calibri" w:hAnsiTheme="majorHAnsi" w:cstheme="majorHAnsi"/>
          <w:bCs/>
          <w:sz w:val="24"/>
          <w:szCs w:val="24"/>
          <w:lang w:val="en-US"/>
        </w:rPr>
        <w:t>standardised</w:t>
      </w:r>
      <w:proofErr w:type="spellEnd"/>
      <w:r w:rsidRPr="00095A86">
        <w:rPr>
          <w:rFonts w:asciiTheme="majorHAnsi" w:eastAsia="Calibri" w:hAnsiTheme="majorHAnsi" w:cstheme="majorHAnsi"/>
          <w:bCs/>
          <w:sz w:val="24"/>
          <w:szCs w:val="24"/>
          <w:lang w:val="en-US"/>
        </w:rPr>
        <w:t xml:space="preserve"> tests or may sit them in a different setting- not in a whole class setting but individually in a learning support/resource room.</w:t>
      </w:r>
    </w:p>
    <w:p w14:paraId="600E8F6A"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29A0B258"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7F5C1AA7" w14:textId="5D6806A3" w:rsidR="00E50A11" w:rsidRPr="00E50A11" w:rsidRDefault="00E50A11" w:rsidP="00095A86">
      <w:pPr>
        <w:pStyle w:val="Heading1"/>
        <w:rPr>
          <w:rFonts w:eastAsia="Calibri"/>
          <w:lang w:val="en-US"/>
        </w:rPr>
      </w:pPr>
      <w:bookmarkStart w:id="39" w:name="_Toc37515737"/>
      <w:r w:rsidRPr="00E50A11">
        <w:rPr>
          <w:rFonts w:eastAsia="Calibri"/>
          <w:lang w:val="en-US"/>
        </w:rPr>
        <w:t>Organisational Planning</w:t>
      </w:r>
      <w:bookmarkEnd w:id="39"/>
    </w:p>
    <w:p w14:paraId="3B83EB2E" w14:textId="4B65BF23" w:rsidR="00E50A11" w:rsidRPr="00E50A11" w:rsidRDefault="00E50A11" w:rsidP="00095A86">
      <w:pPr>
        <w:pStyle w:val="Heading2"/>
        <w:rPr>
          <w:rFonts w:eastAsia="Calibri"/>
          <w:lang w:val="en-US"/>
        </w:rPr>
      </w:pPr>
      <w:bookmarkStart w:id="40" w:name="_Toc37515738"/>
      <w:r w:rsidRPr="00E50A11">
        <w:rPr>
          <w:rFonts w:eastAsia="Calibri"/>
          <w:lang w:val="en-US"/>
        </w:rPr>
        <w:t>Timetable</w:t>
      </w:r>
      <w:bookmarkEnd w:id="40"/>
    </w:p>
    <w:p w14:paraId="4EE2280B"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020F97E" w14:textId="77777777" w:rsid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As set out by the NCCA and Departmental Circulars we allocate 3 hours 25 mins developing numeracy skills at</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infant level and 4 hours 10 mins from 1st-6th.</w:t>
      </w:r>
    </w:p>
    <w:p w14:paraId="7488A9A6" w14:textId="77777777" w:rsid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Maths must be taught on a daily basis and should be indicated clearly in each teacher’s timetable.</w:t>
      </w:r>
    </w:p>
    <w:p w14:paraId="1527A25B" w14:textId="3A790EE9" w:rsid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Maths time should include mental maths; oral maths and if </w:t>
      </w:r>
      <w:r w:rsidR="000E3B0E" w:rsidRPr="00095A86">
        <w:rPr>
          <w:rFonts w:asciiTheme="majorHAnsi" w:eastAsia="Calibri" w:hAnsiTheme="majorHAnsi" w:cstheme="majorHAnsi"/>
          <w:bCs/>
          <w:sz w:val="24"/>
          <w:szCs w:val="24"/>
          <w:lang w:val="en-US"/>
        </w:rPr>
        <w:t>necessary</w:t>
      </w:r>
      <w:r w:rsidRPr="00095A86">
        <w:rPr>
          <w:rFonts w:asciiTheme="majorHAnsi" w:eastAsia="Calibri" w:hAnsiTheme="majorHAnsi" w:cstheme="majorHAnsi"/>
          <w:bCs/>
          <w:sz w:val="24"/>
          <w:szCs w:val="24"/>
          <w:lang w:val="en-US"/>
        </w:rPr>
        <w:t xml:space="preserve"> correction of homework along with the core lesson.</w:t>
      </w:r>
    </w:p>
    <w:p w14:paraId="0EF45406" w14:textId="77777777" w:rsid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The process of mathematical learning is also developed through integrated activities or thematic/cross</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curricular approach.</w:t>
      </w:r>
    </w:p>
    <w:p w14:paraId="7106E7A5" w14:textId="77777777" w:rsid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Classroom timetables are submitted to the principal at the beginning of each school year and revised when</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necessary.</w:t>
      </w:r>
    </w:p>
    <w:p w14:paraId="3D80AA11" w14:textId="77777777" w:rsid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Class teachers and support teachers work collaboratively throughout the school on timetabling, content,</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strategies and techniques.</w:t>
      </w:r>
    </w:p>
    <w:p w14:paraId="4A942F72" w14:textId="77777777" w:rsid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A variety of shared and collaborative teaching is in place to provide additional and complimentary support to</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children who require such support and where school resources are available to meet these needs</w:t>
      </w:r>
    </w:p>
    <w:p w14:paraId="556D4160" w14:textId="31ECF824" w:rsidR="00E50A11" w:rsidRPr="00095A86" w:rsidRDefault="00E50A11" w:rsidP="00BC3F7C">
      <w:pPr>
        <w:pStyle w:val="ListParagraph"/>
        <w:numPr>
          <w:ilvl w:val="0"/>
          <w:numId w:val="35"/>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When drafting timetables for withdrawal of pupils for supplementary teaching, teachers are including these pupils for as much of the mainstream mathematics </w:t>
      </w:r>
      <w:proofErr w:type="spellStart"/>
      <w:r w:rsidRPr="00095A86">
        <w:rPr>
          <w:rFonts w:asciiTheme="majorHAnsi" w:eastAsia="Calibri" w:hAnsiTheme="majorHAnsi" w:cstheme="majorHAnsi"/>
          <w:bCs/>
          <w:sz w:val="24"/>
          <w:szCs w:val="24"/>
          <w:lang w:val="en-US"/>
        </w:rPr>
        <w:t>programme</w:t>
      </w:r>
      <w:proofErr w:type="spellEnd"/>
      <w:r w:rsidRPr="00095A86">
        <w:rPr>
          <w:rFonts w:asciiTheme="majorHAnsi" w:eastAsia="Calibri" w:hAnsiTheme="majorHAnsi" w:cstheme="majorHAnsi"/>
          <w:bCs/>
          <w:sz w:val="24"/>
          <w:szCs w:val="24"/>
          <w:lang w:val="en-US"/>
        </w:rPr>
        <w:t xml:space="preserve"> as possible.</w:t>
      </w:r>
    </w:p>
    <w:p w14:paraId="5B71F403"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3DAB05C2"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6508C82E"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CF46B59" w14:textId="5B3C5297" w:rsidR="00E50A11" w:rsidRPr="00E50A11" w:rsidRDefault="00E50A11" w:rsidP="00095A86">
      <w:pPr>
        <w:pStyle w:val="Heading2"/>
        <w:rPr>
          <w:rFonts w:eastAsia="Calibri"/>
          <w:lang w:val="en-US"/>
        </w:rPr>
      </w:pPr>
      <w:bookmarkStart w:id="41" w:name="_Toc37515739"/>
      <w:r w:rsidRPr="00E50A11">
        <w:rPr>
          <w:rFonts w:eastAsia="Calibri"/>
          <w:lang w:val="en-US"/>
        </w:rPr>
        <w:t>Homework</w:t>
      </w:r>
      <w:bookmarkEnd w:id="41"/>
    </w:p>
    <w:p w14:paraId="3D816869" w14:textId="77777777" w:rsidR="00095A86" w:rsidRDefault="00E50A11"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Homework compliments and reinforces work done in school and gives parent</w:t>
      </w:r>
      <w:r w:rsidR="00095A86" w:rsidRPr="00095A86">
        <w:rPr>
          <w:rFonts w:asciiTheme="majorHAnsi" w:eastAsia="Calibri" w:hAnsiTheme="majorHAnsi" w:cstheme="majorHAnsi"/>
          <w:bCs/>
          <w:sz w:val="24"/>
          <w:szCs w:val="24"/>
          <w:lang w:val="en-US"/>
        </w:rPr>
        <w:t xml:space="preserve">s an opportunity to be involved </w:t>
      </w:r>
      <w:r w:rsidRPr="00095A86">
        <w:rPr>
          <w:rFonts w:asciiTheme="majorHAnsi" w:eastAsia="Calibri" w:hAnsiTheme="majorHAnsi" w:cstheme="majorHAnsi"/>
          <w:bCs/>
          <w:sz w:val="24"/>
          <w:szCs w:val="24"/>
          <w:lang w:val="en-US"/>
        </w:rPr>
        <w:t>i</w:t>
      </w:r>
      <w:r w:rsidR="00095A86" w:rsidRPr="00095A86">
        <w:rPr>
          <w:rFonts w:asciiTheme="majorHAnsi" w:eastAsia="Calibri" w:hAnsiTheme="majorHAnsi" w:cstheme="majorHAnsi"/>
          <w:bCs/>
          <w:sz w:val="24"/>
          <w:szCs w:val="24"/>
          <w:lang w:val="en-US"/>
        </w:rPr>
        <w:t xml:space="preserve">n their child’s math education. </w:t>
      </w:r>
    </w:p>
    <w:p w14:paraId="450D550D" w14:textId="288F616F" w:rsidR="00E50A11" w:rsidRPr="00095A86" w:rsidRDefault="00E50A11"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All efforts should be made to ensure that mathematics homework reflects </w:t>
      </w:r>
      <w:r w:rsidR="00095A86" w:rsidRPr="00095A86">
        <w:rPr>
          <w:rFonts w:asciiTheme="majorHAnsi" w:eastAsia="Calibri" w:hAnsiTheme="majorHAnsi" w:cstheme="majorHAnsi"/>
          <w:bCs/>
          <w:sz w:val="24"/>
          <w:szCs w:val="24"/>
          <w:lang w:val="en-US"/>
        </w:rPr>
        <w:t xml:space="preserve">the active learning approach as </w:t>
      </w:r>
      <w:r w:rsidRPr="00095A86">
        <w:rPr>
          <w:rFonts w:asciiTheme="majorHAnsi" w:eastAsia="Calibri" w:hAnsiTheme="majorHAnsi" w:cstheme="majorHAnsi"/>
          <w:bCs/>
          <w:sz w:val="24"/>
          <w:szCs w:val="24"/>
          <w:lang w:val="en-US"/>
        </w:rPr>
        <w:t>described in the curriculum.</w:t>
      </w:r>
    </w:p>
    <w:p w14:paraId="1F999846" w14:textId="77777777" w:rsidR="00095A86" w:rsidRDefault="00E50A11"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Teachers make recommendations and provide guidance on hands on maths in the home environment e.g. matching socks, sorting cutlery, plans on calendar. </w:t>
      </w:r>
    </w:p>
    <w:p w14:paraId="51E75AA7" w14:textId="11443BA5" w:rsidR="00095A86" w:rsidRPr="00095A86" w:rsidRDefault="00095A86"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Oral tables are given to learn at home from 2nd class.</w:t>
      </w:r>
    </w:p>
    <w:p w14:paraId="3F6FA109" w14:textId="3874DE73" w:rsidR="00E50A11" w:rsidRPr="00095A86" w:rsidRDefault="00E50A11"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 xml:space="preserve">From </w:t>
      </w:r>
      <w:r w:rsidR="00095A86" w:rsidRPr="00095A86">
        <w:rPr>
          <w:rFonts w:asciiTheme="majorHAnsi" w:eastAsia="Calibri" w:hAnsiTheme="majorHAnsi" w:cstheme="majorHAnsi"/>
          <w:bCs/>
          <w:sz w:val="24"/>
          <w:szCs w:val="24"/>
          <w:lang w:val="en-US"/>
        </w:rPr>
        <w:t xml:space="preserve">3rd </w:t>
      </w:r>
      <w:r w:rsidRPr="00095A86">
        <w:rPr>
          <w:rFonts w:asciiTheme="majorHAnsi" w:eastAsia="Calibri" w:hAnsiTheme="majorHAnsi" w:cstheme="majorHAnsi"/>
          <w:bCs/>
          <w:sz w:val="24"/>
          <w:szCs w:val="24"/>
          <w:lang w:val="en-US"/>
        </w:rPr>
        <w:t>class sm</w:t>
      </w:r>
      <w:r w:rsidR="000E3B0E">
        <w:rPr>
          <w:rFonts w:asciiTheme="majorHAnsi" w:eastAsia="Calibri" w:hAnsiTheme="majorHAnsi" w:cstheme="majorHAnsi"/>
          <w:bCs/>
          <w:sz w:val="24"/>
          <w:szCs w:val="24"/>
          <w:lang w:val="en-US"/>
        </w:rPr>
        <w:t>all manageable amounts of M</w:t>
      </w:r>
      <w:r w:rsidR="00095A86" w:rsidRPr="00095A86">
        <w:rPr>
          <w:rFonts w:asciiTheme="majorHAnsi" w:eastAsia="Calibri" w:hAnsiTheme="majorHAnsi" w:cstheme="majorHAnsi"/>
          <w:bCs/>
          <w:sz w:val="24"/>
          <w:szCs w:val="24"/>
          <w:lang w:val="en-US"/>
        </w:rPr>
        <w:t xml:space="preserve">aths </w:t>
      </w:r>
      <w:r w:rsidRPr="00095A86">
        <w:rPr>
          <w:rFonts w:asciiTheme="majorHAnsi" w:eastAsia="Calibri" w:hAnsiTheme="majorHAnsi" w:cstheme="majorHAnsi"/>
          <w:bCs/>
          <w:sz w:val="24"/>
          <w:szCs w:val="24"/>
          <w:lang w:val="en-US"/>
        </w:rPr>
        <w:t xml:space="preserve">homework </w:t>
      </w:r>
      <w:r w:rsidR="00095A86" w:rsidRPr="00095A86">
        <w:rPr>
          <w:rFonts w:asciiTheme="majorHAnsi" w:eastAsia="Calibri" w:hAnsiTheme="majorHAnsi" w:cstheme="majorHAnsi"/>
          <w:bCs/>
          <w:sz w:val="24"/>
          <w:szCs w:val="24"/>
          <w:lang w:val="en-US"/>
        </w:rPr>
        <w:t>from Monday to Thursday</w:t>
      </w:r>
    </w:p>
    <w:p w14:paraId="3881AC37" w14:textId="77777777" w:rsidR="00E50A11" w:rsidRPr="00095A86" w:rsidRDefault="00E50A11"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Homework may be differentiated taking into account the range of abilities within the class.</w:t>
      </w:r>
    </w:p>
    <w:p w14:paraId="48E49A5F" w14:textId="0A712C62" w:rsidR="00E50A11" w:rsidRPr="00095A86" w:rsidRDefault="00E50A11"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We ensure that children attending resource/learning-support are not going home with two sets of</w:t>
      </w:r>
      <w:r w:rsidR="00095A86">
        <w:rPr>
          <w:rFonts w:asciiTheme="majorHAnsi" w:eastAsia="Calibri" w:hAnsiTheme="majorHAnsi" w:cstheme="majorHAnsi"/>
          <w:bCs/>
          <w:sz w:val="24"/>
          <w:szCs w:val="24"/>
          <w:lang w:val="en-US"/>
        </w:rPr>
        <w:t xml:space="preserve"> </w:t>
      </w:r>
      <w:r w:rsidRPr="00095A86">
        <w:rPr>
          <w:rFonts w:asciiTheme="majorHAnsi" w:eastAsia="Calibri" w:hAnsiTheme="majorHAnsi" w:cstheme="majorHAnsi"/>
          <w:bCs/>
          <w:sz w:val="24"/>
          <w:szCs w:val="24"/>
          <w:lang w:val="en-US"/>
        </w:rPr>
        <w:t>mathematics homework.</w:t>
      </w:r>
    </w:p>
    <w:p w14:paraId="0502F7CC" w14:textId="77777777" w:rsidR="00E50A11" w:rsidRPr="00095A86" w:rsidRDefault="00E50A11" w:rsidP="00BC3F7C">
      <w:pPr>
        <w:pStyle w:val="ListParagraph"/>
        <w:numPr>
          <w:ilvl w:val="0"/>
          <w:numId w:val="36"/>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Correction of homework should inform teachers planning in Mathematics.</w:t>
      </w:r>
    </w:p>
    <w:p w14:paraId="5DE8F2F2"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5F9069A0" w14:textId="3E02F20C" w:rsidR="00E50A11" w:rsidRPr="00E50A11" w:rsidRDefault="00E50A11" w:rsidP="00095A86">
      <w:pPr>
        <w:pStyle w:val="Heading2"/>
        <w:rPr>
          <w:rFonts w:eastAsia="Calibri"/>
          <w:lang w:val="en-US"/>
        </w:rPr>
      </w:pPr>
      <w:bookmarkStart w:id="42" w:name="_Toc37515740"/>
      <w:r w:rsidRPr="00E50A11">
        <w:rPr>
          <w:rFonts w:eastAsia="Calibri"/>
          <w:lang w:val="en-US"/>
        </w:rPr>
        <w:t>Resources and ICT</w:t>
      </w:r>
      <w:bookmarkEnd w:id="42"/>
    </w:p>
    <w:p w14:paraId="052546F0" w14:textId="77777777" w:rsidR="00095A86" w:rsidRDefault="00E50A11" w:rsidP="00BC3F7C">
      <w:pPr>
        <w:pStyle w:val="ListParagraph"/>
        <w:numPr>
          <w:ilvl w:val="0"/>
          <w:numId w:val="37"/>
        </w:numPr>
        <w:spacing w:after="0" w:line="240" w:lineRule="auto"/>
        <w:jc w:val="both"/>
        <w:rPr>
          <w:rFonts w:asciiTheme="majorHAnsi" w:eastAsia="Calibri" w:hAnsiTheme="majorHAnsi" w:cstheme="majorHAnsi"/>
          <w:bCs/>
          <w:sz w:val="24"/>
          <w:szCs w:val="24"/>
          <w:lang w:val="en-US"/>
        </w:rPr>
      </w:pPr>
      <w:r w:rsidRPr="00095A86">
        <w:rPr>
          <w:rFonts w:asciiTheme="majorHAnsi" w:eastAsia="Calibri" w:hAnsiTheme="majorHAnsi" w:cstheme="majorHAnsi"/>
          <w:bCs/>
          <w:sz w:val="24"/>
          <w:szCs w:val="24"/>
          <w:lang w:val="en-US"/>
        </w:rPr>
        <w:t>Concrete materials will be used at all levels from early Mathematics in Junior Infants to 6th class. Hands on work will be accompanied by careful dialogue to guide the children in</w:t>
      </w:r>
      <w:r w:rsidR="00095A86" w:rsidRPr="00095A86">
        <w:rPr>
          <w:rFonts w:asciiTheme="majorHAnsi" w:eastAsia="Calibri" w:hAnsiTheme="majorHAnsi" w:cstheme="majorHAnsi"/>
          <w:bCs/>
          <w:sz w:val="24"/>
          <w:szCs w:val="24"/>
          <w:lang w:val="en-US"/>
        </w:rPr>
        <w:t xml:space="preserve"> making connections between the </w:t>
      </w:r>
      <w:r w:rsidRPr="00095A86">
        <w:rPr>
          <w:rFonts w:asciiTheme="majorHAnsi" w:eastAsia="Calibri" w:hAnsiTheme="majorHAnsi" w:cstheme="majorHAnsi"/>
          <w:bCs/>
          <w:sz w:val="24"/>
          <w:szCs w:val="24"/>
          <w:lang w:val="en-US"/>
        </w:rPr>
        <w:t>concrete and the abstract and to encourage the acquisition of concepts.</w:t>
      </w:r>
    </w:p>
    <w:p w14:paraId="198DFA79" w14:textId="67561B59" w:rsidR="00E83127" w:rsidRDefault="00E50A11" w:rsidP="008C227F">
      <w:pPr>
        <w:pStyle w:val="ListParagraph"/>
        <w:numPr>
          <w:ilvl w:val="0"/>
          <w:numId w:val="37"/>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 xml:space="preserve">Mathematical equipment, games and publications are available for use by all on a borrow scheme. </w:t>
      </w:r>
      <w:r w:rsidR="008C227F" w:rsidRPr="008C227F">
        <w:rPr>
          <w:rFonts w:asciiTheme="majorHAnsi" w:eastAsia="Calibri" w:hAnsiTheme="majorHAnsi" w:cstheme="majorHAnsi"/>
          <w:bCs/>
          <w:sz w:val="24"/>
          <w:szCs w:val="24"/>
          <w:lang w:val="en-US"/>
        </w:rPr>
        <w:t xml:space="preserve">Non classroom-based </w:t>
      </w:r>
      <w:r w:rsidR="00E83127" w:rsidRPr="00E83127">
        <w:rPr>
          <w:rFonts w:asciiTheme="majorHAnsi" w:eastAsia="Calibri" w:hAnsiTheme="majorHAnsi" w:cstheme="majorHAnsi"/>
          <w:bCs/>
          <w:sz w:val="24"/>
          <w:szCs w:val="24"/>
          <w:lang w:val="en-US"/>
        </w:rPr>
        <w:t>resources are currently stored in the Staffroom</w:t>
      </w:r>
      <w:r w:rsidRPr="00E83127">
        <w:rPr>
          <w:rFonts w:asciiTheme="majorHAnsi" w:eastAsia="Calibri" w:hAnsiTheme="majorHAnsi" w:cstheme="majorHAnsi"/>
          <w:bCs/>
          <w:sz w:val="24"/>
          <w:szCs w:val="24"/>
          <w:lang w:val="en-US"/>
        </w:rPr>
        <w:t>. New resources will be purchased annually until we reach 6th class and</w:t>
      </w:r>
      <w:r w:rsidR="00E83127" w:rsidRP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then as needed.</w:t>
      </w:r>
      <w:r w:rsidR="008C227F" w:rsidRPr="008C227F">
        <w:t xml:space="preserve"> </w:t>
      </w:r>
    </w:p>
    <w:p w14:paraId="2CACD6E9" w14:textId="77777777" w:rsidR="00E83127" w:rsidRDefault="00E50A11" w:rsidP="00BC3F7C">
      <w:pPr>
        <w:pStyle w:val="ListParagraph"/>
        <w:numPr>
          <w:ilvl w:val="0"/>
          <w:numId w:val="37"/>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We will use the school environment to provide opportunities for mathematical problem solving.</w:t>
      </w:r>
    </w:p>
    <w:p w14:paraId="6B7CE1D9" w14:textId="77777777" w:rsidR="00E83127" w:rsidRDefault="00E50A11" w:rsidP="00BC3F7C">
      <w:pPr>
        <w:pStyle w:val="ListParagraph"/>
        <w:numPr>
          <w:ilvl w:val="0"/>
          <w:numId w:val="37"/>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Ready Set Go Math manuals, manipulatives and sets of laminated game sheets are available to Junior &amp; Senior</w:t>
      </w:r>
      <w:r w:rsidR="00E83127" w:rsidRPr="00E83127">
        <w:rPr>
          <w:rFonts w:asciiTheme="majorHAnsi" w:eastAsia="Calibri" w:hAnsiTheme="majorHAnsi" w:cstheme="majorHAnsi"/>
          <w:bCs/>
          <w:sz w:val="24"/>
          <w:szCs w:val="24"/>
          <w:lang w:val="en-US"/>
        </w:rPr>
        <w:t xml:space="preserve"> &amp; 1</w:t>
      </w:r>
      <w:r w:rsidR="00E83127" w:rsidRPr="00E83127">
        <w:rPr>
          <w:rFonts w:asciiTheme="majorHAnsi" w:eastAsia="Calibri" w:hAnsiTheme="majorHAnsi" w:cstheme="majorHAnsi"/>
          <w:bCs/>
          <w:sz w:val="24"/>
          <w:szCs w:val="24"/>
          <w:vertAlign w:val="superscript"/>
          <w:lang w:val="en-US"/>
        </w:rPr>
        <w:t>st</w:t>
      </w:r>
      <w:r w:rsidR="00E83127" w:rsidRPr="00E83127">
        <w:rPr>
          <w:rFonts w:asciiTheme="majorHAnsi" w:eastAsia="Calibri" w:hAnsiTheme="majorHAnsi" w:cstheme="majorHAnsi"/>
          <w:bCs/>
          <w:sz w:val="24"/>
          <w:szCs w:val="24"/>
          <w:lang w:val="en-US"/>
        </w:rPr>
        <w:t xml:space="preserve"> class </w:t>
      </w:r>
      <w:r w:rsidRPr="00E83127">
        <w:rPr>
          <w:rFonts w:asciiTheme="majorHAnsi" w:eastAsia="Calibri" w:hAnsiTheme="majorHAnsi" w:cstheme="majorHAnsi"/>
          <w:bCs/>
          <w:sz w:val="24"/>
          <w:szCs w:val="24"/>
          <w:lang w:val="en-US"/>
        </w:rPr>
        <w:t>teachers.</w:t>
      </w:r>
    </w:p>
    <w:p w14:paraId="35D262BB" w14:textId="77777777" w:rsidR="00E83127" w:rsidRDefault="00E50A11" w:rsidP="00BC3F7C">
      <w:pPr>
        <w:pStyle w:val="ListParagraph"/>
        <w:numPr>
          <w:ilvl w:val="0"/>
          <w:numId w:val="37"/>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 xml:space="preserve">Mata </w:t>
      </w:r>
      <w:proofErr w:type="spellStart"/>
      <w:r w:rsidRPr="00E83127">
        <w:rPr>
          <w:rFonts w:asciiTheme="majorHAnsi" w:eastAsia="Calibri" w:hAnsiTheme="majorHAnsi" w:cstheme="majorHAnsi"/>
          <w:bCs/>
          <w:sz w:val="24"/>
          <w:szCs w:val="24"/>
          <w:lang w:val="en-US"/>
        </w:rPr>
        <w:t>sa</w:t>
      </w:r>
      <w:proofErr w:type="spellEnd"/>
      <w:r w:rsidRPr="00E83127">
        <w:rPr>
          <w:rFonts w:asciiTheme="majorHAnsi" w:eastAsia="Calibri" w:hAnsiTheme="majorHAnsi" w:cstheme="majorHAnsi"/>
          <w:bCs/>
          <w:sz w:val="24"/>
          <w:szCs w:val="24"/>
          <w:lang w:val="en-US"/>
        </w:rPr>
        <w:t xml:space="preserve"> Rang resources and manuals are available to all teachers. Requests for additional materials should be made to the principal.</w:t>
      </w:r>
    </w:p>
    <w:p w14:paraId="3D7BD032" w14:textId="77777777" w:rsidR="00E83127" w:rsidRDefault="00E50A11" w:rsidP="00BC3F7C">
      <w:pPr>
        <w:pStyle w:val="ListParagraph"/>
        <w:numPr>
          <w:ilvl w:val="0"/>
          <w:numId w:val="37"/>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 xml:space="preserve">Different textbooks will be </w:t>
      </w:r>
      <w:r w:rsidR="00E83127" w:rsidRPr="00E83127">
        <w:rPr>
          <w:rFonts w:asciiTheme="majorHAnsi" w:eastAsia="Calibri" w:hAnsiTheme="majorHAnsi" w:cstheme="majorHAnsi"/>
          <w:bCs/>
          <w:sz w:val="24"/>
          <w:szCs w:val="24"/>
          <w:lang w:val="en-US"/>
        </w:rPr>
        <w:t>trialed</w:t>
      </w:r>
      <w:r w:rsidRPr="00E83127">
        <w:rPr>
          <w:rFonts w:asciiTheme="majorHAnsi" w:eastAsia="Calibri" w:hAnsiTheme="majorHAnsi" w:cstheme="majorHAnsi"/>
          <w:bCs/>
          <w:sz w:val="24"/>
          <w:szCs w:val="24"/>
          <w:lang w:val="en-US"/>
        </w:rPr>
        <w:t xml:space="preserve"> in the first few years of the school until a </w:t>
      </w:r>
      <w:r w:rsidR="00E83127" w:rsidRPr="00E83127">
        <w:rPr>
          <w:rFonts w:asciiTheme="majorHAnsi" w:eastAsia="Calibri" w:hAnsiTheme="majorHAnsi" w:cstheme="majorHAnsi"/>
          <w:bCs/>
          <w:sz w:val="24"/>
          <w:szCs w:val="24"/>
          <w:lang w:val="en-US"/>
        </w:rPr>
        <w:t>scheme</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that best suits the school is chosen.</w:t>
      </w:r>
    </w:p>
    <w:p w14:paraId="406FC058" w14:textId="77777777" w:rsidR="00E83127" w:rsidRDefault="00E50A11" w:rsidP="00BC3F7C">
      <w:pPr>
        <w:pStyle w:val="ListParagraph"/>
        <w:numPr>
          <w:ilvl w:val="0"/>
          <w:numId w:val="37"/>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Where it is possible and or appropriate, IT will be used to provide extension and enrichment activities throughout the school. (See Teacher Guidelines: Mathematics pp. 60-61, Information and Communications Technology (ICT) in the Primary School Curriculum: Guidelines for Teachers)</w:t>
      </w:r>
    </w:p>
    <w:p w14:paraId="5B6C361A" w14:textId="30B2BB6D" w:rsidR="00E50A11" w:rsidRPr="00E83127" w:rsidRDefault="00E83127" w:rsidP="00BC3F7C">
      <w:pPr>
        <w:pStyle w:val="ListParagraph"/>
        <w:numPr>
          <w:ilvl w:val="0"/>
          <w:numId w:val="38"/>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
          <w:bCs/>
          <w:sz w:val="24"/>
          <w:szCs w:val="24"/>
          <w:lang w:val="en-US"/>
        </w:rPr>
        <w:t>Before the school uses internet resources, A</w:t>
      </w:r>
      <w:r w:rsidR="00E50A11" w:rsidRPr="00E83127">
        <w:rPr>
          <w:rFonts w:asciiTheme="majorHAnsi" w:eastAsia="Calibri" w:hAnsiTheme="majorHAnsi" w:cstheme="majorHAnsi"/>
          <w:b/>
          <w:bCs/>
          <w:sz w:val="24"/>
          <w:szCs w:val="24"/>
          <w:lang w:val="en-US"/>
        </w:rPr>
        <w:t xml:space="preserve"> code of practice to ensure safe Internet usage</w:t>
      </w:r>
      <w:r w:rsidRPr="00E83127">
        <w:rPr>
          <w:rFonts w:asciiTheme="majorHAnsi" w:eastAsia="Calibri" w:hAnsiTheme="majorHAnsi" w:cstheme="majorHAnsi"/>
          <w:b/>
          <w:bCs/>
          <w:sz w:val="24"/>
          <w:szCs w:val="24"/>
          <w:lang w:val="en-US"/>
        </w:rPr>
        <w:t xml:space="preserve"> needs to be developed through an Acceptable Usage Policy.</w:t>
      </w:r>
      <w:r w:rsidR="00E50A11" w:rsidRPr="00E83127">
        <w:rPr>
          <w:rFonts w:asciiTheme="majorHAnsi" w:eastAsia="Calibri" w:hAnsiTheme="majorHAnsi" w:cstheme="majorHAnsi"/>
          <w:bCs/>
          <w:sz w:val="24"/>
          <w:szCs w:val="24"/>
          <w:lang w:val="en-US"/>
        </w:rPr>
        <w:t xml:space="preserve"> Teachers are recommended to </w:t>
      </w:r>
      <w:proofErr w:type="spellStart"/>
      <w:r w:rsidR="00E50A11" w:rsidRPr="00E83127">
        <w:rPr>
          <w:rFonts w:asciiTheme="majorHAnsi" w:eastAsia="Calibri" w:hAnsiTheme="majorHAnsi" w:cstheme="majorHAnsi"/>
          <w:bCs/>
          <w:sz w:val="24"/>
          <w:szCs w:val="24"/>
          <w:lang w:val="en-US"/>
        </w:rPr>
        <w:t>familiarise</w:t>
      </w:r>
      <w:proofErr w:type="spellEnd"/>
      <w:r w:rsidR="00E50A11" w:rsidRPr="00E83127">
        <w:rPr>
          <w:rFonts w:asciiTheme="majorHAnsi" w:eastAsia="Calibri" w:hAnsiTheme="majorHAnsi" w:cstheme="majorHAnsi"/>
          <w:bCs/>
          <w:sz w:val="24"/>
          <w:szCs w:val="24"/>
          <w:lang w:val="en-US"/>
        </w:rPr>
        <w:t xml:space="preserve"> themselves with material on websites prior to use by the children.</w:t>
      </w:r>
    </w:p>
    <w:p w14:paraId="61645B1C"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6EFDB15C" w14:textId="57D0D282" w:rsidR="00E50A11" w:rsidRPr="00E50A11" w:rsidRDefault="00E50A11" w:rsidP="00E83127">
      <w:pPr>
        <w:pStyle w:val="Heading2"/>
        <w:rPr>
          <w:rFonts w:eastAsia="Calibri"/>
          <w:lang w:val="en-US"/>
        </w:rPr>
      </w:pPr>
      <w:bookmarkStart w:id="43" w:name="_Toc37515741"/>
      <w:r w:rsidRPr="00E50A11">
        <w:rPr>
          <w:rFonts w:eastAsia="Calibri"/>
          <w:lang w:val="en-US"/>
        </w:rPr>
        <w:t>Individual teacher’s planning and reporting</w:t>
      </w:r>
      <w:bookmarkEnd w:id="43"/>
    </w:p>
    <w:p w14:paraId="400A459E" w14:textId="386C500A" w:rsidR="00E83127" w:rsidRDefault="00E50A11" w:rsidP="00BC3F7C">
      <w:pPr>
        <w:pStyle w:val="ListParagraph"/>
        <w:numPr>
          <w:ilvl w:val="0"/>
          <w:numId w:val="39"/>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All teachers are familiar with the strands/strand units/content objectives and skills for their class level(s). Teachers refer to them regularly when planning for their classes, ensuring all aspects of the curriculum are</w:t>
      </w:r>
      <w:r w:rsidR="0085268D">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covered and that there is a balance between the strands throughout the year.</w:t>
      </w:r>
    </w:p>
    <w:p w14:paraId="4905F893" w14:textId="2F1951D2" w:rsidR="00E83127" w:rsidRPr="0085268D" w:rsidRDefault="00E50A11" w:rsidP="0085268D">
      <w:pPr>
        <w:pStyle w:val="ListParagraph"/>
        <w:numPr>
          <w:ilvl w:val="0"/>
          <w:numId w:val="39"/>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Teachers will base their termly and short term plans on the approaches set out in the whole school plan for</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Mathematics. Work comple</w:t>
      </w:r>
      <w:r w:rsidR="0085268D">
        <w:rPr>
          <w:rFonts w:asciiTheme="majorHAnsi" w:eastAsia="Calibri" w:hAnsiTheme="majorHAnsi" w:cstheme="majorHAnsi"/>
          <w:bCs/>
          <w:sz w:val="24"/>
          <w:szCs w:val="24"/>
          <w:lang w:val="en-US"/>
        </w:rPr>
        <w:t xml:space="preserve">ted will be recorded using the </w:t>
      </w:r>
      <w:proofErr w:type="spellStart"/>
      <w:r w:rsidR="0085268D" w:rsidRPr="0085268D">
        <w:rPr>
          <w:rFonts w:asciiTheme="majorHAnsi" w:eastAsia="Calibri" w:hAnsiTheme="majorHAnsi" w:cstheme="majorHAnsi"/>
          <w:bCs/>
          <w:sz w:val="24"/>
          <w:szCs w:val="24"/>
          <w:lang w:val="en-US"/>
        </w:rPr>
        <w:t>Cuntas</w:t>
      </w:r>
      <w:proofErr w:type="spellEnd"/>
      <w:r w:rsidR="0085268D" w:rsidRPr="0085268D">
        <w:rPr>
          <w:rFonts w:asciiTheme="majorHAnsi" w:eastAsia="Calibri" w:hAnsiTheme="majorHAnsi" w:cstheme="majorHAnsi"/>
          <w:bCs/>
          <w:sz w:val="24"/>
          <w:szCs w:val="24"/>
          <w:lang w:val="en-US"/>
        </w:rPr>
        <w:t xml:space="preserve"> </w:t>
      </w:r>
      <w:proofErr w:type="spellStart"/>
      <w:r w:rsidR="0085268D" w:rsidRPr="0085268D">
        <w:rPr>
          <w:rFonts w:asciiTheme="majorHAnsi" w:eastAsia="Calibri" w:hAnsiTheme="majorHAnsi" w:cstheme="majorHAnsi"/>
          <w:bCs/>
          <w:sz w:val="24"/>
          <w:szCs w:val="24"/>
          <w:lang w:val="en-US"/>
        </w:rPr>
        <w:t>Míosúil</w:t>
      </w:r>
      <w:proofErr w:type="spellEnd"/>
      <w:r w:rsidRPr="0085268D">
        <w:rPr>
          <w:rFonts w:asciiTheme="majorHAnsi" w:eastAsia="Calibri" w:hAnsiTheme="majorHAnsi" w:cstheme="majorHAnsi"/>
          <w:bCs/>
          <w:sz w:val="24"/>
          <w:szCs w:val="24"/>
          <w:lang w:val="en-US"/>
        </w:rPr>
        <w:t>.</w:t>
      </w:r>
    </w:p>
    <w:p w14:paraId="22543C8F" w14:textId="77777777" w:rsidR="00E83127" w:rsidRDefault="00E50A11" w:rsidP="00BC3F7C">
      <w:pPr>
        <w:pStyle w:val="ListParagraph"/>
        <w:numPr>
          <w:ilvl w:val="0"/>
          <w:numId w:val="39"/>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Long term plans are created and stored in the staff folder. They are reviewed annually by year band teachers. Long term plans will be reviewed by principal to ensure continuity from one year band to next.</w:t>
      </w:r>
    </w:p>
    <w:p w14:paraId="0263C836" w14:textId="606CF899" w:rsidR="00E83127" w:rsidRDefault="00E50A11" w:rsidP="00BC3F7C">
      <w:pPr>
        <w:pStyle w:val="ListParagraph"/>
        <w:numPr>
          <w:ilvl w:val="0"/>
          <w:numId w:val="39"/>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Short term plans (</w:t>
      </w:r>
      <w:proofErr w:type="spellStart"/>
      <w:r w:rsidRPr="00E83127">
        <w:rPr>
          <w:rFonts w:asciiTheme="majorHAnsi" w:eastAsia="Calibri" w:hAnsiTheme="majorHAnsi" w:cstheme="majorHAnsi"/>
          <w:bCs/>
          <w:sz w:val="24"/>
          <w:szCs w:val="24"/>
          <w:lang w:val="en-US"/>
        </w:rPr>
        <w:t>Scéim</w:t>
      </w:r>
      <w:proofErr w:type="spellEnd"/>
      <w:r w:rsidRPr="00E83127">
        <w:rPr>
          <w:rFonts w:asciiTheme="majorHAnsi" w:eastAsia="Calibri" w:hAnsiTheme="majorHAnsi" w:cstheme="majorHAnsi"/>
          <w:bCs/>
          <w:sz w:val="24"/>
          <w:szCs w:val="24"/>
          <w:lang w:val="en-US"/>
        </w:rPr>
        <w:t xml:space="preserve"> </w:t>
      </w:r>
      <w:proofErr w:type="spellStart"/>
      <w:r w:rsidRPr="00E83127">
        <w:rPr>
          <w:rFonts w:asciiTheme="majorHAnsi" w:eastAsia="Calibri" w:hAnsiTheme="majorHAnsi" w:cstheme="majorHAnsi"/>
          <w:bCs/>
          <w:sz w:val="24"/>
          <w:szCs w:val="24"/>
          <w:lang w:val="en-US"/>
        </w:rPr>
        <w:t>Coicíse</w:t>
      </w:r>
      <w:proofErr w:type="spellEnd"/>
      <w:r w:rsidRPr="00E83127">
        <w:rPr>
          <w:rFonts w:asciiTheme="majorHAnsi" w:eastAsia="Calibri" w:hAnsiTheme="majorHAnsi" w:cstheme="majorHAnsi"/>
          <w:bCs/>
          <w:sz w:val="24"/>
          <w:szCs w:val="24"/>
          <w:lang w:val="en-US"/>
        </w:rPr>
        <w:t>) are created, through collaboration with other year band teachers and stored</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 xml:space="preserve">in the staff folder. </w:t>
      </w:r>
    </w:p>
    <w:p w14:paraId="1C40C3F9" w14:textId="27966F5D" w:rsidR="00E50A11" w:rsidRPr="00E83127" w:rsidRDefault="00E50A11" w:rsidP="00BC3F7C">
      <w:pPr>
        <w:pStyle w:val="ListParagraph"/>
        <w:numPr>
          <w:ilvl w:val="0"/>
          <w:numId w:val="39"/>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Learning support teachers will draw up IPLPs/IEPs for the children who have been identified as requiring</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learning support.</w:t>
      </w:r>
    </w:p>
    <w:p w14:paraId="07A4C061" w14:textId="77407423" w:rsidR="00E50A11" w:rsidRPr="00E50A11" w:rsidRDefault="00E50A11" w:rsidP="00E83127">
      <w:pPr>
        <w:pStyle w:val="Heading2"/>
        <w:rPr>
          <w:rFonts w:eastAsia="Calibri"/>
          <w:lang w:val="en-US"/>
        </w:rPr>
      </w:pPr>
      <w:bookmarkStart w:id="44" w:name="_Toc37515742"/>
      <w:r w:rsidRPr="00E50A11">
        <w:rPr>
          <w:rFonts w:eastAsia="Calibri"/>
          <w:lang w:val="en-US"/>
        </w:rPr>
        <w:t>Staff development</w:t>
      </w:r>
      <w:bookmarkEnd w:id="44"/>
    </w:p>
    <w:p w14:paraId="7964A3DA" w14:textId="77777777" w:rsidR="0085268D" w:rsidRDefault="00E50A11" w:rsidP="00BC3F7C">
      <w:pPr>
        <w:pStyle w:val="ListParagraph"/>
        <w:numPr>
          <w:ilvl w:val="0"/>
          <w:numId w:val="40"/>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Continuing Professional Development courses are encouraged and supporte</w:t>
      </w:r>
      <w:r w:rsidR="00E83127" w:rsidRPr="00E83127">
        <w:rPr>
          <w:rFonts w:asciiTheme="majorHAnsi" w:eastAsia="Calibri" w:hAnsiTheme="majorHAnsi" w:cstheme="majorHAnsi"/>
          <w:bCs/>
          <w:sz w:val="24"/>
          <w:szCs w:val="24"/>
          <w:lang w:val="en-US"/>
        </w:rPr>
        <w:t xml:space="preserve">d insofar as is possible by the </w:t>
      </w:r>
      <w:r w:rsidRPr="00E83127">
        <w:rPr>
          <w:rFonts w:asciiTheme="majorHAnsi" w:eastAsia="Calibri" w:hAnsiTheme="majorHAnsi" w:cstheme="majorHAnsi"/>
          <w:bCs/>
          <w:sz w:val="24"/>
          <w:szCs w:val="24"/>
          <w:lang w:val="en-US"/>
        </w:rPr>
        <w:t xml:space="preserve">Board of Management and the Principal. </w:t>
      </w:r>
    </w:p>
    <w:p w14:paraId="2A8A71B8" w14:textId="24EED5BD" w:rsidR="00E50A11" w:rsidRPr="00E83127" w:rsidRDefault="00E50A11" w:rsidP="00BC3F7C">
      <w:pPr>
        <w:pStyle w:val="ListParagraph"/>
        <w:numPr>
          <w:ilvl w:val="0"/>
          <w:numId w:val="40"/>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Notifications from the Teachers’ Centre are emailed to teachers.</w:t>
      </w:r>
    </w:p>
    <w:p w14:paraId="75478CA1" w14:textId="56CE41EE" w:rsidR="00E50A11" w:rsidRPr="00E83127" w:rsidRDefault="00E50A11" w:rsidP="00BC3F7C">
      <w:pPr>
        <w:pStyle w:val="ListParagraph"/>
        <w:numPr>
          <w:ilvl w:val="0"/>
          <w:numId w:val="40"/>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Collaboration and liaison among the staff as a whole is valued and essential to a whole school approach to the</w:t>
      </w:r>
      <w:r w:rsidR="00E83127" w:rsidRP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teaching of Mathematics.</w:t>
      </w:r>
    </w:p>
    <w:p w14:paraId="54EAED1B" w14:textId="77777777" w:rsidR="00E50A11" w:rsidRPr="00E83127" w:rsidRDefault="00E50A11" w:rsidP="00BC3F7C">
      <w:pPr>
        <w:pStyle w:val="ListParagraph"/>
        <w:numPr>
          <w:ilvl w:val="0"/>
          <w:numId w:val="40"/>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Staff are given opportunities at staff meetings to share their knowledge with the whole staff.</w:t>
      </w:r>
    </w:p>
    <w:p w14:paraId="271525A8" w14:textId="7E5CA1B3" w:rsidR="00E50A11" w:rsidRPr="00E83127" w:rsidRDefault="00E50A11" w:rsidP="00BC3F7C">
      <w:pPr>
        <w:pStyle w:val="ListParagraph"/>
        <w:numPr>
          <w:ilvl w:val="0"/>
          <w:numId w:val="40"/>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Opportunities for co-teaching will be identified. This will change from term-to-term depending on the needs</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of the class.</w:t>
      </w:r>
    </w:p>
    <w:p w14:paraId="432FA909" w14:textId="7A451718" w:rsidR="00E83127" w:rsidRDefault="00E50A11" w:rsidP="00BC3F7C">
      <w:pPr>
        <w:pStyle w:val="ListParagraph"/>
        <w:numPr>
          <w:ilvl w:val="0"/>
          <w:numId w:val="40"/>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 xml:space="preserve">Staff have access to reference books, materials etc which are stored in the </w:t>
      </w:r>
      <w:r w:rsidR="00E83127">
        <w:rPr>
          <w:rFonts w:asciiTheme="majorHAnsi" w:eastAsia="Calibri" w:hAnsiTheme="majorHAnsi" w:cstheme="majorHAnsi"/>
          <w:bCs/>
          <w:sz w:val="24"/>
          <w:szCs w:val="24"/>
          <w:lang w:val="en-US"/>
        </w:rPr>
        <w:t>staff room.</w:t>
      </w:r>
    </w:p>
    <w:p w14:paraId="179935CC"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5C422D1" w14:textId="02FEA9A0" w:rsidR="00E50A11" w:rsidRPr="00E50A11" w:rsidRDefault="00E50A11" w:rsidP="00E83127">
      <w:pPr>
        <w:pStyle w:val="Heading2"/>
        <w:rPr>
          <w:rFonts w:eastAsia="Calibri"/>
          <w:lang w:val="en-US"/>
        </w:rPr>
      </w:pPr>
      <w:bookmarkStart w:id="45" w:name="_Toc37515743"/>
      <w:r w:rsidRPr="00E50A11">
        <w:rPr>
          <w:rFonts w:eastAsia="Calibri"/>
          <w:lang w:val="en-US"/>
        </w:rPr>
        <w:t>Parental involvement</w:t>
      </w:r>
      <w:bookmarkEnd w:id="45"/>
    </w:p>
    <w:p w14:paraId="164B14E5" w14:textId="77777777" w:rsid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The staff welcomes parental involvement in the school and in their child’s education. An information meeting</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is held by the class teacher for all parents at the start of the school year.</w:t>
      </w:r>
    </w:p>
    <w:p w14:paraId="6E028DF2" w14:textId="77777777" w:rsid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Some methodologies and mathematical language may be explained to parents at class meetings which take</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place in September each year.</w:t>
      </w:r>
    </w:p>
    <w:p w14:paraId="03310192" w14:textId="77777777" w:rsid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Relevant information/tips/strategies which may help parents at home to assist their children will be</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communicated as appropriate.</w:t>
      </w:r>
    </w:p>
    <w:p w14:paraId="42011F84" w14:textId="77777777" w:rsid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 xml:space="preserve">Individual parent/teacher meetings are held annually in </w:t>
      </w:r>
      <w:r w:rsidR="00E83127">
        <w:rPr>
          <w:rFonts w:asciiTheme="majorHAnsi" w:eastAsia="Calibri" w:hAnsiTheme="majorHAnsi" w:cstheme="majorHAnsi"/>
          <w:bCs/>
          <w:sz w:val="24"/>
          <w:szCs w:val="24"/>
          <w:lang w:val="en-US"/>
        </w:rPr>
        <w:t>November</w:t>
      </w:r>
      <w:r w:rsidRPr="00E83127">
        <w:rPr>
          <w:rFonts w:asciiTheme="majorHAnsi" w:eastAsia="Calibri" w:hAnsiTheme="majorHAnsi" w:cstheme="majorHAnsi"/>
          <w:bCs/>
          <w:sz w:val="24"/>
          <w:szCs w:val="24"/>
          <w:lang w:val="en-US"/>
        </w:rPr>
        <w:t>. Teachers and parents are afforded this chance to discuss each individual child’s progress in Maths and other areas, and ways of assisting that progress. Parents and teachers are welcome to make individual arrangements to discuss matters of relevance at other times throughout the year.</w:t>
      </w:r>
    </w:p>
    <w:p w14:paraId="33EC9919" w14:textId="16BA17D2" w:rsidR="008C227F" w:rsidRPr="008C227F" w:rsidRDefault="00E50A11" w:rsidP="008C227F">
      <w:pPr>
        <w:pStyle w:val="ListParagraph"/>
        <w:numPr>
          <w:ilvl w:val="0"/>
          <w:numId w:val="41"/>
        </w:numPr>
        <w:rPr>
          <w:rFonts w:asciiTheme="majorHAnsi" w:eastAsia="Calibri" w:hAnsiTheme="majorHAnsi" w:cstheme="majorHAnsi"/>
          <w:bCs/>
          <w:sz w:val="24"/>
          <w:szCs w:val="24"/>
          <w:lang w:val="en-US"/>
        </w:rPr>
      </w:pPr>
      <w:r w:rsidRPr="008C227F">
        <w:rPr>
          <w:rFonts w:asciiTheme="majorHAnsi" w:eastAsia="Calibri" w:hAnsiTheme="majorHAnsi" w:cstheme="majorHAnsi"/>
          <w:bCs/>
          <w:sz w:val="24"/>
          <w:szCs w:val="24"/>
          <w:lang w:val="en-US"/>
        </w:rPr>
        <w:t>Parents will be encouraged to support their ch</w:t>
      </w:r>
      <w:r w:rsidR="00E83127" w:rsidRPr="008C227F">
        <w:rPr>
          <w:rFonts w:asciiTheme="majorHAnsi" w:eastAsia="Calibri" w:hAnsiTheme="majorHAnsi" w:cstheme="majorHAnsi"/>
          <w:bCs/>
          <w:sz w:val="24"/>
          <w:szCs w:val="24"/>
          <w:lang w:val="en-US"/>
        </w:rPr>
        <w:t>ildren each night with homework</w:t>
      </w:r>
      <w:r w:rsidRPr="008C227F">
        <w:rPr>
          <w:rFonts w:asciiTheme="majorHAnsi" w:eastAsia="Calibri" w:hAnsiTheme="majorHAnsi" w:cstheme="majorHAnsi"/>
          <w:bCs/>
          <w:sz w:val="24"/>
          <w:szCs w:val="24"/>
          <w:lang w:val="en-US"/>
        </w:rPr>
        <w:t>.</w:t>
      </w:r>
      <w:r w:rsidR="008C227F" w:rsidRPr="008C227F">
        <w:t xml:space="preserve"> </w:t>
      </w:r>
      <w:r w:rsidR="008C227F" w:rsidRPr="008C227F">
        <w:rPr>
          <w:rFonts w:asciiTheme="majorHAnsi" w:eastAsia="Calibri" w:hAnsiTheme="majorHAnsi" w:cstheme="majorHAnsi"/>
          <w:bCs/>
          <w:sz w:val="24"/>
          <w:szCs w:val="24"/>
          <w:lang w:val="en-US"/>
        </w:rPr>
        <w:t>Children have a homework journal from 3rd class which is signed by parents to confirm homework is done.</w:t>
      </w:r>
    </w:p>
    <w:p w14:paraId="0AF96C41" w14:textId="77777777" w:rsid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Parents will be encouraged to promote the use and awareness of maths at home and in the environment,</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particularly in relation to areas such as ‘Time’ and ‘Money’.</w:t>
      </w:r>
    </w:p>
    <w:p w14:paraId="50A54A04" w14:textId="77777777" w:rsid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Parents are further encouraged to expose their children to everyday maths experiences and to use the correct</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vocabulary in everyday conversation.</w:t>
      </w:r>
    </w:p>
    <w:p w14:paraId="5ECCF6AB" w14:textId="77777777" w:rsid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At IEP meetings children’s’ strengths and needs are discussed and priority learning needs and targets in</w:t>
      </w:r>
      <w:r w:rsidR="00E83127">
        <w:rPr>
          <w:rFonts w:asciiTheme="majorHAnsi" w:eastAsia="Calibri" w:hAnsiTheme="majorHAnsi" w:cstheme="majorHAnsi"/>
          <w:bCs/>
          <w:sz w:val="24"/>
          <w:szCs w:val="24"/>
          <w:lang w:val="en-US"/>
        </w:rPr>
        <w:t xml:space="preserve"> </w:t>
      </w:r>
      <w:r w:rsidRPr="00E83127">
        <w:rPr>
          <w:rFonts w:asciiTheme="majorHAnsi" w:eastAsia="Calibri" w:hAnsiTheme="majorHAnsi" w:cstheme="majorHAnsi"/>
          <w:bCs/>
          <w:sz w:val="24"/>
          <w:szCs w:val="24"/>
          <w:lang w:val="en-US"/>
        </w:rPr>
        <w:t>mathematics where appropriate are agreed.</w:t>
      </w:r>
    </w:p>
    <w:p w14:paraId="6E036029" w14:textId="781FF926" w:rsidR="00E50A11" w:rsidRPr="00E83127" w:rsidRDefault="00E50A11" w:rsidP="00BC3F7C">
      <w:pPr>
        <w:pStyle w:val="ListParagraph"/>
        <w:numPr>
          <w:ilvl w:val="0"/>
          <w:numId w:val="41"/>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Support teachers can meet with parent/s/guardian/s as part of the progress meetings to discuss children’s progress, areas of difficulty and plan of work in maths where appropriate.</w:t>
      </w:r>
    </w:p>
    <w:p w14:paraId="128D021A"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2FA56C0" w14:textId="6F2EED43" w:rsidR="00E50A11" w:rsidRPr="00E50A11" w:rsidRDefault="00E50A11" w:rsidP="00E83127">
      <w:pPr>
        <w:pStyle w:val="Heading2"/>
        <w:rPr>
          <w:rFonts w:eastAsia="Calibri"/>
          <w:lang w:val="en-US"/>
        </w:rPr>
      </w:pPr>
      <w:bookmarkStart w:id="46" w:name="_Toc37515744"/>
      <w:r w:rsidRPr="00E50A11">
        <w:rPr>
          <w:rFonts w:eastAsia="Calibri"/>
          <w:lang w:val="en-US"/>
        </w:rPr>
        <w:t>Community links</w:t>
      </w:r>
      <w:bookmarkEnd w:id="46"/>
    </w:p>
    <w:p w14:paraId="044D308E" w14:textId="6E11CEE9" w:rsidR="00E50A11" w:rsidRPr="00E83127" w:rsidRDefault="00E50A11" w:rsidP="00BC3F7C">
      <w:pPr>
        <w:pStyle w:val="ListParagraph"/>
        <w:numPr>
          <w:ilvl w:val="0"/>
          <w:numId w:val="42"/>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 xml:space="preserve">The school </w:t>
      </w:r>
      <w:proofErr w:type="spellStart"/>
      <w:r w:rsidRPr="00E83127">
        <w:rPr>
          <w:rFonts w:asciiTheme="majorHAnsi" w:eastAsia="Calibri" w:hAnsiTheme="majorHAnsi" w:cstheme="majorHAnsi"/>
          <w:bCs/>
          <w:sz w:val="24"/>
          <w:szCs w:val="24"/>
          <w:lang w:val="en-US"/>
        </w:rPr>
        <w:t>recognises</w:t>
      </w:r>
      <w:proofErr w:type="spellEnd"/>
      <w:r w:rsidRPr="00E83127">
        <w:rPr>
          <w:rFonts w:asciiTheme="majorHAnsi" w:eastAsia="Calibri" w:hAnsiTheme="majorHAnsi" w:cstheme="majorHAnsi"/>
          <w:bCs/>
          <w:sz w:val="24"/>
          <w:szCs w:val="24"/>
          <w:lang w:val="en-US"/>
        </w:rPr>
        <w:t xml:space="preserve"> that members of the community could make a particular contribution to the mathematics </w:t>
      </w:r>
      <w:proofErr w:type="spellStart"/>
      <w:r w:rsidRPr="00E83127">
        <w:rPr>
          <w:rFonts w:asciiTheme="majorHAnsi" w:eastAsia="Calibri" w:hAnsiTheme="majorHAnsi" w:cstheme="majorHAnsi"/>
          <w:bCs/>
          <w:sz w:val="24"/>
          <w:szCs w:val="24"/>
          <w:lang w:val="en-US"/>
        </w:rPr>
        <w:t>programme</w:t>
      </w:r>
      <w:proofErr w:type="spellEnd"/>
      <w:r w:rsidRPr="00E83127">
        <w:rPr>
          <w:rFonts w:asciiTheme="majorHAnsi" w:eastAsia="Calibri" w:hAnsiTheme="majorHAnsi" w:cstheme="majorHAnsi"/>
          <w:bCs/>
          <w:sz w:val="24"/>
          <w:szCs w:val="24"/>
          <w:lang w:val="en-US"/>
        </w:rPr>
        <w:t xml:space="preserve"> e.g. engineers, </w:t>
      </w:r>
      <w:r w:rsidR="001459AD">
        <w:rPr>
          <w:rFonts w:asciiTheme="majorHAnsi" w:eastAsia="Calibri" w:hAnsiTheme="majorHAnsi" w:cstheme="majorHAnsi"/>
          <w:bCs/>
          <w:sz w:val="24"/>
          <w:szCs w:val="24"/>
          <w:lang w:val="en-US"/>
        </w:rPr>
        <w:t xml:space="preserve">artists, </w:t>
      </w:r>
      <w:r w:rsidRPr="00E83127">
        <w:rPr>
          <w:rFonts w:asciiTheme="majorHAnsi" w:eastAsia="Calibri" w:hAnsiTheme="majorHAnsi" w:cstheme="majorHAnsi"/>
          <w:bCs/>
          <w:sz w:val="24"/>
          <w:szCs w:val="24"/>
          <w:lang w:val="en-US"/>
        </w:rPr>
        <w:t>accountant</w:t>
      </w:r>
      <w:r w:rsidR="001459AD">
        <w:rPr>
          <w:rFonts w:asciiTheme="majorHAnsi" w:eastAsia="Calibri" w:hAnsiTheme="majorHAnsi" w:cstheme="majorHAnsi"/>
          <w:bCs/>
          <w:sz w:val="24"/>
          <w:szCs w:val="24"/>
          <w:lang w:val="en-US"/>
        </w:rPr>
        <w:t xml:space="preserve">s, bankers </w:t>
      </w:r>
      <w:r w:rsidRPr="00E83127">
        <w:rPr>
          <w:rFonts w:asciiTheme="majorHAnsi" w:eastAsia="Calibri" w:hAnsiTheme="majorHAnsi" w:cstheme="majorHAnsi"/>
          <w:bCs/>
          <w:sz w:val="24"/>
          <w:szCs w:val="24"/>
          <w:lang w:val="en-US"/>
        </w:rPr>
        <w:t>etc. They are welcomed into the class to provide assistance. Garda vetting procedures must be followed.</w:t>
      </w:r>
    </w:p>
    <w:p w14:paraId="2EE2146B" w14:textId="77777777" w:rsidR="00E50A11" w:rsidRPr="00E83127" w:rsidRDefault="00E50A11" w:rsidP="00BC3F7C">
      <w:pPr>
        <w:pStyle w:val="ListParagraph"/>
        <w:numPr>
          <w:ilvl w:val="0"/>
          <w:numId w:val="42"/>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Agencies/</w:t>
      </w:r>
      <w:proofErr w:type="spellStart"/>
      <w:r w:rsidRPr="00E83127">
        <w:rPr>
          <w:rFonts w:asciiTheme="majorHAnsi" w:eastAsia="Calibri" w:hAnsiTheme="majorHAnsi" w:cstheme="majorHAnsi"/>
          <w:bCs/>
          <w:sz w:val="24"/>
          <w:szCs w:val="24"/>
          <w:lang w:val="en-US"/>
        </w:rPr>
        <w:t>organisations</w:t>
      </w:r>
      <w:proofErr w:type="spellEnd"/>
      <w:r w:rsidRPr="00E83127">
        <w:rPr>
          <w:rFonts w:asciiTheme="majorHAnsi" w:eastAsia="Calibri" w:hAnsiTheme="majorHAnsi" w:cstheme="majorHAnsi"/>
          <w:bCs/>
          <w:sz w:val="24"/>
          <w:szCs w:val="24"/>
          <w:lang w:val="en-US"/>
        </w:rPr>
        <w:t xml:space="preserve"> that could be of assistance to the mathematics </w:t>
      </w:r>
      <w:proofErr w:type="spellStart"/>
      <w:r w:rsidRPr="00E83127">
        <w:rPr>
          <w:rFonts w:asciiTheme="majorHAnsi" w:eastAsia="Calibri" w:hAnsiTheme="majorHAnsi" w:cstheme="majorHAnsi"/>
          <w:bCs/>
          <w:sz w:val="24"/>
          <w:szCs w:val="24"/>
          <w:lang w:val="en-US"/>
        </w:rPr>
        <w:t>programme</w:t>
      </w:r>
      <w:proofErr w:type="spellEnd"/>
      <w:r w:rsidRPr="00E83127">
        <w:rPr>
          <w:rFonts w:asciiTheme="majorHAnsi" w:eastAsia="Calibri" w:hAnsiTheme="majorHAnsi" w:cstheme="majorHAnsi"/>
          <w:bCs/>
          <w:sz w:val="24"/>
          <w:szCs w:val="24"/>
          <w:lang w:val="en-US"/>
        </w:rPr>
        <w:t xml:space="preserve"> e.g. shops credit unions and banks – money, bakery/butchers – weight, train/bus stations/stops – timetables, money.</w:t>
      </w:r>
    </w:p>
    <w:p w14:paraId="44A1D6B2" w14:textId="77777777" w:rsidR="00BC3F7C" w:rsidRDefault="00BC3F7C">
      <w:pPr>
        <w:rPr>
          <w:rFonts w:asciiTheme="majorHAnsi" w:eastAsia="Calibri" w:hAnsiTheme="majorHAnsi" w:cstheme="majorHAnsi"/>
          <w:bCs/>
          <w:sz w:val="24"/>
          <w:szCs w:val="24"/>
          <w:lang w:val="en-US"/>
        </w:rPr>
      </w:pPr>
      <w:r>
        <w:rPr>
          <w:rFonts w:asciiTheme="majorHAnsi" w:eastAsia="Calibri" w:hAnsiTheme="majorHAnsi" w:cstheme="majorHAnsi"/>
          <w:bCs/>
          <w:sz w:val="24"/>
          <w:szCs w:val="24"/>
          <w:lang w:val="en-US"/>
        </w:rPr>
        <w:br w:type="page"/>
      </w:r>
    </w:p>
    <w:p w14:paraId="32360AB0" w14:textId="0FB64029" w:rsidR="00E50A11" w:rsidRPr="00E50A11" w:rsidRDefault="00E50A11" w:rsidP="001459AD">
      <w:pPr>
        <w:tabs>
          <w:tab w:val="left" w:pos="7890"/>
        </w:tabs>
        <w:spacing w:after="0" w:line="240" w:lineRule="auto"/>
        <w:jc w:val="both"/>
        <w:rPr>
          <w:rFonts w:asciiTheme="majorHAnsi" w:eastAsia="Calibri" w:hAnsiTheme="majorHAnsi" w:cstheme="majorHAnsi"/>
          <w:bCs/>
          <w:sz w:val="24"/>
          <w:szCs w:val="24"/>
          <w:lang w:val="en-US"/>
        </w:rPr>
      </w:pPr>
    </w:p>
    <w:p w14:paraId="5E39B47D" w14:textId="1ED4C2C5" w:rsidR="00E50A11" w:rsidRPr="00E50A11" w:rsidRDefault="00E50A11" w:rsidP="00E83127">
      <w:pPr>
        <w:pStyle w:val="Heading1"/>
        <w:rPr>
          <w:rFonts w:eastAsia="Calibri"/>
          <w:lang w:val="en-US"/>
        </w:rPr>
      </w:pPr>
      <w:bookmarkStart w:id="47" w:name="_Toc37515745"/>
      <w:r w:rsidRPr="00E50A11">
        <w:rPr>
          <w:rFonts w:eastAsia="Calibri"/>
          <w:lang w:val="en-US"/>
        </w:rPr>
        <w:t>Success Criteria</w:t>
      </w:r>
      <w:bookmarkEnd w:id="47"/>
    </w:p>
    <w:p w14:paraId="66CDF640"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066CE319" w14:textId="77777777" w:rsidR="00E50A11" w:rsidRPr="00E50A11" w:rsidRDefault="00E50A11" w:rsidP="00061FEB">
      <w:pPr>
        <w:spacing w:after="0" w:line="240" w:lineRule="auto"/>
        <w:ind w:firstLine="432"/>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The criteria that will indicate success are as follows:</w:t>
      </w:r>
    </w:p>
    <w:p w14:paraId="1A50F480"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2EC091BE" w14:textId="77777777" w:rsidR="00E50A11" w:rsidRPr="00E83127" w:rsidRDefault="00E50A11" w:rsidP="00061FEB">
      <w:pPr>
        <w:spacing w:after="0" w:line="240" w:lineRule="auto"/>
        <w:ind w:firstLine="360"/>
        <w:jc w:val="both"/>
        <w:rPr>
          <w:rFonts w:asciiTheme="majorHAnsi" w:eastAsia="Calibri" w:hAnsiTheme="majorHAnsi" w:cstheme="majorHAnsi"/>
          <w:b/>
          <w:bCs/>
          <w:sz w:val="24"/>
          <w:szCs w:val="24"/>
          <w:lang w:val="en-US"/>
        </w:rPr>
      </w:pPr>
      <w:r w:rsidRPr="00E83127">
        <w:rPr>
          <w:rFonts w:asciiTheme="majorHAnsi" w:eastAsia="Calibri" w:hAnsiTheme="majorHAnsi" w:cstheme="majorHAnsi"/>
          <w:b/>
          <w:bCs/>
          <w:sz w:val="24"/>
          <w:szCs w:val="24"/>
          <w:lang w:val="en-US"/>
        </w:rPr>
        <w:t>How do we know that the plan has been implemented?</w:t>
      </w:r>
    </w:p>
    <w:p w14:paraId="3C64FBF9" w14:textId="77777777" w:rsidR="00E83127" w:rsidRPr="00E83127" w:rsidRDefault="00E50A11" w:rsidP="00BC3F7C">
      <w:pPr>
        <w:pStyle w:val="ListParagraph"/>
        <w:numPr>
          <w:ilvl w:val="0"/>
          <w:numId w:val="43"/>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 xml:space="preserve">Teachers’ </w:t>
      </w:r>
      <w:r w:rsidR="00E83127" w:rsidRPr="00E83127">
        <w:rPr>
          <w:rFonts w:asciiTheme="majorHAnsi" w:eastAsia="Calibri" w:hAnsiTheme="majorHAnsi" w:cstheme="majorHAnsi"/>
          <w:bCs/>
          <w:sz w:val="24"/>
          <w:szCs w:val="24"/>
          <w:lang w:val="en-US"/>
        </w:rPr>
        <w:t>preparation based on this plan.</w:t>
      </w:r>
    </w:p>
    <w:p w14:paraId="7E4D5ABA" w14:textId="092346CB" w:rsidR="00E50A11" w:rsidRPr="00E83127" w:rsidRDefault="00E50A11" w:rsidP="00BC3F7C">
      <w:pPr>
        <w:pStyle w:val="ListParagraph"/>
        <w:numPr>
          <w:ilvl w:val="0"/>
          <w:numId w:val="43"/>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Content and methodologies outlined in this plan consistently followed.</w:t>
      </w:r>
    </w:p>
    <w:p w14:paraId="789E9DC2"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781715FB" w14:textId="77777777" w:rsidR="00E50A11" w:rsidRPr="00E83127" w:rsidRDefault="00E50A11" w:rsidP="00061FEB">
      <w:pPr>
        <w:spacing w:after="0" w:line="240" w:lineRule="auto"/>
        <w:ind w:firstLine="360"/>
        <w:jc w:val="both"/>
        <w:rPr>
          <w:rFonts w:asciiTheme="majorHAnsi" w:eastAsia="Calibri" w:hAnsiTheme="majorHAnsi" w:cstheme="majorHAnsi"/>
          <w:b/>
          <w:bCs/>
          <w:sz w:val="24"/>
          <w:szCs w:val="24"/>
          <w:lang w:val="en-US"/>
        </w:rPr>
      </w:pPr>
      <w:r w:rsidRPr="00E83127">
        <w:rPr>
          <w:rFonts w:asciiTheme="majorHAnsi" w:eastAsia="Calibri" w:hAnsiTheme="majorHAnsi" w:cstheme="majorHAnsi"/>
          <w:b/>
          <w:bCs/>
          <w:sz w:val="24"/>
          <w:szCs w:val="24"/>
          <w:lang w:val="en-US"/>
        </w:rPr>
        <w:t>How do we know that the plan has achieved its aims? What are the indicators?</w:t>
      </w:r>
    </w:p>
    <w:p w14:paraId="329F0CBC" w14:textId="77777777" w:rsidR="00E83127" w:rsidRDefault="00E50A11" w:rsidP="00BC3F7C">
      <w:pPr>
        <w:pStyle w:val="ListParagraph"/>
        <w:numPr>
          <w:ilvl w:val="0"/>
          <w:numId w:val="44"/>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Feedback from teachers/parents/pupils/community in SSE surveys</w:t>
      </w:r>
    </w:p>
    <w:p w14:paraId="37A6C0E8" w14:textId="77777777" w:rsidR="00E83127" w:rsidRDefault="00E50A11" w:rsidP="00BC3F7C">
      <w:pPr>
        <w:pStyle w:val="ListParagraph"/>
        <w:numPr>
          <w:ilvl w:val="0"/>
          <w:numId w:val="44"/>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Inspectors’ suggestions/report</w:t>
      </w:r>
    </w:p>
    <w:p w14:paraId="0CEF6785" w14:textId="13436458" w:rsidR="00E50A11" w:rsidRPr="00E83127" w:rsidRDefault="00E50A11" w:rsidP="00BC3F7C">
      <w:pPr>
        <w:pStyle w:val="ListParagraph"/>
        <w:numPr>
          <w:ilvl w:val="0"/>
          <w:numId w:val="44"/>
        </w:numPr>
        <w:spacing w:after="0" w:line="240" w:lineRule="auto"/>
        <w:jc w:val="both"/>
        <w:rPr>
          <w:rFonts w:asciiTheme="majorHAnsi" w:eastAsia="Calibri" w:hAnsiTheme="majorHAnsi" w:cstheme="majorHAnsi"/>
          <w:bCs/>
          <w:sz w:val="24"/>
          <w:szCs w:val="24"/>
          <w:lang w:val="en-US"/>
        </w:rPr>
      </w:pPr>
      <w:r w:rsidRPr="00E83127">
        <w:rPr>
          <w:rFonts w:asciiTheme="majorHAnsi" w:eastAsia="Calibri" w:hAnsiTheme="majorHAnsi" w:cstheme="majorHAnsi"/>
          <w:bCs/>
          <w:sz w:val="24"/>
          <w:szCs w:val="24"/>
          <w:lang w:val="en-US"/>
        </w:rPr>
        <w:t>Children’s assessments: Each child’s understanding of mathematical concepts and proficiency in mathematics skills will be assessed both formally and informally on an ongoing basis.</w:t>
      </w:r>
    </w:p>
    <w:p w14:paraId="5762FE8E"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3D3DE009"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09C88D0B" w14:textId="7D128D16" w:rsidR="00E50A11" w:rsidRPr="00E50A11" w:rsidRDefault="00E50A11" w:rsidP="00E83127">
      <w:pPr>
        <w:pStyle w:val="Heading1"/>
        <w:rPr>
          <w:rFonts w:eastAsia="Calibri"/>
          <w:lang w:val="en-US"/>
        </w:rPr>
      </w:pPr>
      <w:bookmarkStart w:id="48" w:name="_Toc37515746"/>
      <w:r w:rsidRPr="00E50A11">
        <w:rPr>
          <w:rFonts w:eastAsia="Calibri"/>
          <w:lang w:val="en-US"/>
        </w:rPr>
        <w:t>Implementation and Review</w:t>
      </w:r>
      <w:bookmarkEnd w:id="48"/>
    </w:p>
    <w:p w14:paraId="3EF49AB9" w14:textId="0975D45A" w:rsidR="00E50A11" w:rsidRPr="00E50A11" w:rsidRDefault="00E50A11" w:rsidP="00061FEB">
      <w:pPr>
        <w:spacing w:after="0" w:line="240" w:lineRule="auto"/>
        <w:ind w:left="432"/>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 xml:space="preserve">It is the responsibility of the teaching staff, principal and BOM that this plan is implemented. The Maths Plan will be implemented in </w:t>
      </w:r>
      <w:r w:rsidR="001459AD">
        <w:rPr>
          <w:rFonts w:asciiTheme="majorHAnsi" w:eastAsia="Calibri" w:hAnsiTheme="majorHAnsi" w:cstheme="majorHAnsi"/>
          <w:bCs/>
          <w:sz w:val="24"/>
          <w:szCs w:val="24"/>
          <w:lang w:val="en-US"/>
        </w:rPr>
        <w:t>September 2020</w:t>
      </w:r>
      <w:r w:rsidRPr="00E50A11">
        <w:rPr>
          <w:rFonts w:asciiTheme="majorHAnsi" w:eastAsia="Calibri" w:hAnsiTheme="majorHAnsi" w:cstheme="majorHAnsi"/>
          <w:bCs/>
          <w:sz w:val="24"/>
          <w:szCs w:val="24"/>
          <w:lang w:val="en-US"/>
        </w:rPr>
        <w:t>.</w:t>
      </w:r>
    </w:p>
    <w:p w14:paraId="48E087AC"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68C1A181" w14:textId="1E86E640" w:rsidR="00E50A11" w:rsidRPr="00E50A11" w:rsidRDefault="00E50A11" w:rsidP="00061FEB">
      <w:pPr>
        <w:spacing w:after="0" w:line="240" w:lineRule="auto"/>
        <w:ind w:left="432"/>
        <w:jc w:val="both"/>
        <w:rPr>
          <w:rFonts w:asciiTheme="majorHAnsi" w:eastAsia="Calibri" w:hAnsiTheme="majorHAnsi" w:cstheme="majorHAnsi"/>
          <w:bCs/>
          <w:sz w:val="24"/>
          <w:szCs w:val="24"/>
          <w:lang w:val="en-US"/>
        </w:rPr>
      </w:pPr>
      <w:r w:rsidRPr="00E50A11">
        <w:rPr>
          <w:rFonts w:asciiTheme="majorHAnsi" w:eastAsia="Calibri" w:hAnsiTheme="majorHAnsi" w:cstheme="majorHAnsi"/>
          <w:bCs/>
          <w:sz w:val="24"/>
          <w:szCs w:val="24"/>
          <w:lang w:val="en-US"/>
        </w:rPr>
        <w:t>It will be necessary to review this plan on a regular basis to ensure optimum implementation of the mathematics curriculum in the school. The next review will be in May 20</w:t>
      </w:r>
      <w:r w:rsidR="001459AD">
        <w:rPr>
          <w:rFonts w:asciiTheme="majorHAnsi" w:eastAsia="Calibri" w:hAnsiTheme="majorHAnsi" w:cstheme="majorHAnsi"/>
          <w:bCs/>
          <w:sz w:val="24"/>
          <w:szCs w:val="24"/>
          <w:lang w:val="en-US"/>
        </w:rPr>
        <w:t>21</w:t>
      </w:r>
      <w:r w:rsidRPr="00E50A11">
        <w:rPr>
          <w:rFonts w:asciiTheme="majorHAnsi" w:eastAsia="Calibri" w:hAnsiTheme="majorHAnsi" w:cstheme="majorHAnsi"/>
          <w:bCs/>
          <w:sz w:val="24"/>
          <w:szCs w:val="24"/>
          <w:lang w:val="en-US"/>
        </w:rPr>
        <w:t xml:space="preserve"> before the school extends to </w:t>
      </w:r>
      <w:r w:rsidR="001459AD">
        <w:rPr>
          <w:rFonts w:asciiTheme="majorHAnsi" w:eastAsia="Calibri" w:hAnsiTheme="majorHAnsi" w:cstheme="majorHAnsi"/>
          <w:bCs/>
          <w:sz w:val="24"/>
          <w:szCs w:val="24"/>
          <w:lang w:val="en-US"/>
        </w:rPr>
        <w:t>5th</w:t>
      </w:r>
      <w:r w:rsidRPr="00E50A11">
        <w:rPr>
          <w:rFonts w:asciiTheme="majorHAnsi" w:eastAsia="Calibri" w:hAnsiTheme="majorHAnsi" w:cstheme="majorHAnsi"/>
          <w:bCs/>
          <w:sz w:val="24"/>
          <w:szCs w:val="24"/>
          <w:lang w:val="en-US"/>
        </w:rPr>
        <w:t xml:space="preserve"> class.</w:t>
      </w:r>
    </w:p>
    <w:p w14:paraId="675DD1C4"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545285E"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192A61A9"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09F15D20" w14:textId="42D7CD79" w:rsidR="00E50A11" w:rsidRPr="00E50A11" w:rsidRDefault="00E50A11" w:rsidP="001459AD">
      <w:pPr>
        <w:pStyle w:val="Heading1"/>
        <w:rPr>
          <w:rFonts w:eastAsia="Calibri"/>
          <w:lang w:val="en-US"/>
        </w:rPr>
      </w:pPr>
      <w:r w:rsidRPr="00E50A11">
        <w:rPr>
          <w:rFonts w:eastAsia="Calibri"/>
          <w:lang w:val="en-US"/>
        </w:rPr>
        <w:t xml:space="preserve"> </w:t>
      </w:r>
      <w:bookmarkStart w:id="49" w:name="_Toc37515747"/>
      <w:r w:rsidRPr="00E50A11">
        <w:rPr>
          <w:rFonts w:eastAsia="Calibri"/>
          <w:lang w:val="en-US"/>
        </w:rPr>
        <w:t>Ratification and Communication</w:t>
      </w:r>
      <w:bookmarkEnd w:id="49"/>
    </w:p>
    <w:p w14:paraId="0B8E481B" w14:textId="77777777" w:rsidR="00E50A11" w:rsidRPr="00E50A11" w:rsidRDefault="00E50A11" w:rsidP="00E50A11">
      <w:pPr>
        <w:spacing w:after="0" w:line="240" w:lineRule="auto"/>
        <w:jc w:val="both"/>
        <w:rPr>
          <w:rFonts w:asciiTheme="majorHAnsi" w:eastAsia="Calibri" w:hAnsiTheme="majorHAnsi" w:cstheme="majorHAnsi"/>
          <w:bCs/>
          <w:sz w:val="24"/>
          <w:szCs w:val="24"/>
          <w:lang w:val="en-US"/>
        </w:rPr>
      </w:pPr>
    </w:p>
    <w:p w14:paraId="280CCBCB" w14:textId="77777777" w:rsidR="001459AD" w:rsidRPr="00E50A11" w:rsidRDefault="001459AD" w:rsidP="00061FEB">
      <w:pPr>
        <w:spacing w:after="0" w:line="240" w:lineRule="auto"/>
        <w:ind w:left="432"/>
        <w:jc w:val="both"/>
        <w:rPr>
          <w:rFonts w:asciiTheme="majorHAnsi" w:eastAsia="Calibri" w:hAnsiTheme="majorHAnsi" w:cstheme="majorHAnsi"/>
          <w:bCs/>
          <w:sz w:val="24"/>
          <w:szCs w:val="24"/>
          <w:lang w:val="en-US"/>
        </w:rPr>
      </w:pPr>
      <w:r w:rsidRPr="00611B1E">
        <w:rPr>
          <w:rFonts w:asciiTheme="majorHAnsi" w:hAnsiTheme="majorHAnsi" w:cstheme="majorHAnsi"/>
          <w:color w:val="222222"/>
          <w:sz w:val="24"/>
          <w:szCs w:val="24"/>
        </w:rPr>
        <w:t xml:space="preserve">This school plan was worked on and discussed by staff during March 2020 School Closure and presented to the Board of Management of Cuan </w:t>
      </w:r>
      <w:proofErr w:type="spellStart"/>
      <w:r w:rsidRPr="00611B1E">
        <w:rPr>
          <w:rFonts w:asciiTheme="majorHAnsi" w:hAnsiTheme="majorHAnsi" w:cstheme="majorHAnsi"/>
          <w:color w:val="222222"/>
          <w:sz w:val="24"/>
          <w:szCs w:val="24"/>
        </w:rPr>
        <w:t>na</w:t>
      </w:r>
      <w:proofErr w:type="spellEnd"/>
      <w:r w:rsidRPr="00611B1E">
        <w:rPr>
          <w:rFonts w:asciiTheme="majorHAnsi" w:hAnsiTheme="majorHAnsi" w:cstheme="majorHAnsi"/>
          <w:color w:val="222222"/>
          <w:sz w:val="24"/>
          <w:szCs w:val="24"/>
        </w:rPr>
        <w:t xml:space="preserve"> </w:t>
      </w:r>
      <w:proofErr w:type="spellStart"/>
      <w:r w:rsidRPr="00611B1E">
        <w:rPr>
          <w:rFonts w:asciiTheme="majorHAnsi" w:hAnsiTheme="majorHAnsi" w:cstheme="majorHAnsi"/>
          <w:color w:val="222222"/>
          <w:sz w:val="24"/>
          <w:szCs w:val="24"/>
        </w:rPr>
        <w:t>Gaillimhe</w:t>
      </w:r>
      <w:proofErr w:type="spellEnd"/>
      <w:r w:rsidRPr="00611B1E">
        <w:rPr>
          <w:rFonts w:asciiTheme="majorHAnsi" w:hAnsiTheme="majorHAnsi" w:cstheme="majorHAnsi"/>
          <w:color w:val="222222"/>
          <w:sz w:val="24"/>
          <w:szCs w:val="24"/>
        </w:rPr>
        <w:t xml:space="preserve"> –CNS on 27</w:t>
      </w:r>
      <w:r w:rsidRPr="00611B1E">
        <w:rPr>
          <w:rFonts w:asciiTheme="majorHAnsi" w:hAnsiTheme="majorHAnsi" w:cstheme="majorHAnsi"/>
          <w:color w:val="222222"/>
          <w:sz w:val="24"/>
          <w:szCs w:val="24"/>
          <w:vertAlign w:val="superscript"/>
        </w:rPr>
        <w:t>th</w:t>
      </w:r>
      <w:r w:rsidRPr="00611B1E">
        <w:rPr>
          <w:rFonts w:asciiTheme="majorHAnsi" w:hAnsiTheme="majorHAnsi" w:cstheme="majorHAnsi"/>
          <w:color w:val="222222"/>
          <w:sz w:val="24"/>
          <w:szCs w:val="24"/>
        </w:rPr>
        <w:t xml:space="preserve"> April 2020.</w:t>
      </w:r>
      <w:r>
        <w:rPr>
          <w:rFonts w:asciiTheme="majorHAnsi" w:hAnsiTheme="majorHAnsi" w:cstheme="majorHAnsi"/>
          <w:color w:val="222222"/>
          <w:sz w:val="24"/>
          <w:szCs w:val="24"/>
        </w:rPr>
        <w:t xml:space="preserve"> </w:t>
      </w:r>
      <w:r w:rsidRPr="00E50A11">
        <w:rPr>
          <w:rFonts w:asciiTheme="majorHAnsi" w:eastAsia="Calibri" w:hAnsiTheme="majorHAnsi" w:cstheme="majorHAnsi"/>
          <w:bCs/>
          <w:sz w:val="24"/>
          <w:szCs w:val="24"/>
          <w:lang w:val="en-US"/>
        </w:rPr>
        <w:t>Once this plan has been ratified by Board of Management, it will be issued to all teaching staff and copies will be made available for inspection by parents/inspectors and other interested parties on request from school office.</w:t>
      </w:r>
    </w:p>
    <w:p w14:paraId="2CEFCA8C" w14:textId="0D6CF557" w:rsidR="001459AD" w:rsidRPr="00611B1E" w:rsidRDefault="001459AD" w:rsidP="001459AD">
      <w:pPr>
        <w:shd w:val="clear" w:color="auto" w:fill="FFFFFF"/>
        <w:spacing w:line="240" w:lineRule="auto"/>
        <w:jc w:val="both"/>
        <w:rPr>
          <w:rFonts w:asciiTheme="majorHAnsi" w:hAnsiTheme="majorHAnsi" w:cstheme="majorHAnsi"/>
          <w:color w:val="222222"/>
          <w:sz w:val="24"/>
          <w:szCs w:val="24"/>
        </w:rPr>
      </w:pPr>
    </w:p>
    <w:p w14:paraId="063A32CE" w14:textId="77777777" w:rsidR="001459AD" w:rsidRDefault="001459AD" w:rsidP="001459AD">
      <w:pPr>
        <w:widowControl w:val="0"/>
        <w:autoSpaceDE w:val="0"/>
        <w:autoSpaceDN w:val="0"/>
        <w:adjustRightInd w:val="0"/>
        <w:spacing w:line="240" w:lineRule="auto"/>
        <w:ind w:left="567"/>
        <w:jc w:val="both"/>
        <w:rPr>
          <w:rFonts w:asciiTheme="majorHAnsi" w:eastAsia="Calibri" w:hAnsiTheme="majorHAnsi" w:cstheme="majorHAnsi"/>
          <w:bCs/>
          <w:sz w:val="24"/>
          <w:szCs w:val="24"/>
          <w:lang w:val="en-US"/>
        </w:rPr>
      </w:pPr>
      <w:r w:rsidRPr="00611B1E">
        <w:rPr>
          <w:rFonts w:asciiTheme="majorHAnsi" w:eastAsia="Calibri" w:hAnsiTheme="majorHAnsi" w:cstheme="majorHAnsi"/>
          <w:bCs/>
          <w:sz w:val="24"/>
          <w:szCs w:val="24"/>
          <w:lang w:val="en-US"/>
        </w:rPr>
        <w:t xml:space="preserve">Chairperson of the Board of Management </w:t>
      </w:r>
      <w:r w:rsidRPr="00611B1E">
        <w:rPr>
          <w:rFonts w:asciiTheme="majorHAnsi" w:hAnsiTheme="majorHAnsi" w:cstheme="majorHAnsi"/>
          <w:noProof/>
          <w:sz w:val="24"/>
          <w:szCs w:val="24"/>
          <w:lang w:eastAsia="en-IE"/>
        </w:rPr>
        <w:drawing>
          <wp:inline distT="0" distB="0" distL="0" distR="0" wp14:anchorId="3E14DA8E" wp14:editId="411153A6">
            <wp:extent cx="2319656" cy="5353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0531" cy="537815"/>
                    </a:xfrm>
                    <a:prstGeom prst="rect">
                      <a:avLst/>
                    </a:prstGeom>
                  </pic:spPr>
                </pic:pic>
              </a:graphicData>
            </a:graphic>
          </wp:inline>
        </w:drawing>
      </w:r>
    </w:p>
    <w:p w14:paraId="64D8555B" w14:textId="77777777" w:rsidR="00245E46" w:rsidRDefault="00245E46" w:rsidP="001459AD">
      <w:pPr>
        <w:widowControl w:val="0"/>
        <w:autoSpaceDE w:val="0"/>
        <w:autoSpaceDN w:val="0"/>
        <w:adjustRightInd w:val="0"/>
        <w:spacing w:line="240" w:lineRule="auto"/>
        <w:ind w:left="567"/>
        <w:jc w:val="both"/>
        <w:rPr>
          <w:rFonts w:asciiTheme="majorHAnsi" w:eastAsia="Calibri" w:hAnsiTheme="majorHAnsi" w:cstheme="majorHAnsi"/>
          <w:sz w:val="24"/>
          <w:szCs w:val="24"/>
          <w:lang w:val="en-US"/>
        </w:rPr>
      </w:pPr>
    </w:p>
    <w:p w14:paraId="5A4F8396" w14:textId="168C8A80" w:rsidR="00245E46" w:rsidRPr="00E41E3D" w:rsidRDefault="00E41E3D" w:rsidP="001459AD">
      <w:pPr>
        <w:widowControl w:val="0"/>
        <w:autoSpaceDE w:val="0"/>
        <w:autoSpaceDN w:val="0"/>
        <w:adjustRightInd w:val="0"/>
        <w:spacing w:line="240" w:lineRule="auto"/>
        <w:ind w:left="567"/>
        <w:jc w:val="both"/>
        <w:rPr>
          <w:rFonts w:asciiTheme="majorHAnsi" w:eastAsia="Calibri" w:hAnsiTheme="majorHAnsi" w:cstheme="majorHAnsi"/>
          <w:b/>
          <w:sz w:val="24"/>
          <w:szCs w:val="24"/>
          <w:lang w:val="en-US"/>
        </w:rPr>
      </w:pPr>
      <w:r w:rsidRPr="00E41E3D">
        <w:rPr>
          <w:rFonts w:asciiTheme="majorHAnsi" w:eastAsia="Calibri" w:hAnsiTheme="majorHAnsi" w:cstheme="majorHAnsi"/>
          <w:b/>
          <w:bCs/>
          <w:sz w:val="24"/>
          <w:szCs w:val="24"/>
          <w:lang w:val="en-US"/>
        </w:rPr>
        <w:t>Next review will be in May 2021</w:t>
      </w:r>
    </w:p>
    <w:p w14:paraId="0B46DF22" w14:textId="77777777" w:rsidR="00245E46" w:rsidRDefault="00245E46">
      <w:pPr>
        <w:rPr>
          <w:rFonts w:asciiTheme="majorHAnsi" w:eastAsia="Calibri" w:hAnsiTheme="majorHAnsi" w:cstheme="majorHAnsi"/>
          <w:sz w:val="24"/>
          <w:szCs w:val="24"/>
          <w:lang w:val="en-US"/>
        </w:rPr>
      </w:pPr>
      <w:r>
        <w:rPr>
          <w:rFonts w:asciiTheme="majorHAnsi" w:eastAsia="Calibri" w:hAnsiTheme="majorHAnsi" w:cstheme="majorHAnsi"/>
          <w:sz w:val="24"/>
          <w:szCs w:val="24"/>
          <w:lang w:val="en-US"/>
        </w:rPr>
        <w:br w:type="page"/>
      </w:r>
    </w:p>
    <w:p w14:paraId="42995716" w14:textId="0C21F608" w:rsidR="00245E46" w:rsidRDefault="00245E46" w:rsidP="00245E46">
      <w:pPr>
        <w:pStyle w:val="Heading1"/>
        <w:rPr>
          <w:rFonts w:eastAsia="Calibri"/>
          <w:lang w:val="en-US"/>
        </w:rPr>
      </w:pPr>
      <w:bookmarkStart w:id="50" w:name="_Toc37515748"/>
      <w:r>
        <w:rPr>
          <w:rFonts w:eastAsia="Calibri"/>
          <w:lang w:val="en-US"/>
        </w:rPr>
        <w:t>Appendix 1: Maths Language across the Strands</w:t>
      </w:r>
      <w:bookmarkEnd w:id="50"/>
    </w:p>
    <w:p w14:paraId="0DE84835" w14:textId="77777777" w:rsidR="00245E46" w:rsidRPr="00DC7F7B" w:rsidRDefault="00245E46" w:rsidP="00245E46">
      <w:pPr>
        <w:rPr>
          <w:sz w:val="4"/>
          <w:szCs w:val="4"/>
          <w:lang w:val="en-US" w:bidi="en-US"/>
        </w:rPr>
      </w:pPr>
    </w:p>
    <w:tbl>
      <w:tblPr>
        <w:tblStyle w:val="TableGrid"/>
        <w:tblW w:w="0" w:type="auto"/>
        <w:tblInd w:w="392" w:type="dxa"/>
        <w:tblLayout w:type="fixed"/>
        <w:tblLook w:val="04A0" w:firstRow="1" w:lastRow="0" w:firstColumn="1" w:lastColumn="0" w:noHBand="0" w:noVBand="1"/>
      </w:tblPr>
      <w:tblGrid>
        <w:gridCol w:w="2977"/>
        <w:gridCol w:w="2551"/>
        <w:gridCol w:w="2410"/>
        <w:gridCol w:w="1984"/>
      </w:tblGrid>
      <w:tr w:rsidR="00245E46" w14:paraId="111C4209" w14:textId="77777777" w:rsidTr="0057706E">
        <w:tc>
          <w:tcPr>
            <w:tcW w:w="2977" w:type="dxa"/>
            <w:shd w:val="clear" w:color="auto" w:fill="B4C6E7" w:themeFill="accent1" w:themeFillTint="66"/>
          </w:tcPr>
          <w:p w14:paraId="12741AD0" w14:textId="75CDEA42" w:rsidR="00245E46" w:rsidRDefault="00245E46" w:rsidP="00245E46">
            <w:pPr>
              <w:rPr>
                <w:lang w:val="en-US" w:bidi="en-US"/>
              </w:rPr>
            </w:pPr>
            <w:r>
              <w:rPr>
                <w:rFonts w:ascii="Calibri Light" w:eastAsia="Calibri Light" w:hAnsi="Calibri Light"/>
                <w:b/>
              </w:rPr>
              <w:t>Junior Infants</w:t>
            </w:r>
          </w:p>
        </w:tc>
        <w:tc>
          <w:tcPr>
            <w:tcW w:w="2551" w:type="dxa"/>
            <w:shd w:val="clear" w:color="auto" w:fill="B4C6E7" w:themeFill="accent1" w:themeFillTint="66"/>
          </w:tcPr>
          <w:p w14:paraId="7814C5F4" w14:textId="77777777" w:rsidR="00245E46" w:rsidRDefault="00245E46" w:rsidP="00245E46">
            <w:pPr>
              <w:rPr>
                <w:rFonts w:ascii="Calibri Light" w:eastAsia="Calibri Light" w:hAnsi="Calibri Light"/>
                <w:b/>
              </w:rPr>
            </w:pPr>
            <w:r>
              <w:rPr>
                <w:rFonts w:ascii="Calibri Light" w:eastAsia="Calibri Light" w:hAnsi="Calibri Light"/>
                <w:b/>
              </w:rPr>
              <w:t>Senior Infants</w:t>
            </w:r>
          </w:p>
          <w:p w14:paraId="0B355769" w14:textId="4FFB1A33" w:rsidR="00245E46" w:rsidRDefault="00245E46" w:rsidP="00245E46">
            <w:pPr>
              <w:rPr>
                <w:lang w:val="en-US" w:bidi="en-US"/>
              </w:rPr>
            </w:pPr>
            <w:r w:rsidRPr="00245E46">
              <w:rPr>
                <w:rFonts w:ascii="Calibri Light" w:eastAsia="Calibri Light" w:hAnsi="Calibri Light"/>
              </w:rPr>
              <w:t>As Junior Infants plus:</w:t>
            </w:r>
          </w:p>
        </w:tc>
        <w:tc>
          <w:tcPr>
            <w:tcW w:w="2410" w:type="dxa"/>
            <w:shd w:val="clear" w:color="auto" w:fill="B4C6E7" w:themeFill="accent1" w:themeFillTint="66"/>
          </w:tcPr>
          <w:p w14:paraId="2D6E758D" w14:textId="77777777" w:rsidR="00245E46" w:rsidRDefault="00245E46" w:rsidP="00245E46">
            <w:pPr>
              <w:rPr>
                <w:rFonts w:ascii="Calibri Light" w:eastAsia="Calibri Light" w:hAnsi="Calibri Light"/>
                <w:b/>
              </w:rPr>
            </w:pPr>
            <w:r>
              <w:rPr>
                <w:rFonts w:ascii="Calibri Light" w:eastAsia="Calibri Light" w:hAnsi="Calibri Light"/>
                <w:b/>
              </w:rPr>
              <w:t>1</w:t>
            </w:r>
            <w:r>
              <w:rPr>
                <w:rFonts w:ascii="Calibri Light" w:eastAsia="Calibri Light" w:hAnsi="Calibri Light"/>
                <w:b/>
                <w:sz w:val="27"/>
                <w:vertAlign w:val="superscript"/>
              </w:rPr>
              <w:t>st</w:t>
            </w:r>
            <w:r>
              <w:rPr>
                <w:rFonts w:ascii="Calibri Light" w:eastAsia="Calibri Light" w:hAnsi="Calibri Light"/>
                <w:b/>
              </w:rPr>
              <w:t xml:space="preserve"> Class</w:t>
            </w:r>
          </w:p>
          <w:p w14:paraId="18671351" w14:textId="01A06F07" w:rsidR="00245E46" w:rsidRDefault="00245E46" w:rsidP="00245E46">
            <w:pPr>
              <w:rPr>
                <w:lang w:val="en-US" w:bidi="en-US"/>
              </w:rPr>
            </w:pPr>
            <w:r w:rsidRPr="00245E46">
              <w:rPr>
                <w:rFonts w:ascii="Calibri Light" w:eastAsia="Calibri Light" w:hAnsi="Calibri Light"/>
              </w:rPr>
              <w:t>As Senior Infants plus</w:t>
            </w:r>
          </w:p>
        </w:tc>
        <w:tc>
          <w:tcPr>
            <w:tcW w:w="1984" w:type="dxa"/>
            <w:shd w:val="clear" w:color="auto" w:fill="B4C6E7" w:themeFill="accent1" w:themeFillTint="66"/>
          </w:tcPr>
          <w:p w14:paraId="3805C7E3" w14:textId="77777777" w:rsidR="00245E46" w:rsidRDefault="00245E46" w:rsidP="00245E46">
            <w:pPr>
              <w:rPr>
                <w:rFonts w:ascii="Calibri Light" w:eastAsia="Calibri Light" w:hAnsi="Calibri Light"/>
                <w:b/>
              </w:rPr>
            </w:pPr>
            <w:r>
              <w:rPr>
                <w:rFonts w:ascii="Calibri Light" w:eastAsia="Calibri Light" w:hAnsi="Calibri Light"/>
                <w:b/>
              </w:rPr>
              <w:t>2</w:t>
            </w:r>
            <w:r>
              <w:rPr>
                <w:rFonts w:ascii="Calibri Light" w:eastAsia="Calibri Light" w:hAnsi="Calibri Light"/>
                <w:b/>
                <w:sz w:val="27"/>
                <w:vertAlign w:val="superscript"/>
              </w:rPr>
              <w:t>nd</w:t>
            </w:r>
            <w:r>
              <w:rPr>
                <w:rFonts w:ascii="Calibri Light" w:eastAsia="Calibri Light" w:hAnsi="Calibri Light"/>
                <w:b/>
              </w:rPr>
              <w:t xml:space="preserve"> Class</w:t>
            </w:r>
          </w:p>
          <w:p w14:paraId="455CB86F" w14:textId="2631AD6B" w:rsidR="00245E46" w:rsidRPr="00245E46" w:rsidRDefault="00245E46" w:rsidP="00245E46">
            <w:pPr>
              <w:rPr>
                <w:rFonts w:ascii="Calibri Light" w:eastAsia="Calibri Light" w:hAnsi="Calibri Light"/>
                <w:b/>
              </w:rPr>
            </w:pPr>
            <w:r w:rsidRPr="00245E46">
              <w:rPr>
                <w:rFonts w:ascii="Calibri Light" w:eastAsia="Calibri Light" w:hAnsi="Calibri Light"/>
              </w:rPr>
              <w:t>As 1st class plus</w:t>
            </w:r>
            <w:r>
              <w:rPr>
                <w:rFonts w:ascii="Calibri Light" w:eastAsia="Calibri Light" w:hAnsi="Calibri Light"/>
                <w:b/>
              </w:rPr>
              <w:t>:</w:t>
            </w:r>
          </w:p>
        </w:tc>
      </w:tr>
      <w:tr w:rsidR="00245E46" w14:paraId="49124CC2" w14:textId="77777777" w:rsidTr="0057706E">
        <w:tc>
          <w:tcPr>
            <w:tcW w:w="2977" w:type="dxa"/>
          </w:tcPr>
          <w:p w14:paraId="4455E07B" w14:textId="3BDD384A" w:rsidR="00245E46" w:rsidRPr="00245E46" w:rsidRDefault="003D2C94" w:rsidP="00245E46">
            <w:pPr>
              <w:rPr>
                <w:rFonts w:ascii="Calibri Light" w:eastAsia="Calibri Light" w:hAnsi="Calibri Light"/>
              </w:rPr>
            </w:pPr>
            <w:r>
              <w:rPr>
                <w:rFonts w:ascii="Calibri Light" w:eastAsia="Calibri Light" w:hAnsi="Calibri Light"/>
              </w:rPr>
              <w:t xml:space="preserve">Long/short, </w:t>
            </w:r>
            <w:r w:rsidR="00245E46" w:rsidRPr="00245E46">
              <w:rPr>
                <w:rFonts w:ascii="Calibri Light" w:eastAsia="Calibri Light" w:hAnsi="Calibri Light"/>
              </w:rPr>
              <w:t>longer/shorter</w:t>
            </w:r>
          </w:p>
          <w:p w14:paraId="2D91AC1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More than/less than/ same as</w:t>
            </w:r>
          </w:p>
          <w:p w14:paraId="4884E82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First/last</w:t>
            </w:r>
          </w:p>
          <w:p w14:paraId="2DCAA6D7"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Over, under, up, down, on,</w:t>
            </w:r>
          </w:p>
          <w:p w14:paraId="526F3FF3"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beside, in</w:t>
            </w:r>
          </w:p>
          <w:p w14:paraId="2937EC92" w14:textId="64F025E2" w:rsidR="00245E46" w:rsidRPr="00245E46" w:rsidRDefault="00245E46" w:rsidP="00245E46">
            <w:pPr>
              <w:rPr>
                <w:rFonts w:ascii="Calibri Light" w:eastAsia="Calibri Light" w:hAnsi="Calibri Light"/>
              </w:rPr>
            </w:pPr>
            <w:r w:rsidRPr="00245E46">
              <w:rPr>
                <w:rFonts w:ascii="Calibri Light" w:eastAsia="Calibri Light" w:hAnsi="Calibri Light"/>
              </w:rPr>
              <w:t>Shape</w:t>
            </w:r>
            <w:r w:rsidR="00DC7F7B">
              <w:rPr>
                <w:rFonts w:ascii="Calibri Light" w:eastAsia="Calibri Light" w:hAnsi="Calibri Light"/>
              </w:rPr>
              <w:t>-</w:t>
            </w:r>
            <w:r w:rsidRPr="00245E46">
              <w:rPr>
                <w:rFonts w:ascii="Calibri Light" w:eastAsia="Calibri Light" w:hAnsi="Calibri Light"/>
              </w:rPr>
              <w:t>Square, circle, triangle,</w:t>
            </w:r>
          </w:p>
          <w:p w14:paraId="617B64BE"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rectangle</w:t>
            </w:r>
          </w:p>
          <w:p w14:paraId="55D4C6B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Roll/ do not roll</w:t>
            </w:r>
          </w:p>
          <w:p w14:paraId="5ED7E6FE"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Fit/ do not fit</w:t>
            </w:r>
          </w:p>
          <w:p w14:paraId="1BC584ED" w14:textId="0FE18DB1" w:rsidR="00245E46" w:rsidRPr="00245E46" w:rsidRDefault="00DC7F7B" w:rsidP="00245E46">
            <w:pPr>
              <w:rPr>
                <w:rFonts w:ascii="Calibri Light" w:eastAsia="Calibri Light" w:hAnsi="Calibri Light"/>
              </w:rPr>
            </w:pPr>
            <w:r>
              <w:rPr>
                <w:rFonts w:ascii="Calibri Light" w:eastAsia="Calibri Light" w:hAnsi="Calibri Light"/>
              </w:rPr>
              <w:t xml:space="preserve">Round/not round, thick, </w:t>
            </w:r>
            <w:r w:rsidR="00245E46" w:rsidRPr="00245E46">
              <w:rPr>
                <w:rFonts w:ascii="Calibri Light" w:eastAsia="Calibri Light" w:hAnsi="Calibri Light"/>
              </w:rPr>
              <w:t>thin</w:t>
            </w:r>
          </w:p>
          <w:p w14:paraId="36BFCED7" w14:textId="071B21A5" w:rsidR="00245E46" w:rsidRPr="00245E46" w:rsidRDefault="00DC7F7B" w:rsidP="00245E46">
            <w:pPr>
              <w:rPr>
                <w:rFonts w:ascii="Calibri Light" w:eastAsia="Calibri Light" w:hAnsi="Calibri Light"/>
              </w:rPr>
            </w:pPr>
            <w:r>
              <w:rPr>
                <w:rFonts w:ascii="Calibri Light" w:eastAsia="Calibri Light" w:hAnsi="Calibri Light"/>
              </w:rPr>
              <w:t xml:space="preserve">Long/short, tall/short, wide/narrow, </w:t>
            </w:r>
            <w:r w:rsidR="00245E46" w:rsidRPr="00245E46">
              <w:rPr>
                <w:rFonts w:ascii="Calibri Light" w:eastAsia="Calibri Light" w:hAnsi="Calibri Light"/>
              </w:rPr>
              <w:t>longer, shorter, wider than</w:t>
            </w:r>
          </w:p>
          <w:p w14:paraId="776EE578" w14:textId="4F238E42" w:rsidR="00245E46" w:rsidRPr="00245E46" w:rsidRDefault="00DC7F7B" w:rsidP="00245E46">
            <w:pPr>
              <w:rPr>
                <w:rFonts w:ascii="Calibri Light" w:eastAsia="Calibri Light" w:hAnsi="Calibri Light"/>
              </w:rPr>
            </w:pPr>
            <w:r>
              <w:rPr>
                <w:rFonts w:ascii="Calibri Light" w:eastAsia="Calibri Light" w:hAnsi="Calibri Light"/>
              </w:rPr>
              <w:t xml:space="preserve">Heavy/light, heavier/ </w:t>
            </w:r>
            <w:r w:rsidR="00245E46" w:rsidRPr="00245E46">
              <w:rPr>
                <w:rFonts w:ascii="Calibri Light" w:eastAsia="Calibri Light" w:hAnsi="Calibri Light"/>
              </w:rPr>
              <w:t>lighter,</w:t>
            </w:r>
          </w:p>
          <w:p w14:paraId="746624DA"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balance, weigh</w:t>
            </w:r>
          </w:p>
          <w:p w14:paraId="11235685" w14:textId="77777777" w:rsidR="00DC7F7B" w:rsidRDefault="00DC7F7B" w:rsidP="00245E46">
            <w:pPr>
              <w:rPr>
                <w:rFonts w:ascii="Calibri Light" w:eastAsia="Calibri Light" w:hAnsi="Calibri Light"/>
              </w:rPr>
            </w:pPr>
            <w:r>
              <w:rPr>
                <w:rFonts w:ascii="Calibri Light" w:eastAsia="Calibri Light" w:hAnsi="Calibri Light"/>
              </w:rPr>
              <w:t xml:space="preserve">Full/nearly </w:t>
            </w:r>
            <w:r w:rsidR="00245E46" w:rsidRPr="00245E46">
              <w:rPr>
                <w:rFonts w:ascii="Calibri Light" w:eastAsia="Calibri Light" w:hAnsi="Calibri Light"/>
              </w:rPr>
              <w:t>full/empty/</w:t>
            </w:r>
          </w:p>
          <w:p w14:paraId="7BFF8FD9" w14:textId="1EC9384D" w:rsidR="00245E46" w:rsidRPr="00245E46" w:rsidRDefault="00DC7F7B" w:rsidP="00245E46">
            <w:pPr>
              <w:rPr>
                <w:rFonts w:ascii="Calibri Light" w:eastAsia="Calibri Light" w:hAnsi="Calibri Light"/>
              </w:rPr>
            </w:pPr>
            <w:r w:rsidRPr="00245E46">
              <w:rPr>
                <w:rFonts w:ascii="Calibri Light" w:eastAsia="Calibri Light" w:hAnsi="Calibri Light"/>
              </w:rPr>
              <w:t>H</w:t>
            </w:r>
            <w:r w:rsidR="00245E46" w:rsidRPr="00245E46">
              <w:rPr>
                <w:rFonts w:ascii="Calibri Light" w:eastAsia="Calibri Light" w:hAnsi="Calibri Light"/>
              </w:rPr>
              <w:t>olds</w:t>
            </w:r>
            <w:r>
              <w:rPr>
                <w:rFonts w:ascii="Calibri Light" w:eastAsia="Calibri Light" w:hAnsi="Calibri Light"/>
              </w:rPr>
              <w:t xml:space="preserve"> </w:t>
            </w:r>
            <w:r w:rsidR="00245E46" w:rsidRPr="00245E46">
              <w:rPr>
                <w:rFonts w:ascii="Calibri Light" w:eastAsia="Calibri Light" w:hAnsi="Calibri Light"/>
              </w:rPr>
              <w:t>more</w:t>
            </w:r>
            <w:r>
              <w:rPr>
                <w:rFonts w:ascii="Calibri Light" w:eastAsia="Calibri Light" w:hAnsi="Calibri Light"/>
              </w:rPr>
              <w:t xml:space="preserve"> /holds less/ </w:t>
            </w:r>
            <w:r w:rsidR="00245E46" w:rsidRPr="00245E46">
              <w:rPr>
                <w:rFonts w:ascii="Calibri Light" w:eastAsia="Calibri Light" w:hAnsi="Calibri Light"/>
              </w:rPr>
              <w:t>holds as much as</w:t>
            </w:r>
          </w:p>
          <w:p w14:paraId="163E823A" w14:textId="7B0C1262" w:rsidR="00245E46" w:rsidRPr="00245E46" w:rsidRDefault="00DC7F7B" w:rsidP="00245E46">
            <w:pPr>
              <w:rPr>
                <w:rFonts w:ascii="Calibri Light" w:eastAsia="Calibri Light" w:hAnsi="Calibri Light"/>
              </w:rPr>
            </w:pPr>
            <w:r>
              <w:rPr>
                <w:rFonts w:ascii="Calibri Light" w:eastAsia="Calibri Light" w:hAnsi="Calibri Light"/>
              </w:rPr>
              <w:t xml:space="preserve">Morning/evening, </w:t>
            </w:r>
            <w:r w:rsidR="00245E46" w:rsidRPr="00245E46">
              <w:rPr>
                <w:rFonts w:ascii="Calibri Light" w:eastAsia="Calibri Light" w:hAnsi="Calibri Light"/>
              </w:rPr>
              <w:t>night/day,</w:t>
            </w:r>
          </w:p>
          <w:p w14:paraId="3CA191F1" w14:textId="436CED51" w:rsidR="00245E46" w:rsidRPr="00245E46" w:rsidRDefault="00DC7F7B" w:rsidP="00245E46">
            <w:pPr>
              <w:rPr>
                <w:rFonts w:ascii="Calibri Light" w:eastAsia="Calibri Light" w:hAnsi="Calibri Light"/>
              </w:rPr>
            </w:pPr>
            <w:r>
              <w:rPr>
                <w:rFonts w:ascii="Calibri Light" w:eastAsia="Calibri Light" w:hAnsi="Calibri Light"/>
              </w:rPr>
              <w:t xml:space="preserve">lunchtime, bedtime, </w:t>
            </w:r>
            <w:r w:rsidR="00245E46" w:rsidRPr="00245E46">
              <w:rPr>
                <w:rFonts w:ascii="Calibri Light" w:eastAsia="Calibri Light" w:hAnsi="Calibri Light"/>
              </w:rPr>
              <w:t>early/late, days of</w:t>
            </w:r>
          </w:p>
          <w:p w14:paraId="1D68A16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the week, schooldays,</w:t>
            </w:r>
          </w:p>
          <w:p w14:paraId="5204672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weekends</w:t>
            </w:r>
          </w:p>
          <w:p w14:paraId="0DF6E7C4"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Buy, sell, spend, coins, how</w:t>
            </w:r>
          </w:p>
          <w:p w14:paraId="54260971"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much? cent</w:t>
            </w:r>
          </w:p>
          <w:p w14:paraId="14B89E07" w14:textId="0AACE084" w:rsidR="00245E46" w:rsidRPr="00DC7F7B" w:rsidRDefault="00DC7F7B" w:rsidP="00245E46">
            <w:pPr>
              <w:rPr>
                <w:rFonts w:ascii="Calibri Light" w:eastAsia="Calibri Light" w:hAnsi="Calibri Light"/>
              </w:rPr>
            </w:pPr>
            <w:r>
              <w:rPr>
                <w:rFonts w:ascii="Calibri Light" w:eastAsia="Calibri Light" w:hAnsi="Calibri Light"/>
              </w:rPr>
              <w:t xml:space="preserve">Enough/more/as many </w:t>
            </w:r>
            <w:r w:rsidR="00245E46" w:rsidRPr="00245E46">
              <w:rPr>
                <w:rFonts w:ascii="Calibri Light" w:eastAsia="Calibri Light" w:hAnsi="Calibri Light"/>
              </w:rPr>
              <w:t>as/less</w:t>
            </w:r>
          </w:p>
        </w:tc>
        <w:tc>
          <w:tcPr>
            <w:tcW w:w="2551" w:type="dxa"/>
          </w:tcPr>
          <w:p w14:paraId="40EE0D69" w14:textId="77777777" w:rsidR="00DC7F7B" w:rsidRDefault="00245E46" w:rsidP="00245E46">
            <w:pPr>
              <w:rPr>
                <w:rFonts w:ascii="Calibri Light" w:eastAsia="Calibri Light" w:hAnsi="Calibri Light"/>
              </w:rPr>
            </w:pPr>
            <w:r w:rsidRPr="00245E46">
              <w:rPr>
                <w:rFonts w:ascii="Calibri Light" w:eastAsia="Calibri Light" w:hAnsi="Calibri Light"/>
              </w:rPr>
              <w:t xml:space="preserve">Ordinal number </w:t>
            </w:r>
          </w:p>
          <w:p w14:paraId="6F246753" w14:textId="22954FCE" w:rsidR="00245E46" w:rsidRPr="00245E46" w:rsidRDefault="00245E46" w:rsidP="00245E46">
            <w:pPr>
              <w:rPr>
                <w:rFonts w:ascii="Calibri Light" w:eastAsia="Calibri Light" w:hAnsi="Calibri Light"/>
              </w:rPr>
            </w:pPr>
            <w:r w:rsidRPr="00245E46">
              <w:rPr>
                <w:rFonts w:ascii="Calibri Light" w:eastAsia="Calibri Light" w:hAnsi="Calibri Light"/>
              </w:rPr>
              <w:t xml:space="preserve">– </w:t>
            </w:r>
            <w:proofErr w:type="spellStart"/>
            <w:r w:rsidRPr="00245E46">
              <w:rPr>
                <w:rFonts w:ascii="Calibri Light" w:eastAsia="Calibri Light" w:hAnsi="Calibri Light"/>
              </w:rPr>
              <w:t>first,second</w:t>
            </w:r>
            <w:proofErr w:type="spellEnd"/>
            <w:r w:rsidRPr="00245E46">
              <w:rPr>
                <w:rFonts w:ascii="Calibri Light" w:eastAsia="Calibri Light" w:hAnsi="Calibri Light"/>
              </w:rPr>
              <w:t>, third, last</w:t>
            </w:r>
          </w:p>
          <w:p w14:paraId="629CD762"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Above, below, near, far,</w:t>
            </w:r>
          </w:p>
          <w:p w14:paraId="35FFAAB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right, left</w:t>
            </w:r>
          </w:p>
          <w:p w14:paraId="0C5DD56A" w14:textId="46631182" w:rsidR="00245E46" w:rsidRPr="00245E46" w:rsidRDefault="00DC7F7B" w:rsidP="00245E46">
            <w:pPr>
              <w:rPr>
                <w:rFonts w:ascii="Calibri Light" w:eastAsia="Calibri Light" w:hAnsi="Calibri Light"/>
              </w:rPr>
            </w:pPr>
            <w:r>
              <w:rPr>
                <w:rFonts w:ascii="Calibri Light" w:eastAsia="Calibri Light" w:hAnsi="Calibri Light"/>
              </w:rPr>
              <w:t xml:space="preserve">Cube, cuboid, sphere, </w:t>
            </w:r>
            <w:r w:rsidR="00245E46" w:rsidRPr="00245E46">
              <w:rPr>
                <w:rFonts w:ascii="Calibri Light" w:eastAsia="Calibri Light" w:hAnsi="Calibri Light"/>
              </w:rPr>
              <w:t>cylinder</w:t>
            </w:r>
          </w:p>
          <w:p w14:paraId="06D10AD8"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Edge, corner, face, straight,</w:t>
            </w:r>
          </w:p>
          <w:p w14:paraId="4F2621C2" w14:textId="59BE8C77" w:rsidR="00245E46" w:rsidRPr="00245E46" w:rsidRDefault="00DC7F7B" w:rsidP="00245E46">
            <w:pPr>
              <w:rPr>
                <w:rFonts w:ascii="Calibri Light" w:eastAsia="Calibri Light" w:hAnsi="Calibri Light"/>
              </w:rPr>
            </w:pPr>
            <w:r>
              <w:rPr>
                <w:rFonts w:ascii="Calibri Light" w:eastAsia="Calibri Light" w:hAnsi="Calibri Light"/>
              </w:rPr>
              <w:t xml:space="preserve">curved, round, </w:t>
            </w:r>
            <w:r w:rsidR="00245E46" w:rsidRPr="00245E46">
              <w:rPr>
                <w:rFonts w:ascii="Calibri Light" w:eastAsia="Calibri Light" w:hAnsi="Calibri Light"/>
              </w:rPr>
              <w:t>flat, side, corner</w:t>
            </w:r>
          </w:p>
          <w:p w14:paraId="04E9F442"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As long as/as wide</w:t>
            </w:r>
          </w:p>
          <w:p w14:paraId="1E4C4738"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as/longest/shortest</w:t>
            </w:r>
          </w:p>
          <w:p w14:paraId="6F54EE81"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Yesterday/today/tomorrow/</w:t>
            </w:r>
          </w:p>
          <w:p w14:paraId="284ECFCA"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seasons/soon/not</w:t>
            </w:r>
          </w:p>
          <w:p w14:paraId="728634D9"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yet/birthday</w:t>
            </w:r>
          </w:p>
          <w:p w14:paraId="21A65914"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Price, cheap/expensive,</w:t>
            </w:r>
          </w:p>
          <w:p w14:paraId="05B40BA4"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change, too</w:t>
            </w:r>
          </w:p>
          <w:p w14:paraId="672F4EF8"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much/too little</w:t>
            </w:r>
          </w:p>
          <w:p w14:paraId="1CF5695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Pictogram</w:t>
            </w:r>
          </w:p>
          <w:p w14:paraId="099335E8" w14:textId="0DD81CDC" w:rsidR="00245E46" w:rsidRDefault="00245E46" w:rsidP="00245E46">
            <w:pPr>
              <w:rPr>
                <w:rFonts w:ascii="Calibri Light" w:eastAsia="Calibri Light" w:hAnsi="Calibri Light"/>
                <w:b/>
              </w:rPr>
            </w:pPr>
            <w:r w:rsidRPr="00245E46">
              <w:rPr>
                <w:rFonts w:ascii="Calibri Light" w:eastAsia="Calibri Light" w:hAnsi="Calibri Light"/>
              </w:rPr>
              <w:t>sets</w:t>
            </w:r>
          </w:p>
        </w:tc>
        <w:tc>
          <w:tcPr>
            <w:tcW w:w="2410" w:type="dxa"/>
          </w:tcPr>
          <w:p w14:paraId="3823656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Between, underneath, on</w:t>
            </w:r>
          </w:p>
          <w:p w14:paraId="40F5A67D"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 xml:space="preserve">top of, around, </w:t>
            </w:r>
            <w:proofErr w:type="spellStart"/>
            <w:r w:rsidRPr="00245E46">
              <w:rPr>
                <w:rFonts w:ascii="Calibri Light" w:eastAsia="Calibri Light" w:hAnsi="Calibri Light"/>
              </w:rPr>
              <w:t>through</w:t>
            </w:r>
            <w:proofErr w:type="spellEnd"/>
            <w:r w:rsidRPr="00245E46">
              <w:rPr>
                <w:rFonts w:ascii="Calibri Light" w:eastAsia="Calibri Light" w:hAnsi="Calibri Light"/>
              </w:rPr>
              <w:t>,</w:t>
            </w:r>
          </w:p>
          <w:p w14:paraId="2B00D83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left, right</w:t>
            </w:r>
          </w:p>
          <w:p w14:paraId="47A99E0B" w14:textId="7C6F997F" w:rsidR="00245E46" w:rsidRPr="00245E46" w:rsidRDefault="00DC7F7B" w:rsidP="00245E46">
            <w:pPr>
              <w:rPr>
                <w:rFonts w:ascii="Calibri Light" w:eastAsia="Calibri Light" w:hAnsi="Calibri Light"/>
              </w:rPr>
            </w:pPr>
            <w:r>
              <w:rPr>
                <w:rFonts w:ascii="Calibri Light" w:eastAsia="Calibri Light" w:hAnsi="Calibri Light"/>
              </w:rPr>
              <w:t xml:space="preserve">Square, rectangle, triangle, circle, </w:t>
            </w:r>
            <w:r w:rsidR="00245E46" w:rsidRPr="00245E46">
              <w:rPr>
                <w:rFonts w:ascii="Calibri Light" w:eastAsia="Calibri Light" w:hAnsi="Calibri Light"/>
              </w:rPr>
              <w:t>semicircle</w:t>
            </w:r>
          </w:p>
          <w:p w14:paraId="7AE2E2CA" w14:textId="328BEE4D" w:rsidR="00245E46" w:rsidRPr="00245E46" w:rsidRDefault="00245E46" w:rsidP="00245E46">
            <w:pPr>
              <w:rPr>
                <w:rFonts w:ascii="Calibri Light" w:eastAsia="Calibri Light" w:hAnsi="Calibri Light"/>
              </w:rPr>
            </w:pPr>
            <w:r w:rsidRPr="00245E46">
              <w:rPr>
                <w:rFonts w:ascii="Calibri Light" w:eastAsia="Calibri Light" w:hAnsi="Calibri Light"/>
              </w:rPr>
              <w:t>Half</w:t>
            </w:r>
            <w:r w:rsidR="00DC7F7B">
              <w:rPr>
                <w:rFonts w:ascii="Calibri Light" w:eastAsia="Calibri Light" w:hAnsi="Calibri Light"/>
              </w:rPr>
              <w:t xml:space="preserve"> Cube, cuboid, cylinder, </w:t>
            </w:r>
            <w:r w:rsidRPr="00245E46">
              <w:rPr>
                <w:rFonts w:ascii="Calibri Light" w:eastAsia="Calibri Light" w:hAnsi="Calibri Light"/>
              </w:rPr>
              <w:t>sphere</w:t>
            </w:r>
          </w:p>
          <w:p w14:paraId="6D23461B"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Length, width, height,</w:t>
            </w:r>
          </w:p>
          <w:p w14:paraId="6D9494C4" w14:textId="1FCFAEF2" w:rsidR="00245E46" w:rsidRPr="00245E46" w:rsidRDefault="00DC7F7B" w:rsidP="00245E46">
            <w:pPr>
              <w:rPr>
                <w:rFonts w:ascii="Calibri Light" w:eastAsia="Calibri Light" w:hAnsi="Calibri Light"/>
              </w:rPr>
            </w:pPr>
            <w:r>
              <w:rPr>
                <w:rFonts w:ascii="Calibri Light" w:eastAsia="Calibri Light" w:hAnsi="Calibri Light"/>
              </w:rPr>
              <w:t xml:space="preserve">measure, nearly </w:t>
            </w:r>
            <w:r w:rsidR="00245E46" w:rsidRPr="00245E46">
              <w:rPr>
                <w:rFonts w:ascii="Calibri Light" w:eastAsia="Calibri Light" w:hAnsi="Calibri Light"/>
              </w:rPr>
              <w:t>a metre, a bit more than/a</w:t>
            </w:r>
          </w:p>
          <w:p w14:paraId="781C0E6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bit less than a metre</w:t>
            </w:r>
          </w:p>
          <w:p w14:paraId="676242BD"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Heavy, heavier, heaviest,</w:t>
            </w:r>
          </w:p>
          <w:p w14:paraId="0BECBD9F" w14:textId="64E36FA6" w:rsidR="00245E46" w:rsidRPr="00245E46" w:rsidRDefault="00DC7F7B" w:rsidP="00245E46">
            <w:pPr>
              <w:rPr>
                <w:rFonts w:ascii="Calibri Light" w:eastAsia="Calibri Light" w:hAnsi="Calibri Light"/>
              </w:rPr>
            </w:pPr>
            <w:r>
              <w:rPr>
                <w:rFonts w:ascii="Calibri Light" w:eastAsia="Calibri Light" w:hAnsi="Calibri Light"/>
              </w:rPr>
              <w:t xml:space="preserve">light, lighter, </w:t>
            </w:r>
            <w:r w:rsidR="00245E46" w:rsidRPr="00245E46">
              <w:rPr>
                <w:rFonts w:ascii="Calibri Light" w:eastAsia="Calibri Light" w:hAnsi="Calibri Light"/>
              </w:rPr>
              <w:t>lightest, balance</w:t>
            </w:r>
          </w:p>
          <w:p w14:paraId="38B3EC6E" w14:textId="5A3EBEDC" w:rsidR="00245E46" w:rsidRPr="00245E46" w:rsidRDefault="00DC7F7B" w:rsidP="00245E46">
            <w:pPr>
              <w:rPr>
                <w:rFonts w:ascii="Calibri Light" w:eastAsia="Calibri Light" w:hAnsi="Calibri Light"/>
              </w:rPr>
            </w:pPr>
            <w:r>
              <w:rPr>
                <w:rFonts w:ascii="Calibri Light" w:eastAsia="Calibri Light" w:hAnsi="Calibri Light"/>
              </w:rPr>
              <w:t xml:space="preserve">Pour, fill, full, empty, holds more, less </w:t>
            </w:r>
            <w:r w:rsidR="00245E46" w:rsidRPr="00245E46">
              <w:rPr>
                <w:rFonts w:ascii="Calibri Light" w:eastAsia="Calibri Light" w:hAnsi="Calibri Light"/>
              </w:rPr>
              <w:t>or the same amount as</w:t>
            </w:r>
          </w:p>
          <w:p w14:paraId="69820D87"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Reading day, date and</w:t>
            </w:r>
          </w:p>
          <w:p w14:paraId="3D4DDE84"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month using calendar</w:t>
            </w:r>
          </w:p>
          <w:p w14:paraId="6F5E4C0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Hour, half hour</w:t>
            </w:r>
          </w:p>
          <w:p w14:paraId="6F87C412" w14:textId="0F98E10D" w:rsidR="00245E46" w:rsidRPr="00245E46" w:rsidRDefault="00245E46" w:rsidP="00245E46">
            <w:pPr>
              <w:rPr>
                <w:rFonts w:ascii="Calibri Light" w:eastAsia="Calibri Light" w:hAnsi="Calibri Light"/>
              </w:rPr>
            </w:pPr>
            <w:r w:rsidRPr="00245E46">
              <w:rPr>
                <w:rFonts w:ascii="Calibri Light" w:eastAsia="Calibri Light" w:hAnsi="Calibri Light"/>
              </w:rPr>
              <w:t>Metre, litre, kilogram</w:t>
            </w:r>
          </w:p>
        </w:tc>
        <w:tc>
          <w:tcPr>
            <w:tcW w:w="1984" w:type="dxa"/>
          </w:tcPr>
          <w:p w14:paraId="178C57A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Quarter</w:t>
            </w:r>
          </w:p>
          <w:p w14:paraId="7E0B0EB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Cone, oval</w:t>
            </w:r>
          </w:p>
          <w:p w14:paraId="094037A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Metre, centimetre</w:t>
            </w:r>
          </w:p>
          <w:p w14:paraId="7FA4E6D9"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Euro</w:t>
            </w:r>
          </w:p>
          <w:p w14:paraId="74390E76"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Symmetry</w:t>
            </w:r>
          </w:p>
          <w:p w14:paraId="4BECB9FB"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Area</w:t>
            </w:r>
          </w:p>
          <w:p w14:paraId="53A7A86D"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Digital clock/time</w:t>
            </w:r>
          </w:p>
          <w:p w14:paraId="61F53A0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Block graph</w:t>
            </w:r>
          </w:p>
          <w:p w14:paraId="4679C89F" w14:textId="17C130D6" w:rsidR="00245E46" w:rsidRDefault="00245E46" w:rsidP="00245E46">
            <w:pPr>
              <w:rPr>
                <w:rFonts w:ascii="Calibri Light" w:eastAsia="Calibri Light" w:hAnsi="Calibri Light"/>
                <w:b/>
              </w:rPr>
            </w:pPr>
            <w:r w:rsidRPr="00245E46">
              <w:rPr>
                <w:rFonts w:ascii="Calibri Light" w:eastAsia="Calibri Light" w:hAnsi="Calibri Light"/>
              </w:rPr>
              <w:t>Corners</w:t>
            </w:r>
          </w:p>
        </w:tc>
      </w:tr>
      <w:tr w:rsidR="00245E46" w14:paraId="5E9588D1" w14:textId="77777777" w:rsidTr="0057706E">
        <w:tc>
          <w:tcPr>
            <w:tcW w:w="2977" w:type="dxa"/>
            <w:shd w:val="clear" w:color="auto" w:fill="B4C6E7" w:themeFill="accent1" w:themeFillTint="66"/>
            <w:vAlign w:val="bottom"/>
          </w:tcPr>
          <w:p w14:paraId="2A2E5EB1" w14:textId="77777777" w:rsidR="00245E46" w:rsidRDefault="00245E46" w:rsidP="00245E46">
            <w:pPr>
              <w:rPr>
                <w:rFonts w:ascii="Calibri Light" w:eastAsia="Calibri Light" w:hAnsi="Calibri Light"/>
                <w:b/>
              </w:rPr>
            </w:pPr>
            <w:r>
              <w:rPr>
                <w:rFonts w:ascii="Calibri Light" w:eastAsia="Calibri Light" w:hAnsi="Calibri Light"/>
                <w:b/>
              </w:rPr>
              <w:t>3</w:t>
            </w:r>
            <w:r>
              <w:rPr>
                <w:rFonts w:ascii="Calibri Light" w:eastAsia="Calibri Light" w:hAnsi="Calibri Light"/>
                <w:b/>
                <w:sz w:val="27"/>
                <w:vertAlign w:val="superscript"/>
              </w:rPr>
              <w:t>rd</w:t>
            </w:r>
            <w:r>
              <w:rPr>
                <w:rFonts w:ascii="Calibri Light" w:eastAsia="Calibri Light" w:hAnsi="Calibri Light"/>
                <w:b/>
              </w:rPr>
              <w:t xml:space="preserve">  Class</w:t>
            </w:r>
          </w:p>
          <w:p w14:paraId="246142BB" w14:textId="5C429226" w:rsidR="00245E46" w:rsidRPr="00245E46" w:rsidRDefault="00245E46" w:rsidP="00245E46">
            <w:pPr>
              <w:rPr>
                <w:rFonts w:ascii="Calibri Light" w:eastAsia="Calibri Light" w:hAnsi="Calibri Light"/>
              </w:rPr>
            </w:pPr>
            <w:r w:rsidRPr="00245E46">
              <w:rPr>
                <w:rFonts w:ascii="Calibri Light" w:eastAsia="Calibri Light" w:hAnsi="Calibri Light"/>
              </w:rPr>
              <w:t>As 2</w:t>
            </w:r>
            <w:r w:rsidRPr="00245E46">
              <w:rPr>
                <w:rFonts w:ascii="Calibri Light" w:eastAsia="Calibri Light" w:hAnsi="Calibri Light"/>
                <w:vertAlign w:val="superscript"/>
              </w:rPr>
              <w:t>nd</w:t>
            </w:r>
            <w:r w:rsidRPr="00245E46">
              <w:rPr>
                <w:rFonts w:ascii="Calibri Light" w:eastAsia="Calibri Light" w:hAnsi="Calibri Light"/>
              </w:rPr>
              <w:t xml:space="preserve"> class plus</w:t>
            </w:r>
          </w:p>
        </w:tc>
        <w:tc>
          <w:tcPr>
            <w:tcW w:w="2551" w:type="dxa"/>
            <w:shd w:val="clear" w:color="auto" w:fill="B4C6E7" w:themeFill="accent1" w:themeFillTint="66"/>
            <w:vAlign w:val="bottom"/>
          </w:tcPr>
          <w:p w14:paraId="580A4DA1" w14:textId="77777777" w:rsidR="00245E46" w:rsidRDefault="00245E46" w:rsidP="00245E46">
            <w:pPr>
              <w:rPr>
                <w:rFonts w:ascii="Calibri Light" w:eastAsia="Calibri Light" w:hAnsi="Calibri Light"/>
                <w:b/>
              </w:rPr>
            </w:pPr>
            <w:r>
              <w:rPr>
                <w:rFonts w:ascii="Calibri Light" w:eastAsia="Calibri Light" w:hAnsi="Calibri Light"/>
                <w:b/>
              </w:rPr>
              <w:t>4</w:t>
            </w:r>
            <w:r>
              <w:rPr>
                <w:rFonts w:ascii="Calibri Light" w:eastAsia="Calibri Light" w:hAnsi="Calibri Light"/>
                <w:b/>
                <w:sz w:val="27"/>
                <w:vertAlign w:val="superscript"/>
              </w:rPr>
              <w:t>th</w:t>
            </w:r>
            <w:r>
              <w:rPr>
                <w:rFonts w:ascii="Calibri Light" w:eastAsia="Calibri Light" w:hAnsi="Calibri Light"/>
                <w:b/>
              </w:rPr>
              <w:t xml:space="preserve"> Class</w:t>
            </w:r>
          </w:p>
          <w:p w14:paraId="4249D86D" w14:textId="0C3940A8" w:rsidR="00245E46" w:rsidRPr="00245E46" w:rsidRDefault="00245E46" w:rsidP="00245E46">
            <w:pPr>
              <w:rPr>
                <w:rFonts w:ascii="Calibri Light" w:eastAsia="Calibri Light" w:hAnsi="Calibri Light"/>
              </w:rPr>
            </w:pPr>
            <w:r w:rsidRPr="00245E46">
              <w:rPr>
                <w:rFonts w:ascii="Calibri Light" w:eastAsia="Calibri Light" w:hAnsi="Calibri Light"/>
              </w:rPr>
              <w:t>As 3</w:t>
            </w:r>
            <w:r w:rsidRPr="00245E46">
              <w:rPr>
                <w:rFonts w:ascii="Calibri Light" w:eastAsia="Calibri Light" w:hAnsi="Calibri Light"/>
                <w:vertAlign w:val="superscript"/>
              </w:rPr>
              <w:t>rd</w:t>
            </w:r>
            <w:r w:rsidRPr="00245E46">
              <w:rPr>
                <w:rFonts w:ascii="Calibri Light" w:eastAsia="Calibri Light" w:hAnsi="Calibri Light"/>
              </w:rPr>
              <w:t xml:space="preserve"> class plus</w:t>
            </w:r>
          </w:p>
        </w:tc>
        <w:tc>
          <w:tcPr>
            <w:tcW w:w="2410" w:type="dxa"/>
            <w:shd w:val="clear" w:color="auto" w:fill="B4C6E7" w:themeFill="accent1" w:themeFillTint="66"/>
            <w:vAlign w:val="bottom"/>
          </w:tcPr>
          <w:p w14:paraId="7B5328EE" w14:textId="77777777" w:rsidR="00245E46" w:rsidRDefault="00245E46" w:rsidP="00245E46">
            <w:pPr>
              <w:rPr>
                <w:rFonts w:ascii="Calibri Light" w:eastAsia="Calibri Light" w:hAnsi="Calibri Light"/>
                <w:b/>
              </w:rPr>
            </w:pPr>
            <w:r>
              <w:rPr>
                <w:rFonts w:ascii="Calibri Light" w:eastAsia="Calibri Light" w:hAnsi="Calibri Light"/>
                <w:b/>
              </w:rPr>
              <w:t>5</w:t>
            </w:r>
            <w:r>
              <w:rPr>
                <w:rFonts w:ascii="Calibri Light" w:eastAsia="Calibri Light" w:hAnsi="Calibri Light"/>
                <w:b/>
                <w:sz w:val="27"/>
                <w:vertAlign w:val="superscript"/>
              </w:rPr>
              <w:t>th</w:t>
            </w:r>
            <w:r>
              <w:rPr>
                <w:rFonts w:ascii="Calibri Light" w:eastAsia="Calibri Light" w:hAnsi="Calibri Light"/>
                <w:b/>
              </w:rPr>
              <w:t xml:space="preserve"> Class</w:t>
            </w:r>
          </w:p>
          <w:p w14:paraId="260094EE" w14:textId="60E42792" w:rsidR="00245E46" w:rsidRPr="00245E46" w:rsidRDefault="00245E46" w:rsidP="00245E46">
            <w:pPr>
              <w:rPr>
                <w:rFonts w:ascii="Calibri Light" w:eastAsia="Calibri Light" w:hAnsi="Calibri Light"/>
              </w:rPr>
            </w:pPr>
            <w:r w:rsidRPr="00245E46">
              <w:rPr>
                <w:rFonts w:ascii="Calibri Light" w:eastAsia="Calibri Light" w:hAnsi="Calibri Light"/>
              </w:rPr>
              <w:t xml:space="preserve">As </w:t>
            </w:r>
            <w:r>
              <w:rPr>
                <w:rFonts w:ascii="Calibri Light" w:eastAsia="Calibri Light" w:hAnsi="Calibri Light"/>
              </w:rPr>
              <w:t>4</w:t>
            </w:r>
            <w:r w:rsidRPr="00245E46">
              <w:rPr>
                <w:rFonts w:ascii="Calibri Light" w:eastAsia="Calibri Light" w:hAnsi="Calibri Light"/>
                <w:vertAlign w:val="superscript"/>
              </w:rPr>
              <w:t>th</w:t>
            </w:r>
            <w:r>
              <w:rPr>
                <w:rFonts w:ascii="Calibri Light" w:eastAsia="Calibri Light" w:hAnsi="Calibri Light"/>
              </w:rPr>
              <w:t xml:space="preserve"> </w:t>
            </w:r>
            <w:r w:rsidRPr="00245E46">
              <w:rPr>
                <w:rFonts w:ascii="Calibri Light" w:eastAsia="Calibri Light" w:hAnsi="Calibri Light"/>
              </w:rPr>
              <w:t xml:space="preserve"> class plus</w:t>
            </w:r>
          </w:p>
        </w:tc>
        <w:tc>
          <w:tcPr>
            <w:tcW w:w="1984" w:type="dxa"/>
            <w:shd w:val="clear" w:color="auto" w:fill="B4C6E7" w:themeFill="accent1" w:themeFillTint="66"/>
            <w:vAlign w:val="bottom"/>
          </w:tcPr>
          <w:p w14:paraId="2BCEF76A" w14:textId="77777777" w:rsidR="00245E46" w:rsidRDefault="00245E46" w:rsidP="00245E46">
            <w:pPr>
              <w:rPr>
                <w:rFonts w:ascii="Calibri Light" w:eastAsia="Calibri Light" w:hAnsi="Calibri Light"/>
                <w:b/>
              </w:rPr>
            </w:pPr>
            <w:r>
              <w:rPr>
                <w:rFonts w:ascii="Calibri Light" w:eastAsia="Calibri Light" w:hAnsi="Calibri Light"/>
                <w:b/>
              </w:rPr>
              <w:t>6</w:t>
            </w:r>
            <w:r>
              <w:rPr>
                <w:rFonts w:ascii="Calibri Light" w:eastAsia="Calibri Light" w:hAnsi="Calibri Light"/>
                <w:b/>
                <w:sz w:val="27"/>
                <w:vertAlign w:val="superscript"/>
              </w:rPr>
              <w:t>th</w:t>
            </w:r>
            <w:r>
              <w:rPr>
                <w:rFonts w:ascii="Calibri Light" w:eastAsia="Calibri Light" w:hAnsi="Calibri Light"/>
                <w:b/>
              </w:rPr>
              <w:t xml:space="preserve"> Class</w:t>
            </w:r>
          </w:p>
          <w:p w14:paraId="7F5E454D" w14:textId="6A1F2A69" w:rsidR="00245E46" w:rsidRPr="00245E46" w:rsidRDefault="00245E46" w:rsidP="00245E46">
            <w:pPr>
              <w:rPr>
                <w:rFonts w:ascii="Calibri Light" w:eastAsia="Calibri Light" w:hAnsi="Calibri Light"/>
              </w:rPr>
            </w:pPr>
            <w:r w:rsidRPr="00245E46">
              <w:rPr>
                <w:rFonts w:ascii="Calibri Light" w:eastAsia="Calibri Light" w:hAnsi="Calibri Light"/>
              </w:rPr>
              <w:t xml:space="preserve">As </w:t>
            </w:r>
            <w:r>
              <w:rPr>
                <w:rFonts w:ascii="Calibri Light" w:eastAsia="Calibri Light" w:hAnsi="Calibri Light"/>
              </w:rPr>
              <w:t>5</w:t>
            </w:r>
            <w:r w:rsidRPr="00245E46">
              <w:rPr>
                <w:rFonts w:ascii="Calibri Light" w:eastAsia="Calibri Light" w:hAnsi="Calibri Light"/>
                <w:vertAlign w:val="superscript"/>
              </w:rPr>
              <w:t>th</w:t>
            </w:r>
            <w:r>
              <w:rPr>
                <w:rFonts w:ascii="Calibri Light" w:eastAsia="Calibri Light" w:hAnsi="Calibri Light"/>
              </w:rPr>
              <w:t xml:space="preserve"> </w:t>
            </w:r>
            <w:r w:rsidRPr="00245E46">
              <w:rPr>
                <w:rFonts w:ascii="Calibri Light" w:eastAsia="Calibri Light" w:hAnsi="Calibri Light"/>
              </w:rPr>
              <w:t xml:space="preserve"> class plus</w:t>
            </w:r>
          </w:p>
        </w:tc>
      </w:tr>
      <w:tr w:rsidR="00245E46" w14:paraId="2E041589" w14:textId="77777777" w:rsidTr="0057706E">
        <w:tc>
          <w:tcPr>
            <w:tcW w:w="2977" w:type="dxa"/>
            <w:vAlign w:val="bottom"/>
          </w:tcPr>
          <w:p w14:paraId="5A3D226D" w14:textId="37F95E87" w:rsidR="00245E46" w:rsidRPr="00245E46" w:rsidRDefault="00245E46" w:rsidP="00245E46">
            <w:pPr>
              <w:rPr>
                <w:rFonts w:ascii="Calibri Light" w:eastAsia="Calibri Light" w:hAnsi="Calibri Light"/>
              </w:rPr>
            </w:pPr>
            <w:r w:rsidRPr="00245E46">
              <w:rPr>
                <w:rFonts w:ascii="Calibri Light" w:eastAsia="Calibri Light" w:hAnsi="Calibri Light"/>
              </w:rPr>
              <w:t>Regular/irregular shapes</w:t>
            </w:r>
          </w:p>
          <w:p w14:paraId="765E84CA"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Sphere, triangular sphere,</w:t>
            </w:r>
          </w:p>
          <w:p w14:paraId="23192761"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prism, pyramid, hexagon</w:t>
            </w:r>
          </w:p>
          <w:p w14:paraId="17DA6A43" w14:textId="02BEE66A" w:rsidR="00245E46" w:rsidRPr="00245E46" w:rsidRDefault="00245E46" w:rsidP="00245E46">
            <w:pPr>
              <w:rPr>
                <w:rFonts w:ascii="Calibri Light" w:eastAsia="Calibri Light" w:hAnsi="Calibri Light"/>
              </w:rPr>
            </w:pPr>
            <w:r w:rsidRPr="00245E46">
              <w:rPr>
                <w:rFonts w:ascii="Calibri Light" w:eastAsia="Calibri Light" w:hAnsi="Calibri Light"/>
              </w:rPr>
              <w:t>S</w:t>
            </w:r>
            <w:r w:rsidR="00DC7F7B">
              <w:rPr>
                <w:rFonts w:ascii="Calibri Light" w:eastAsia="Calibri Light" w:hAnsi="Calibri Light"/>
              </w:rPr>
              <w:t xml:space="preserve">ides, angles, parallel and non-parallel </w:t>
            </w:r>
            <w:r w:rsidRPr="00245E46">
              <w:rPr>
                <w:rFonts w:ascii="Calibri Light" w:eastAsia="Calibri Light" w:hAnsi="Calibri Light"/>
              </w:rPr>
              <w:t>lines</w:t>
            </w:r>
          </w:p>
          <w:p w14:paraId="312B3D7E"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Tessellate</w:t>
            </w:r>
          </w:p>
          <w:p w14:paraId="62E2EA9B"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Symmetry</w:t>
            </w:r>
          </w:p>
          <w:p w14:paraId="364F225D"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Vertical, horizontal and</w:t>
            </w:r>
          </w:p>
          <w:p w14:paraId="14E60C66"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parallel lines</w:t>
            </w:r>
          </w:p>
          <w:p w14:paraId="58766AE3"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Clockwise/anti-clockwise</w:t>
            </w:r>
          </w:p>
          <w:p w14:paraId="51EF6B64"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Gramme, kilogram</w:t>
            </w:r>
          </w:p>
          <w:p w14:paraId="68F7CEDE"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Possible, impossible, might,</w:t>
            </w:r>
          </w:p>
          <w:p w14:paraId="05C7F7F0"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certain, not sure</w:t>
            </w:r>
          </w:p>
          <w:p w14:paraId="637F6B22"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Roll, toss, spin, chance,</w:t>
            </w:r>
          </w:p>
          <w:p w14:paraId="2A3DD2FE"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random</w:t>
            </w:r>
          </w:p>
          <w:p w14:paraId="20D4135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Tenths</w:t>
            </w:r>
          </w:p>
          <w:p w14:paraId="02F7E6BA"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Minute</w:t>
            </w:r>
          </w:p>
          <w:p w14:paraId="7B5B1E6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Equivalent</w:t>
            </w:r>
          </w:p>
          <w:p w14:paraId="252DD942" w14:textId="77777777" w:rsidR="00245E46" w:rsidRDefault="00245E46" w:rsidP="00245E46">
            <w:pPr>
              <w:rPr>
                <w:rFonts w:ascii="Calibri Light" w:eastAsia="Calibri Light" w:hAnsi="Calibri Light"/>
              </w:rPr>
            </w:pPr>
            <w:r w:rsidRPr="00245E46">
              <w:rPr>
                <w:rFonts w:ascii="Calibri Light" w:eastAsia="Calibri Light" w:hAnsi="Calibri Light"/>
              </w:rPr>
              <w:t>Bar chart</w:t>
            </w:r>
          </w:p>
          <w:p w14:paraId="564587BC" w14:textId="77777777" w:rsidR="00DC7F7B" w:rsidRDefault="00DC7F7B" w:rsidP="00245E46">
            <w:pPr>
              <w:rPr>
                <w:rFonts w:ascii="Calibri Light" w:eastAsia="Calibri Light" w:hAnsi="Calibri Light"/>
              </w:rPr>
            </w:pPr>
          </w:p>
          <w:p w14:paraId="44752AB0" w14:textId="77777777" w:rsidR="00DC7F7B" w:rsidRDefault="00DC7F7B" w:rsidP="00245E46">
            <w:pPr>
              <w:rPr>
                <w:rFonts w:ascii="Calibri Light" w:eastAsia="Calibri Light" w:hAnsi="Calibri Light"/>
              </w:rPr>
            </w:pPr>
          </w:p>
          <w:p w14:paraId="5DF37FAC" w14:textId="77777777" w:rsidR="00DC7F7B" w:rsidRDefault="00DC7F7B" w:rsidP="00245E46">
            <w:pPr>
              <w:rPr>
                <w:rFonts w:ascii="Calibri Light" w:eastAsia="Calibri Light" w:hAnsi="Calibri Light"/>
              </w:rPr>
            </w:pPr>
          </w:p>
          <w:p w14:paraId="6AF48062" w14:textId="77777777" w:rsidR="00DC7F7B" w:rsidRDefault="00DC7F7B" w:rsidP="00245E46">
            <w:pPr>
              <w:rPr>
                <w:rFonts w:ascii="Calibri Light" w:eastAsia="Calibri Light" w:hAnsi="Calibri Light"/>
              </w:rPr>
            </w:pPr>
          </w:p>
          <w:p w14:paraId="7FB3C53C" w14:textId="71AAFF8F" w:rsidR="00DC7F7B" w:rsidRPr="00245E46" w:rsidRDefault="00DC7F7B" w:rsidP="00245E46">
            <w:pPr>
              <w:rPr>
                <w:rFonts w:ascii="Calibri Light" w:eastAsia="Calibri Light" w:hAnsi="Calibri Light"/>
              </w:rPr>
            </w:pPr>
          </w:p>
        </w:tc>
        <w:tc>
          <w:tcPr>
            <w:tcW w:w="2551" w:type="dxa"/>
            <w:vAlign w:val="bottom"/>
          </w:tcPr>
          <w:p w14:paraId="29231A06" w14:textId="24A14315" w:rsidR="00245E46" w:rsidRPr="00245E46" w:rsidRDefault="00245E46" w:rsidP="00245E46">
            <w:pPr>
              <w:rPr>
                <w:rFonts w:ascii="Calibri Light" w:eastAsia="Calibri Light" w:hAnsi="Calibri Light"/>
              </w:rPr>
            </w:pPr>
            <w:r>
              <w:rPr>
                <w:rFonts w:ascii="Calibri Light" w:eastAsia="Calibri Light" w:hAnsi="Calibri Light"/>
              </w:rPr>
              <w:t xml:space="preserve">Equilateral, isosceles, scalene </w:t>
            </w:r>
            <w:r w:rsidRPr="00245E46">
              <w:rPr>
                <w:rFonts w:ascii="Calibri Light" w:eastAsia="Calibri Light" w:hAnsi="Calibri Light"/>
              </w:rPr>
              <w:t>triangle,</w:t>
            </w:r>
          </w:p>
          <w:p w14:paraId="42AA1386"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parallelogram, rhombus,</w:t>
            </w:r>
          </w:p>
          <w:p w14:paraId="11BBD021"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pentagon,</w:t>
            </w:r>
          </w:p>
          <w:p w14:paraId="6D2C2A4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octagon</w:t>
            </w:r>
          </w:p>
          <w:p w14:paraId="525F9B2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Diagonal</w:t>
            </w:r>
          </w:p>
          <w:p w14:paraId="38D0C0AD"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Oblique, perpendicular lines</w:t>
            </w:r>
          </w:p>
          <w:p w14:paraId="3B7C709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Acute, obtuse and right</w:t>
            </w:r>
          </w:p>
          <w:p w14:paraId="2FF7E5C3"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angles</w:t>
            </w:r>
          </w:p>
          <w:p w14:paraId="54363751"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Perimeter</w:t>
            </w:r>
          </w:p>
          <w:p w14:paraId="3EF4F139"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Hundredths</w:t>
            </w:r>
          </w:p>
          <w:p w14:paraId="55D6E688"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Chance, likely, unlikely,</w:t>
            </w:r>
          </w:p>
          <w:p w14:paraId="3056CC8B"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never, definitely</w:t>
            </w:r>
          </w:p>
          <w:p w14:paraId="0CF1C1D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Bar line graph</w:t>
            </w:r>
          </w:p>
          <w:p w14:paraId="64FF4515" w14:textId="0DB09710" w:rsidR="00245E46" w:rsidRDefault="00DC7F7B" w:rsidP="00245E46">
            <w:pPr>
              <w:rPr>
                <w:rFonts w:ascii="Calibri Light" w:eastAsia="Calibri Light" w:hAnsi="Calibri Light"/>
              </w:rPr>
            </w:pPr>
            <w:r w:rsidRPr="00245E46">
              <w:rPr>
                <w:rFonts w:ascii="Calibri Light" w:eastAsia="Calibri Light" w:hAnsi="Calibri Light"/>
              </w:rPr>
              <w:t>S</w:t>
            </w:r>
            <w:r w:rsidR="00245E46" w:rsidRPr="00245E46">
              <w:rPr>
                <w:rFonts w:ascii="Calibri Light" w:eastAsia="Calibri Light" w:hAnsi="Calibri Light"/>
              </w:rPr>
              <w:t>cale</w:t>
            </w:r>
          </w:p>
          <w:p w14:paraId="4A9FEDD8" w14:textId="77777777" w:rsidR="00DC7F7B" w:rsidRDefault="00DC7F7B" w:rsidP="00245E46">
            <w:pPr>
              <w:rPr>
                <w:rFonts w:ascii="Calibri Light" w:eastAsia="Calibri Light" w:hAnsi="Calibri Light"/>
              </w:rPr>
            </w:pPr>
          </w:p>
          <w:p w14:paraId="747457AC" w14:textId="77777777" w:rsidR="00DC7F7B" w:rsidRDefault="00DC7F7B" w:rsidP="00245E46">
            <w:pPr>
              <w:rPr>
                <w:rFonts w:ascii="Calibri Light" w:eastAsia="Calibri Light" w:hAnsi="Calibri Light"/>
              </w:rPr>
            </w:pPr>
          </w:p>
          <w:p w14:paraId="2E546A61" w14:textId="77777777" w:rsidR="00DC7F7B" w:rsidRDefault="00DC7F7B" w:rsidP="00245E46">
            <w:pPr>
              <w:rPr>
                <w:rFonts w:ascii="Calibri Light" w:eastAsia="Calibri Light" w:hAnsi="Calibri Light"/>
              </w:rPr>
            </w:pPr>
          </w:p>
          <w:p w14:paraId="7781DFAE" w14:textId="77777777" w:rsidR="00DC7F7B" w:rsidRDefault="00DC7F7B" w:rsidP="00245E46">
            <w:pPr>
              <w:rPr>
                <w:rFonts w:ascii="Calibri Light" w:eastAsia="Calibri Light" w:hAnsi="Calibri Light"/>
              </w:rPr>
            </w:pPr>
          </w:p>
          <w:p w14:paraId="4C6F0B40" w14:textId="77777777" w:rsidR="00DC7F7B" w:rsidRDefault="00DC7F7B" w:rsidP="00245E46">
            <w:pPr>
              <w:rPr>
                <w:rFonts w:ascii="Calibri Light" w:eastAsia="Calibri Light" w:hAnsi="Calibri Light"/>
              </w:rPr>
            </w:pPr>
          </w:p>
          <w:p w14:paraId="5B0F6599" w14:textId="77777777" w:rsidR="00DC7F7B" w:rsidRDefault="00DC7F7B" w:rsidP="00245E46">
            <w:pPr>
              <w:rPr>
                <w:rFonts w:ascii="Calibri Light" w:eastAsia="Calibri Light" w:hAnsi="Calibri Light"/>
              </w:rPr>
            </w:pPr>
          </w:p>
          <w:p w14:paraId="78B98621" w14:textId="77777777" w:rsidR="00DC7F7B" w:rsidRDefault="00DC7F7B" w:rsidP="00245E46">
            <w:pPr>
              <w:rPr>
                <w:rFonts w:ascii="Calibri Light" w:eastAsia="Calibri Light" w:hAnsi="Calibri Light"/>
              </w:rPr>
            </w:pPr>
          </w:p>
          <w:p w14:paraId="2EA2931F" w14:textId="31A74587" w:rsidR="00DC7F7B" w:rsidRPr="00245E46" w:rsidRDefault="00DC7F7B" w:rsidP="00245E46">
            <w:pPr>
              <w:rPr>
                <w:rFonts w:ascii="Calibri Light" w:eastAsia="Calibri Light" w:hAnsi="Calibri Light"/>
              </w:rPr>
            </w:pPr>
          </w:p>
        </w:tc>
        <w:tc>
          <w:tcPr>
            <w:tcW w:w="2410" w:type="dxa"/>
            <w:vAlign w:val="bottom"/>
          </w:tcPr>
          <w:p w14:paraId="2B4C5A63" w14:textId="70595650" w:rsidR="00245E46" w:rsidRPr="00245E46" w:rsidRDefault="00245E46" w:rsidP="00245E46">
            <w:pPr>
              <w:rPr>
                <w:rFonts w:ascii="Calibri Light" w:eastAsia="Calibri Light" w:hAnsi="Calibri Light"/>
              </w:rPr>
            </w:pPr>
            <w:r w:rsidRPr="00245E46">
              <w:rPr>
                <w:rFonts w:ascii="Calibri Light" w:eastAsia="Calibri Light" w:hAnsi="Calibri Light"/>
              </w:rPr>
              <w:t>Thousandths</w:t>
            </w:r>
          </w:p>
          <w:p w14:paraId="2B344E66"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Prime and composite</w:t>
            </w:r>
          </w:p>
          <w:p w14:paraId="10B06F02"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numbers</w:t>
            </w:r>
          </w:p>
          <w:p w14:paraId="5B9F4BE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Square and rectangular</w:t>
            </w:r>
          </w:p>
          <w:p w14:paraId="0930F01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numbers</w:t>
            </w:r>
          </w:p>
          <w:p w14:paraId="3578254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Factors, multiples</w:t>
            </w:r>
          </w:p>
          <w:p w14:paraId="5D3C17F2"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Positive and negative</w:t>
            </w:r>
          </w:p>
          <w:p w14:paraId="656F8D5B"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numbers</w:t>
            </w:r>
          </w:p>
          <w:p w14:paraId="038ED239"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Equations</w:t>
            </w:r>
          </w:p>
          <w:p w14:paraId="19239958"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Quadrilaterals</w:t>
            </w:r>
          </w:p>
          <w:p w14:paraId="05BE8722"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Diameter, radius, chord,</w:t>
            </w:r>
          </w:p>
          <w:p w14:paraId="7952E5BC"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circumference,</w:t>
            </w:r>
          </w:p>
          <w:p w14:paraId="7C445AF3"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arc, sector, tangent</w:t>
            </w:r>
          </w:p>
          <w:p w14:paraId="65620DA4"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Tetrahedron</w:t>
            </w:r>
          </w:p>
          <w:p w14:paraId="7DB24609"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Vertices</w:t>
            </w:r>
          </w:p>
          <w:p w14:paraId="3B35B1F8"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Reflex angle, degrees</w:t>
            </w:r>
          </w:p>
          <w:p w14:paraId="15F943C0"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Millimetre</w:t>
            </w:r>
          </w:p>
          <w:p w14:paraId="16A8C943"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Square metres/centimetres</w:t>
            </w:r>
          </w:p>
          <w:p w14:paraId="643DBEC4"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Millilitres</w:t>
            </w:r>
          </w:p>
          <w:p w14:paraId="2FCC6495"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Pie chart, multiple bar chart</w:t>
            </w:r>
          </w:p>
          <w:p w14:paraId="4F3B79E0"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Statistics</w:t>
            </w:r>
          </w:p>
          <w:p w14:paraId="2DF2DDB6" w14:textId="37BF66BC" w:rsidR="00245E46" w:rsidRPr="00245E46" w:rsidRDefault="00245E46" w:rsidP="00245E46">
            <w:pPr>
              <w:rPr>
                <w:rFonts w:ascii="Calibri Light" w:eastAsia="Calibri Light" w:hAnsi="Calibri Light"/>
              </w:rPr>
            </w:pPr>
            <w:r w:rsidRPr="00245E46">
              <w:rPr>
                <w:rFonts w:ascii="Calibri Light" w:eastAsia="Calibri Light" w:hAnsi="Calibri Light"/>
              </w:rPr>
              <w:t>likelihood</w:t>
            </w:r>
          </w:p>
        </w:tc>
        <w:tc>
          <w:tcPr>
            <w:tcW w:w="1984" w:type="dxa"/>
            <w:vAlign w:val="bottom"/>
          </w:tcPr>
          <w:p w14:paraId="04B09F31" w14:textId="547DD1A5" w:rsidR="00245E46" w:rsidRPr="00245E46" w:rsidRDefault="00245E46" w:rsidP="00245E46">
            <w:pPr>
              <w:rPr>
                <w:rFonts w:ascii="Calibri Light" w:eastAsia="Calibri Light" w:hAnsi="Calibri Light"/>
              </w:rPr>
            </w:pPr>
            <w:r>
              <w:t xml:space="preserve"> </w:t>
            </w:r>
            <w:r w:rsidRPr="00245E46">
              <w:rPr>
                <w:rFonts w:ascii="Calibri Light" w:eastAsia="Calibri Light" w:hAnsi="Calibri Light"/>
              </w:rPr>
              <w:t>Square roots</w:t>
            </w:r>
          </w:p>
          <w:p w14:paraId="06D7C8D0"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Quotients</w:t>
            </w:r>
          </w:p>
          <w:p w14:paraId="1F3F74E8"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Octahedron</w:t>
            </w:r>
          </w:p>
          <w:p w14:paraId="6074BB9A"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Scale</w:t>
            </w:r>
          </w:p>
          <w:p w14:paraId="794DDC2F" w14:textId="77777777" w:rsidR="00245E46" w:rsidRPr="00245E46" w:rsidRDefault="00245E46" w:rsidP="00245E46">
            <w:pPr>
              <w:rPr>
                <w:rFonts w:ascii="Calibri Light" w:eastAsia="Calibri Light" w:hAnsi="Calibri Light"/>
              </w:rPr>
            </w:pPr>
            <w:r w:rsidRPr="00245E46">
              <w:rPr>
                <w:rFonts w:ascii="Calibri Light" w:eastAsia="Calibri Light" w:hAnsi="Calibri Light"/>
              </w:rPr>
              <w:t>Ares/hectares</w:t>
            </w:r>
          </w:p>
          <w:p w14:paraId="6175CC3D" w14:textId="77777777" w:rsidR="00245E46" w:rsidRDefault="00245E46" w:rsidP="00245E46">
            <w:pPr>
              <w:rPr>
                <w:rFonts w:ascii="Calibri Light" w:eastAsia="Calibri Light" w:hAnsi="Calibri Light"/>
              </w:rPr>
            </w:pPr>
            <w:r w:rsidRPr="00245E46">
              <w:rPr>
                <w:rFonts w:ascii="Calibri Light" w:eastAsia="Calibri Light" w:hAnsi="Calibri Light"/>
              </w:rPr>
              <w:t>Trend graph</w:t>
            </w:r>
          </w:p>
          <w:p w14:paraId="7F29296E" w14:textId="77777777" w:rsidR="00DC7F7B" w:rsidRDefault="00DC7F7B" w:rsidP="00245E46">
            <w:pPr>
              <w:rPr>
                <w:rFonts w:ascii="Calibri Light" w:eastAsia="Calibri Light" w:hAnsi="Calibri Light"/>
              </w:rPr>
            </w:pPr>
          </w:p>
          <w:p w14:paraId="69276907" w14:textId="77777777" w:rsidR="00DC7F7B" w:rsidRDefault="00DC7F7B" w:rsidP="00245E46">
            <w:pPr>
              <w:rPr>
                <w:rFonts w:ascii="Calibri Light" w:eastAsia="Calibri Light" w:hAnsi="Calibri Light"/>
              </w:rPr>
            </w:pPr>
          </w:p>
          <w:p w14:paraId="27F52C5A" w14:textId="77777777" w:rsidR="00DC7F7B" w:rsidRDefault="00DC7F7B" w:rsidP="00245E46">
            <w:pPr>
              <w:rPr>
                <w:rFonts w:ascii="Calibri Light" w:eastAsia="Calibri Light" w:hAnsi="Calibri Light"/>
              </w:rPr>
            </w:pPr>
          </w:p>
          <w:p w14:paraId="03B34760" w14:textId="77777777" w:rsidR="00DC7F7B" w:rsidRDefault="00DC7F7B" w:rsidP="00245E46">
            <w:pPr>
              <w:rPr>
                <w:rFonts w:ascii="Calibri Light" w:eastAsia="Calibri Light" w:hAnsi="Calibri Light"/>
              </w:rPr>
            </w:pPr>
          </w:p>
          <w:p w14:paraId="0FC5D6B7" w14:textId="77777777" w:rsidR="00DC7F7B" w:rsidRDefault="00DC7F7B" w:rsidP="00245E46">
            <w:pPr>
              <w:rPr>
                <w:rFonts w:ascii="Calibri Light" w:eastAsia="Calibri Light" w:hAnsi="Calibri Light"/>
              </w:rPr>
            </w:pPr>
          </w:p>
          <w:p w14:paraId="33CADDBC" w14:textId="77777777" w:rsidR="00DC7F7B" w:rsidRDefault="00DC7F7B" w:rsidP="00245E46">
            <w:pPr>
              <w:rPr>
                <w:rFonts w:ascii="Calibri Light" w:eastAsia="Calibri Light" w:hAnsi="Calibri Light"/>
              </w:rPr>
            </w:pPr>
          </w:p>
          <w:p w14:paraId="08A93211" w14:textId="77777777" w:rsidR="00DC7F7B" w:rsidRDefault="00DC7F7B" w:rsidP="00245E46">
            <w:pPr>
              <w:rPr>
                <w:rFonts w:ascii="Calibri Light" w:eastAsia="Calibri Light" w:hAnsi="Calibri Light"/>
              </w:rPr>
            </w:pPr>
          </w:p>
          <w:p w14:paraId="5DF27590" w14:textId="77777777" w:rsidR="00DC7F7B" w:rsidRDefault="00DC7F7B" w:rsidP="00245E46">
            <w:pPr>
              <w:rPr>
                <w:rFonts w:ascii="Calibri Light" w:eastAsia="Calibri Light" w:hAnsi="Calibri Light"/>
              </w:rPr>
            </w:pPr>
          </w:p>
          <w:p w14:paraId="399508C7" w14:textId="77777777" w:rsidR="00DC7F7B" w:rsidRDefault="00DC7F7B" w:rsidP="00245E46">
            <w:pPr>
              <w:rPr>
                <w:rFonts w:ascii="Calibri Light" w:eastAsia="Calibri Light" w:hAnsi="Calibri Light"/>
              </w:rPr>
            </w:pPr>
          </w:p>
          <w:p w14:paraId="257E909D" w14:textId="77777777" w:rsidR="00DC7F7B" w:rsidRDefault="00DC7F7B" w:rsidP="00245E46">
            <w:pPr>
              <w:rPr>
                <w:rFonts w:ascii="Calibri Light" w:eastAsia="Calibri Light" w:hAnsi="Calibri Light"/>
              </w:rPr>
            </w:pPr>
          </w:p>
          <w:p w14:paraId="037E941B" w14:textId="77777777" w:rsidR="00DC7F7B" w:rsidRDefault="00DC7F7B" w:rsidP="00245E46">
            <w:pPr>
              <w:rPr>
                <w:rFonts w:ascii="Calibri Light" w:eastAsia="Calibri Light" w:hAnsi="Calibri Light"/>
              </w:rPr>
            </w:pPr>
          </w:p>
          <w:p w14:paraId="2A0484B6" w14:textId="77777777" w:rsidR="00DC7F7B" w:rsidRDefault="00DC7F7B" w:rsidP="00245E46">
            <w:pPr>
              <w:rPr>
                <w:rFonts w:ascii="Calibri Light" w:eastAsia="Calibri Light" w:hAnsi="Calibri Light"/>
              </w:rPr>
            </w:pPr>
          </w:p>
          <w:p w14:paraId="0A63F6BD" w14:textId="77777777" w:rsidR="00DC7F7B" w:rsidRDefault="00DC7F7B" w:rsidP="00245E46">
            <w:pPr>
              <w:rPr>
                <w:rFonts w:ascii="Calibri Light" w:eastAsia="Calibri Light" w:hAnsi="Calibri Light"/>
              </w:rPr>
            </w:pPr>
          </w:p>
          <w:p w14:paraId="37FD621D" w14:textId="77777777" w:rsidR="00DC7F7B" w:rsidRDefault="00DC7F7B" w:rsidP="00245E46">
            <w:pPr>
              <w:rPr>
                <w:rFonts w:ascii="Calibri Light" w:eastAsia="Calibri Light" w:hAnsi="Calibri Light"/>
              </w:rPr>
            </w:pPr>
          </w:p>
          <w:p w14:paraId="0EA9C7E2" w14:textId="77777777" w:rsidR="00DC7F7B" w:rsidRDefault="00DC7F7B" w:rsidP="00245E46">
            <w:pPr>
              <w:rPr>
                <w:rFonts w:ascii="Calibri Light" w:eastAsia="Calibri Light" w:hAnsi="Calibri Light"/>
              </w:rPr>
            </w:pPr>
          </w:p>
          <w:p w14:paraId="2265D84F" w14:textId="77777777" w:rsidR="00DC7F7B" w:rsidRDefault="00DC7F7B" w:rsidP="00245E46">
            <w:pPr>
              <w:rPr>
                <w:rFonts w:ascii="Calibri Light" w:eastAsia="Calibri Light" w:hAnsi="Calibri Light"/>
              </w:rPr>
            </w:pPr>
          </w:p>
          <w:p w14:paraId="382812CF" w14:textId="77777777" w:rsidR="00DC7F7B" w:rsidRDefault="00DC7F7B" w:rsidP="00245E46">
            <w:pPr>
              <w:rPr>
                <w:rFonts w:ascii="Calibri Light" w:eastAsia="Calibri Light" w:hAnsi="Calibri Light"/>
              </w:rPr>
            </w:pPr>
          </w:p>
          <w:p w14:paraId="5930539A" w14:textId="3B04DDBA" w:rsidR="00DC7F7B" w:rsidRPr="00245E46" w:rsidRDefault="00DC7F7B" w:rsidP="00245E46">
            <w:pPr>
              <w:rPr>
                <w:rFonts w:ascii="Calibri Light" w:eastAsia="Calibri Light" w:hAnsi="Calibri Light"/>
              </w:rPr>
            </w:pPr>
          </w:p>
        </w:tc>
      </w:tr>
    </w:tbl>
    <w:p w14:paraId="3B982D68" w14:textId="77777777" w:rsidR="00DC7F7B" w:rsidRDefault="00DC7F7B" w:rsidP="00DC7F7B">
      <w:pPr>
        <w:rPr>
          <w:rFonts w:asciiTheme="majorHAnsi" w:hAnsiTheme="majorHAnsi" w:cstheme="majorHAnsi"/>
          <w:sz w:val="24"/>
          <w:szCs w:val="24"/>
          <w:lang w:val="en-US" w:bidi="en-US"/>
        </w:rPr>
      </w:pPr>
    </w:p>
    <w:p w14:paraId="06B1D97D" w14:textId="61351435" w:rsidR="00B702EF" w:rsidRPr="00B702EF" w:rsidRDefault="00DC7F7B" w:rsidP="00DC7F7B">
      <w:pPr>
        <w:pStyle w:val="Heading1"/>
        <w:rPr>
          <w:rFonts w:eastAsia="Times New Roman"/>
        </w:rPr>
      </w:pPr>
      <w:bookmarkStart w:id="51" w:name="_Toc37515749"/>
      <w:r>
        <w:t>Appendix</w:t>
      </w:r>
      <w:r w:rsidR="00B702EF">
        <w:rPr>
          <w:rFonts w:eastAsia="Times New Roman"/>
        </w:rPr>
        <w:t xml:space="preserve"> 2: Numeral formation</w:t>
      </w:r>
      <w:bookmarkEnd w:id="51"/>
      <w:r w:rsidR="00B702EF">
        <w:rPr>
          <w:rFonts w:eastAsia="Times New Roman"/>
        </w:rPr>
        <w:t xml:space="preserve"> </w:t>
      </w:r>
    </w:p>
    <w:p w14:paraId="48650145" w14:textId="77777777" w:rsidR="00DC7F7B" w:rsidRDefault="00DC7F7B" w:rsidP="00B702EF">
      <w:pPr>
        <w:spacing w:line="240" w:lineRule="auto"/>
        <w:jc w:val="both"/>
        <w:rPr>
          <w:rFonts w:asciiTheme="majorHAnsi" w:eastAsia="Times New Roman" w:hAnsiTheme="majorHAnsi" w:cstheme="majorHAnsi"/>
          <w:sz w:val="24"/>
          <w:szCs w:val="24"/>
        </w:rPr>
      </w:pPr>
    </w:p>
    <w:p w14:paraId="15FCCAAF" w14:textId="77777777" w:rsidR="00B702EF" w:rsidRPr="00B702EF" w:rsidRDefault="00B702EF" w:rsidP="00B702EF">
      <w:pPr>
        <w:spacing w:line="240" w:lineRule="auto"/>
        <w:jc w:val="both"/>
        <w:rPr>
          <w:rFonts w:asciiTheme="majorHAnsi" w:eastAsia="Times New Roman" w:hAnsiTheme="majorHAnsi" w:cstheme="majorHAnsi"/>
          <w:sz w:val="24"/>
          <w:szCs w:val="24"/>
        </w:rPr>
      </w:pPr>
      <w:r w:rsidRPr="00B702EF">
        <w:rPr>
          <w:rFonts w:asciiTheme="majorHAnsi" w:eastAsia="Times New Roman" w:hAnsiTheme="majorHAnsi" w:cstheme="majorHAnsi"/>
          <w:sz w:val="24"/>
          <w:szCs w:val="24"/>
        </w:rPr>
        <w:t>Children will be encouraged to form numbers in a standard way, across all classes in the school, with some exceptions listed below.</w:t>
      </w:r>
    </w:p>
    <w:p w14:paraId="59B2BAC1" w14:textId="77777777" w:rsidR="00B702EF" w:rsidRPr="00B702EF" w:rsidRDefault="00B702EF" w:rsidP="00B702EF">
      <w:pPr>
        <w:spacing w:line="240" w:lineRule="auto"/>
        <w:jc w:val="both"/>
        <w:rPr>
          <w:rFonts w:asciiTheme="majorHAnsi" w:eastAsia="Times New Roman" w:hAnsiTheme="majorHAnsi" w:cstheme="majorHAnsi"/>
          <w:sz w:val="24"/>
          <w:szCs w:val="24"/>
        </w:rPr>
      </w:pPr>
      <w:r w:rsidRPr="00B702EF">
        <w:rPr>
          <w:rFonts w:asciiTheme="majorHAnsi" w:eastAsia="Times New Roman" w:hAnsiTheme="majorHAnsi" w:cstheme="majorHAnsi"/>
          <w:sz w:val="24"/>
          <w:szCs w:val="24"/>
        </w:rPr>
        <w:t>Below is the guide that is used across the school, followed by a number poem.</w:t>
      </w:r>
    </w:p>
    <w:p w14:paraId="57BFC995" w14:textId="77777777" w:rsidR="00B702EF" w:rsidRDefault="00B702EF" w:rsidP="00B702EF">
      <w:pPr>
        <w:spacing w:line="240" w:lineRule="auto"/>
        <w:jc w:val="both"/>
        <w:rPr>
          <w:rFonts w:asciiTheme="majorHAnsi" w:eastAsia="Times New Roman" w:hAnsiTheme="majorHAnsi" w:cstheme="majorHAnsi"/>
          <w:sz w:val="24"/>
          <w:szCs w:val="24"/>
        </w:rPr>
      </w:pPr>
      <w:r w:rsidRPr="00B702EF">
        <w:rPr>
          <w:rFonts w:asciiTheme="majorHAnsi" w:eastAsia="Times New Roman" w:hAnsiTheme="majorHAnsi" w:cstheme="majorHAnsi"/>
          <w:b/>
          <w:sz w:val="24"/>
          <w:szCs w:val="24"/>
        </w:rPr>
        <w:t>Spots</w:t>
      </w:r>
      <w:r w:rsidRPr="00B702EF">
        <w:rPr>
          <w:rFonts w:asciiTheme="majorHAnsi" w:eastAsia="Times New Roman" w:hAnsiTheme="majorHAnsi" w:cstheme="majorHAnsi"/>
          <w:sz w:val="24"/>
          <w:szCs w:val="24"/>
        </w:rPr>
        <w:t xml:space="preserve"> indicate the starting position of the pencil. The pencil should remain on the paper, following the arrows. For the numbers four and five, the pencil must be raised before completing the second part of each number. </w:t>
      </w:r>
      <w:r w:rsidRPr="00B702EF">
        <w:rPr>
          <w:rFonts w:asciiTheme="majorHAnsi" w:eastAsia="Times New Roman" w:hAnsiTheme="majorHAnsi" w:cstheme="majorHAnsi"/>
          <w:b/>
          <w:sz w:val="24"/>
          <w:szCs w:val="24"/>
        </w:rPr>
        <w:t>Crosses</w:t>
      </w:r>
      <w:r w:rsidRPr="00B702EF">
        <w:rPr>
          <w:rFonts w:asciiTheme="majorHAnsi" w:eastAsia="Times New Roman" w:hAnsiTheme="majorHAnsi" w:cstheme="majorHAnsi"/>
          <w:sz w:val="24"/>
          <w:szCs w:val="24"/>
        </w:rPr>
        <w:t xml:space="preserve"> indicate the second starting positions.</w:t>
      </w:r>
    </w:p>
    <w:p w14:paraId="5B26CC60" w14:textId="3C9F0B34" w:rsidR="00B702EF" w:rsidRPr="00B702EF" w:rsidRDefault="00B702EF" w:rsidP="00B702EF">
      <w:pPr>
        <w:spacing w:line="240" w:lineRule="auto"/>
        <w:jc w:val="both"/>
        <w:rPr>
          <w:rFonts w:asciiTheme="majorHAnsi" w:eastAsia="Times New Roman" w:hAnsiTheme="majorHAnsi" w:cstheme="majorHAnsi"/>
          <w:b/>
          <w:sz w:val="24"/>
          <w:szCs w:val="24"/>
        </w:rPr>
      </w:pPr>
    </w:p>
    <w:p w14:paraId="3D27F026" w14:textId="2ECF150F" w:rsidR="00B702EF" w:rsidRPr="00B702EF" w:rsidRDefault="00B702EF" w:rsidP="00B702EF">
      <w:pPr>
        <w:spacing w:line="236" w:lineRule="auto"/>
        <w:ind w:left="3969" w:right="480"/>
        <w:jc w:val="both"/>
        <w:rPr>
          <w:rFonts w:asciiTheme="majorHAnsi" w:hAnsiTheme="majorHAnsi" w:cstheme="majorHAnsi"/>
          <w:b/>
          <w:sz w:val="24"/>
        </w:rPr>
      </w:pPr>
      <w:r w:rsidRPr="00B702EF">
        <w:rPr>
          <w:rFonts w:asciiTheme="majorHAnsi" w:eastAsia="Times New Roman" w:hAnsiTheme="majorHAnsi" w:cstheme="majorHAnsi"/>
          <w:noProof/>
          <w:sz w:val="24"/>
          <w:szCs w:val="24"/>
          <w:lang w:eastAsia="en-IE"/>
        </w:rPr>
        <w:softHyphen/>
      </w:r>
      <w:r w:rsidRPr="00B702EF">
        <w:rPr>
          <w:rFonts w:asciiTheme="majorHAnsi" w:eastAsia="Times New Roman" w:hAnsiTheme="majorHAnsi" w:cstheme="majorHAnsi"/>
          <w:noProof/>
          <w:sz w:val="24"/>
          <w:szCs w:val="24"/>
          <w:lang w:eastAsia="en-IE"/>
        </w:rPr>
        <w:softHyphen/>
      </w:r>
      <w:r w:rsidRPr="00B702EF">
        <w:rPr>
          <w:rFonts w:asciiTheme="majorHAnsi" w:hAnsiTheme="majorHAnsi" w:cstheme="majorHAnsi"/>
          <w:b/>
          <w:sz w:val="24"/>
        </w:rPr>
        <w:t>Here is a simple poem to help teaching numeral formation:</w:t>
      </w:r>
    </w:p>
    <w:p w14:paraId="4034C6A9" w14:textId="3ADEED97" w:rsidR="00B702EF" w:rsidRPr="00B702EF" w:rsidRDefault="00B702EF" w:rsidP="00B702EF">
      <w:pPr>
        <w:spacing w:line="245" w:lineRule="exact"/>
        <w:ind w:left="3969"/>
        <w:jc w:val="both"/>
        <w:rPr>
          <w:rFonts w:asciiTheme="majorHAnsi" w:eastAsia="Times New Roman" w:hAnsiTheme="majorHAnsi" w:cstheme="majorHAnsi"/>
        </w:rPr>
      </w:pPr>
    </w:p>
    <w:p w14:paraId="394E805A" w14:textId="154D8649" w:rsidR="00B702EF" w:rsidRPr="00B702EF" w:rsidRDefault="00B702EF" w:rsidP="00B702EF">
      <w:pPr>
        <w:spacing w:after="0" w:line="0" w:lineRule="atLeast"/>
        <w:ind w:left="3969"/>
        <w:jc w:val="both"/>
        <w:rPr>
          <w:rFonts w:asciiTheme="majorHAnsi" w:hAnsiTheme="majorHAnsi" w:cstheme="majorHAnsi"/>
          <w:sz w:val="24"/>
        </w:rPr>
      </w:pPr>
      <w:r>
        <w:rPr>
          <w:noProof/>
          <w:lang w:eastAsia="en-IE"/>
        </w:rPr>
        <w:drawing>
          <wp:anchor distT="0" distB="0" distL="114300" distR="114300" simplePos="0" relativeHeight="251663360" behindDoc="0" locked="0" layoutInCell="1" allowOverlap="1" wp14:anchorId="645745B6" wp14:editId="5A255C7C">
            <wp:simplePos x="0" y="0"/>
            <wp:positionH relativeFrom="column">
              <wp:posOffset>85725</wp:posOffset>
            </wp:positionH>
            <wp:positionV relativeFrom="paragraph">
              <wp:posOffset>-2540</wp:posOffset>
            </wp:positionV>
            <wp:extent cx="2343150" cy="51149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343150" cy="5114925"/>
                    </a:xfrm>
                    <a:prstGeom prst="rect">
                      <a:avLst/>
                    </a:prstGeom>
                  </pic:spPr>
                </pic:pic>
              </a:graphicData>
            </a:graphic>
            <wp14:sizeRelH relativeFrom="page">
              <wp14:pctWidth>0</wp14:pctWidth>
            </wp14:sizeRelH>
            <wp14:sizeRelV relativeFrom="page">
              <wp14:pctHeight>0</wp14:pctHeight>
            </wp14:sizeRelV>
          </wp:anchor>
        </w:drawing>
      </w:r>
      <w:r w:rsidRPr="00B702EF">
        <w:rPr>
          <w:rFonts w:asciiTheme="majorHAnsi" w:hAnsiTheme="majorHAnsi" w:cstheme="majorHAnsi"/>
          <w:sz w:val="24"/>
        </w:rPr>
        <w:t>Number 1 is like a stick. A straight line that is very quick.</w:t>
      </w:r>
    </w:p>
    <w:p w14:paraId="139EDBA2" w14:textId="77777777" w:rsidR="00B702EF" w:rsidRPr="00B702EF" w:rsidRDefault="00B702EF" w:rsidP="00B702EF">
      <w:pPr>
        <w:spacing w:after="0" w:line="295" w:lineRule="exact"/>
        <w:ind w:left="3969"/>
        <w:jc w:val="both"/>
        <w:rPr>
          <w:rFonts w:asciiTheme="majorHAnsi" w:eastAsia="Times New Roman" w:hAnsiTheme="majorHAnsi" w:cstheme="majorHAnsi"/>
        </w:rPr>
      </w:pPr>
    </w:p>
    <w:p w14:paraId="16CE5604" w14:textId="77777777" w:rsidR="00B702EF" w:rsidRP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For number 2, go right around. Then make a line across the</w:t>
      </w:r>
    </w:p>
    <w:p w14:paraId="09D94402" w14:textId="04C697AC" w:rsidR="00B702EF" w:rsidRP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ground.</w:t>
      </w:r>
    </w:p>
    <w:p w14:paraId="6F12C210" w14:textId="77777777" w:rsidR="00B702EF" w:rsidRPr="00B702EF" w:rsidRDefault="00B702EF" w:rsidP="00B702EF">
      <w:pPr>
        <w:spacing w:after="0" w:line="292" w:lineRule="exact"/>
        <w:ind w:left="3969"/>
        <w:jc w:val="both"/>
        <w:rPr>
          <w:rFonts w:asciiTheme="majorHAnsi" w:eastAsia="Times New Roman" w:hAnsiTheme="majorHAnsi" w:cstheme="majorHAnsi"/>
        </w:rPr>
      </w:pPr>
    </w:p>
    <w:p w14:paraId="023CF38E" w14:textId="18E55791" w:rsidR="00B702EF" w:rsidRP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Go right around. What will it be? Go round again to make a 3.</w:t>
      </w:r>
    </w:p>
    <w:p w14:paraId="775835FF" w14:textId="77777777" w:rsidR="00B702EF" w:rsidRPr="00B702EF" w:rsidRDefault="00B702EF" w:rsidP="00B702EF">
      <w:pPr>
        <w:spacing w:after="0" w:line="292" w:lineRule="exact"/>
        <w:ind w:left="3969"/>
        <w:jc w:val="both"/>
        <w:rPr>
          <w:rFonts w:asciiTheme="majorHAnsi" w:eastAsia="Times New Roman" w:hAnsiTheme="majorHAnsi" w:cstheme="majorHAnsi"/>
        </w:rPr>
      </w:pPr>
    </w:p>
    <w:p w14:paraId="6659E333" w14:textId="77777777" w:rsid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Down and over and down some more.</w:t>
      </w:r>
      <w:r>
        <w:rPr>
          <w:rFonts w:asciiTheme="majorHAnsi" w:hAnsiTheme="majorHAnsi" w:cstheme="majorHAnsi"/>
          <w:sz w:val="24"/>
        </w:rPr>
        <w:t xml:space="preserve">  </w:t>
      </w:r>
    </w:p>
    <w:p w14:paraId="728DBA0A" w14:textId="216E19C9" w:rsidR="00B702EF" w:rsidRP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That's the way to make a 4.</w:t>
      </w:r>
    </w:p>
    <w:p w14:paraId="42270D90" w14:textId="77777777" w:rsidR="00B702EF" w:rsidRPr="00B702EF" w:rsidRDefault="00B702EF" w:rsidP="00B702EF">
      <w:pPr>
        <w:spacing w:after="0" w:line="293" w:lineRule="exact"/>
        <w:ind w:left="3969"/>
        <w:jc w:val="both"/>
        <w:rPr>
          <w:rFonts w:asciiTheme="majorHAnsi" w:eastAsia="Times New Roman" w:hAnsiTheme="majorHAnsi" w:cstheme="majorHAnsi"/>
        </w:rPr>
      </w:pPr>
    </w:p>
    <w:p w14:paraId="7685CF58" w14:textId="77777777" w:rsid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 xml:space="preserve">Go </w:t>
      </w:r>
      <w:r>
        <w:rPr>
          <w:rFonts w:asciiTheme="majorHAnsi" w:hAnsiTheme="majorHAnsi" w:cstheme="majorHAnsi"/>
          <w:sz w:val="24"/>
        </w:rPr>
        <w:t>down and around. Then you stop.</w:t>
      </w:r>
    </w:p>
    <w:p w14:paraId="0DAEB7E0" w14:textId="06705C6F" w:rsidR="00B702EF" w:rsidRP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Finish the 5 with a line on top.</w:t>
      </w:r>
    </w:p>
    <w:p w14:paraId="02D0BD28" w14:textId="77777777" w:rsidR="00B702EF" w:rsidRPr="00B702EF" w:rsidRDefault="00B702EF" w:rsidP="00B702EF">
      <w:pPr>
        <w:spacing w:after="0" w:line="292" w:lineRule="exact"/>
        <w:ind w:left="3969"/>
        <w:jc w:val="both"/>
        <w:rPr>
          <w:rFonts w:asciiTheme="majorHAnsi" w:eastAsia="Times New Roman" w:hAnsiTheme="majorHAnsi" w:cstheme="majorHAnsi"/>
        </w:rPr>
      </w:pPr>
    </w:p>
    <w:p w14:paraId="1CF56486" w14:textId="77777777" w:rsidR="00B702EF" w:rsidRP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Make a curve. Then make a loop.</w:t>
      </w:r>
    </w:p>
    <w:p w14:paraId="0D1E3CFB" w14:textId="77777777" w:rsidR="00B702EF" w:rsidRPr="00B702EF" w:rsidRDefault="00B702EF" w:rsidP="00B702EF">
      <w:pPr>
        <w:spacing w:after="0" w:line="2" w:lineRule="exact"/>
        <w:ind w:left="3969"/>
        <w:jc w:val="both"/>
        <w:rPr>
          <w:rFonts w:asciiTheme="majorHAnsi" w:eastAsia="Times New Roman" w:hAnsiTheme="majorHAnsi" w:cstheme="majorHAnsi"/>
        </w:rPr>
      </w:pPr>
    </w:p>
    <w:p w14:paraId="5C161A8F" w14:textId="77777777" w:rsidR="00B702EF" w:rsidRPr="00B702EF" w:rsidRDefault="00B702EF" w:rsidP="00B702EF">
      <w:pPr>
        <w:spacing w:after="0" w:line="0" w:lineRule="atLeast"/>
        <w:ind w:left="3969"/>
        <w:jc w:val="both"/>
        <w:rPr>
          <w:rFonts w:asciiTheme="majorHAnsi" w:hAnsiTheme="majorHAnsi" w:cstheme="majorHAnsi"/>
          <w:sz w:val="24"/>
        </w:rPr>
      </w:pPr>
      <w:r w:rsidRPr="00B702EF">
        <w:rPr>
          <w:rFonts w:asciiTheme="majorHAnsi" w:hAnsiTheme="majorHAnsi" w:cstheme="majorHAnsi"/>
          <w:sz w:val="24"/>
        </w:rPr>
        <w:t>There are no tricks to make a 6.</w:t>
      </w:r>
    </w:p>
    <w:p w14:paraId="5705D4B0" w14:textId="77777777" w:rsidR="00B702EF" w:rsidRPr="00B702EF" w:rsidRDefault="00B702EF" w:rsidP="00B702EF">
      <w:pPr>
        <w:spacing w:after="0" w:line="346" w:lineRule="exact"/>
        <w:ind w:left="3969"/>
        <w:jc w:val="both"/>
        <w:rPr>
          <w:rFonts w:asciiTheme="majorHAnsi" w:eastAsia="Times New Roman" w:hAnsiTheme="majorHAnsi" w:cstheme="majorHAnsi"/>
        </w:rPr>
      </w:pPr>
    </w:p>
    <w:p w14:paraId="4762074F" w14:textId="77777777"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Across the sky and zoom down to the ground.</w:t>
      </w:r>
    </w:p>
    <w:p w14:paraId="2D0F2BA3" w14:textId="77777777"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That 7 is straight not round.</w:t>
      </w:r>
    </w:p>
    <w:p w14:paraId="28F976B1" w14:textId="77777777" w:rsidR="00B702EF" w:rsidRPr="00B702EF" w:rsidRDefault="00B702EF" w:rsidP="00B702EF">
      <w:pPr>
        <w:spacing w:after="0" w:line="218" w:lineRule="auto"/>
        <w:ind w:left="3969" w:right="1800"/>
        <w:jc w:val="both"/>
        <w:rPr>
          <w:rFonts w:asciiTheme="majorHAnsi" w:hAnsiTheme="majorHAnsi" w:cstheme="majorHAnsi"/>
          <w:sz w:val="24"/>
        </w:rPr>
      </w:pPr>
    </w:p>
    <w:p w14:paraId="20B938CA" w14:textId="77777777"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Make an "S" and then don't wait. Go up again</w:t>
      </w:r>
    </w:p>
    <w:p w14:paraId="16336FC7" w14:textId="77777777"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 xml:space="preserve">to make an 8. </w:t>
      </w:r>
    </w:p>
    <w:p w14:paraId="1F96BA02" w14:textId="77777777" w:rsidR="00B702EF" w:rsidRDefault="00B702EF" w:rsidP="00B702EF">
      <w:pPr>
        <w:spacing w:after="0" w:line="218" w:lineRule="auto"/>
        <w:ind w:left="3969" w:right="1800"/>
        <w:jc w:val="both"/>
        <w:rPr>
          <w:rFonts w:asciiTheme="majorHAnsi" w:hAnsiTheme="majorHAnsi" w:cstheme="majorHAnsi"/>
          <w:sz w:val="24"/>
        </w:rPr>
      </w:pPr>
    </w:p>
    <w:p w14:paraId="5A53E6B8" w14:textId="77777777"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 xml:space="preserve">Make a loop and then a line. That's the way to </w:t>
      </w:r>
    </w:p>
    <w:p w14:paraId="00E49D34" w14:textId="77777777"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make a 9.</w:t>
      </w:r>
    </w:p>
    <w:p w14:paraId="19A07EB9" w14:textId="77777777" w:rsidR="00B702EF" w:rsidRPr="00B702EF" w:rsidRDefault="00B702EF" w:rsidP="00B702EF">
      <w:pPr>
        <w:spacing w:after="0" w:line="218" w:lineRule="auto"/>
        <w:ind w:left="3969" w:right="1800"/>
        <w:jc w:val="both"/>
        <w:rPr>
          <w:rFonts w:asciiTheme="majorHAnsi" w:hAnsiTheme="majorHAnsi" w:cstheme="majorHAnsi"/>
          <w:sz w:val="24"/>
        </w:rPr>
      </w:pPr>
    </w:p>
    <w:p w14:paraId="17E149FF" w14:textId="77777777"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Make a 1 and then a 0.</w:t>
      </w:r>
    </w:p>
    <w:p w14:paraId="2C490DE5" w14:textId="38E087C4" w:rsidR="00B702EF" w:rsidRPr="00B702EF" w:rsidRDefault="00B702EF" w:rsidP="00B702EF">
      <w:pPr>
        <w:spacing w:after="0" w:line="218" w:lineRule="auto"/>
        <w:ind w:left="3969" w:right="1800"/>
        <w:jc w:val="both"/>
        <w:rPr>
          <w:rFonts w:asciiTheme="majorHAnsi" w:hAnsiTheme="majorHAnsi" w:cstheme="majorHAnsi"/>
          <w:sz w:val="24"/>
        </w:rPr>
      </w:pPr>
      <w:r w:rsidRPr="00B702EF">
        <w:rPr>
          <w:rFonts w:asciiTheme="majorHAnsi" w:hAnsiTheme="majorHAnsi" w:cstheme="majorHAnsi"/>
          <w:sz w:val="24"/>
        </w:rPr>
        <w:t>10 are all your fingers you know!</w:t>
      </w:r>
    </w:p>
    <w:p w14:paraId="09A6D473" w14:textId="77777777" w:rsidR="00B702EF" w:rsidRDefault="00B702EF" w:rsidP="00B702EF">
      <w:pPr>
        <w:spacing w:line="200" w:lineRule="exact"/>
        <w:ind w:left="3969"/>
        <w:rPr>
          <w:rFonts w:ascii="Times New Roman" w:eastAsia="Times New Roman" w:hAnsi="Times New Roman"/>
        </w:rPr>
      </w:pPr>
    </w:p>
    <w:p w14:paraId="6030F37A" w14:textId="77777777" w:rsidR="00B702EF" w:rsidRDefault="00B702EF" w:rsidP="00B702EF">
      <w:pPr>
        <w:spacing w:line="337" w:lineRule="exact"/>
        <w:ind w:left="3969"/>
        <w:rPr>
          <w:rFonts w:ascii="Times New Roman" w:eastAsia="Times New Roman" w:hAnsi="Times New Roman"/>
        </w:rPr>
      </w:pPr>
    </w:p>
    <w:p w14:paraId="688E7B95" w14:textId="77777777" w:rsidR="00B702EF" w:rsidRDefault="00B702EF" w:rsidP="00B702EF">
      <w:pPr>
        <w:spacing w:line="240" w:lineRule="auto"/>
        <w:ind w:left="3969"/>
        <w:jc w:val="both"/>
        <w:rPr>
          <w:rFonts w:asciiTheme="majorHAnsi" w:eastAsia="Times New Roman" w:hAnsiTheme="majorHAnsi" w:cstheme="majorHAnsi"/>
          <w:sz w:val="24"/>
          <w:szCs w:val="24"/>
        </w:rPr>
      </w:pPr>
    </w:p>
    <w:p w14:paraId="001B2F00" w14:textId="77777777" w:rsidR="00B702EF" w:rsidRDefault="00B702EF" w:rsidP="00B702EF">
      <w:pPr>
        <w:spacing w:line="240" w:lineRule="auto"/>
        <w:ind w:left="3969"/>
        <w:jc w:val="both"/>
        <w:rPr>
          <w:rFonts w:asciiTheme="majorHAnsi" w:eastAsia="Times New Roman" w:hAnsiTheme="majorHAnsi" w:cstheme="majorHAnsi"/>
          <w:sz w:val="24"/>
          <w:szCs w:val="24"/>
        </w:rPr>
      </w:pPr>
    </w:p>
    <w:p w14:paraId="3B0C40E0" w14:textId="77777777" w:rsidR="00245E46" w:rsidRPr="00611B1E" w:rsidRDefault="00245E46" w:rsidP="00B702EF">
      <w:pPr>
        <w:widowControl w:val="0"/>
        <w:autoSpaceDE w:val="0"/>
        <w:autoSpaceDN w:val="0"/>
        <w:adjustRightInd w:val="0"/>
        <w:spacing w:line="240" w:lineRule="auto"/>
        <w:ind w:left="3969"/>
        <w:jc w:val="both"/>
        <w:rPr>
          <w:rFonts w:asciiTheme="majorHAnsi" w:eastAsia="Calibri" w:hAnsiTheme="majorHAnsi" w:cstheme="majorHAnsi"/>
          <w:bCs/>
          <w:sz w:val="24"/>
          <w:szCs w:val="24"/>
          <w:lang w:val="en-US"/>
        </w:rPr>
      </w:pPr>
    </w:p>
    <w:sectPr w:rsidR="00245E46" w:rsidRPr="00611B1E" w:rsidSect="00C27F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tropos">
    <w:panose1 w:val="000007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D02"/>
    <w:multiLevelType w:val="hybridMultilevel"/>
    <w:tmpl w:val="209C42B8"/>
    <w:lvl w:ilvl="0" w:tplc="DF042AF2">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1D0343E"/>
    <w:multiLevelType w:val="hybridMultilevel"/>
    <w:tmpl w:val="D0F03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FB55191"/>
    <w:multiLevelType w:val="hybridMultilevel"/>
    <w:tmpl w:val="6AE42FD6"/>
    <w:lvl w:ilvl="0" w:tplc="8FCAD48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DB1B67"/>
    <w:multiLevelType w:val="hybridMultilevel"/>
    <w:tmpl w:val="F3C20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38467CD"/>
    <w:multiLevelType w:val="hybridMultilevel"/>
    <w:tmpl w:val="CB32B3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AE3E33"/>
    <w:multiLevelType w:val="hybridMultilevel"/>
    <w:tmpl w:val="3FB45A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C63B38"/>
    <w:multiLevelType w:val="hybridMultilevel"/>
    <w:tmpl w:val="0B7CFB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C29EB"/>
    <w:multiLevelType w:val="hybridMultilevel"/>
    <w:tmpl w:val="D46846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0923E67"/>
    <w:multiLevelType w:val="hybridMultilevel"/>
    <w:tmpl w:val="09181770"/>
    <w:lvl w:ilvl="0" w:tplc="8FCAD48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27C2071"/>
    <w:multiLevelType w:val="hybridMultilevel"/>
    <w:tmpl w:val="B0204F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3B7620B"/>
    <w:multiLevelType w:val="hybridMultilevel"/>
    <w:tmpl w:val="18909F20"/>
    <w:lvl w:ilvl="0" w:tplc="DF042AF2">
      <w:start w:val="1"/>
      <w:numFmt w:val="bullet"/>
      <w:lvlText w:val="o"/>
      <w:lvlJc w:val="left"/>
      <w:pPr>
        <w:ind w:left="1500" w:hanging="360"/>
      </w:pPr>
      <w:rPr>
        <w:rFonts w:ascii="Courier New" w:hAnsi="Courier New" w:hint="default"/>
      </w:rPr>
    </w:lvl>
    <w:lvl w:ilvl="1" w:tplc="18090003">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11" w15:restartNumberingAfterBreak="0">
    <w:nsid w:val="242B2CD2"/>
    <w:multiLevelType w:val="hybridMultilevel"/>
    <w:tmpl w:val="3DD69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810721"/>
    <w:multiLevelType w:val="hybridMultilevel"/>
    <w:tmpl w:val="5D3E6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95F5145"/>
    <w:multiLevelType w:val="hybridMultilevel"/>
    <w:tmpl w:val="3946B2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A4C5693"/>
    <w:multiLevelType w:val="hybridMultilevel"/>
    <w:tmpl w:val="18F28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B297071"/>
    <w:multiLevelType w:val="hybridMultilevel"/>
    <w:tmpl w:val="0080AF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EEB2A9F"/>
    <w:multiLevelType w:val="hybridMultilevel"/>
    <w:tmpl w:val="C7DA9D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E613D59"/>
    <w:multiLevelType w:val="hybridMultilevel"/>
    <w:tmpl w:val="742050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E741F05"/>
    <w:multiLevelType w:val="hybridMultilevel"/>
    <w:tmpl w:val="9416B9E8"/>
    <w:lvl w:ilvl="0" w:tplc="DF042AF2">
      <w:start w:val="1"/>
      <w:numFmt w:val="bullet"/>
      <w:lvlText w:val="o"/>
      <w:lvlJc w:val="left"/>
      <w:pPr>
        <w:ind w:left="1500" w:hanging="360"/>
      </w:pPr>
      <w:rPr>
        <w:rFonts w:ascii="Courier New" w:hAnsi="Courier New"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19" w15:restartNumberingAfterBreak="0">
    <w:nsid w:val="40552FF0"/>
    <w:multiLevelType w:val="hybridMultilevel"/>
    <w:tmpl w:val="8DEE5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C31B4C"/>
    <w:multiLevelType w:val="hybridMultilevel"/>
    <w:tmpl w:val="DF7EA4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4CD3D01"/>
    <w:multiLevelType w:val="hybridMultilevel"/>
    <w:tmpl w:val="0DDAAB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82152CB"/>
    <w:multiLevelType w:val="hybridMultilevel"/>
    <w:tmpl w:val="158E39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95E6188"/>
    <w:multiLevelType w:val="hybridMultilevel"/>
    <w:tmpl w:val="E09661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A711E19"/>
    <w:multiLevelType w:val="hybridMultilevel"/>
    <w:tmpl w:val="DD7ECA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C133046"/>
    <w:multiLevelType w:val="hybridMultilevel"/>
    <w:tmpl w:val="3558E3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3F2B69"/>
    <w:multiLevelType w:val="hybridMultilevel"/>
    <w:tmpl w:val="0C905B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8F574B2"/>
    <w:multiLevelType w:val="hybridMultilevel"/>
    <w:tmpl w:val="56BC02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98E6622"/>
    <w:multiLevelType w:val="hybridMultilevel"/>
    <w:tmpl w:val="CF0ECEEC"/>
    <w:lvl w:ilvl="0" w:tplc="DF042AF2">
      <w:start w:val="1"/>
      <w:numFmt w:val="bullet"/>
      <w:lvlText w:val="o"/>
      <w:lvlJc w:val="left"/>
      <w:pPr>
        <w:ind w:left="1287" w:hanging="360"/>
      </w:pPr>
      <w:rPr>
        <w:rFonts w:ascii="Courier New" w:hAnsi="Courier New"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9" w15:restartNumberingAfterBreak="0">
    <w:nsid w:val="5BDD03B1"/>
    <w:multiLevelType w:val="hybridMultilevel"/>
    <w:tmpl w:val="980812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BE827D1"/>
    <w:multiLevelType w:val="hybridMultilevel"/>
    <w:tmpl w:val="80F8303A"/>
    <w:lvl w:ilvl="0" w:tplc="DF042AF2">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1" w15:restartNumberingAfterBreak="0">
    <w:nsid w:val="602F39D6"/>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2466C83"/>
    <w:multiLevelType w:val="hybridMultilevel"/>
    <w:tmpl w:val="6862F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8F2979"/>
    <w:multiLevelType w:val="hybridMultilevel"/>
    <w:tmpl w:val="63EA8B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40F6741"/>
    <w:multiLevelType w:val="hybridMultilevel"/>
    <w:tmpl w:val="07163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A80472"/>
    <w:multiLevelType w:val="hybridMultilevel"/>
    <w:tmpl w:val="729647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8292CFA"/>
    <w:multiLevelType w:val="hybridMultilevel"/>
    <w:tmpl w:val="729C2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86655F5"/>
    <w:multiLevelType w:val="hybridMultilevel"/>
    <w:tmpl w:val="9C4EC882"/>
    <w:lvl w:ilvl="0" w:tplc="8FCAD480">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9703AE5"/>
    <w:multiLevelType w:val="hybridMultilevel"/>
    <w:tmpl w:val="02502164"/>
    <w:lvl w:ilvl="0" w:tplc="DF042AF2">
      <w:start w:val="1"/>
      <w:numFmt w:val="bullet"/>
      <w:lvlText w:val="o"/>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9" w15:restartNumberingAfterBreak="0">
    <w:nsid w:val="699543B7"/>
    <w:multiLevelType w:val="hybridMultilevel"/>
    <w:tmpl w:val="1CA8CE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427600B"/>
    <w:multiLevelType w:val="hybridMultilevel"/>
    <w:tmpl w:val="9BF8F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6501FA5"/>
    <w:multiLevelType w:val="hybridMultilevel"/>
    <w:tmpl w:val="535E9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D102AFC"/>
    <w:multiLevelType w:val="hybridMultilevel"/>
    <w:tmpl w:val="A46EA12A"/>
    <w:lvl w:ilvl="0" w:tplc="E9260E50">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3" w15:restartNumberingAfterBreak="0">
    <w:nsid w:val="7EBD5D0F"/>
    <w:multiLevelType w:val="hybridMultilevel"/>
    <w:tmpl w:val="A14A3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42675684">
    <w:abstractNumId w:val="31"/>
  </w:num>
  <w:num w:numId="2" w16cid:durableId="1366442122">
    <w:abstractNumId w:val="34"/>
  </w:num>
  <w:num w:numId="3" w16cid:durableId="2119525579">
    <w:abstractNumId w:val="11"/>
  </w:num>
  <w:num w:numId="4" w16cid:durableId="1057437332">
    <w:abstractNumId w:val="4"/>
  </w:num>
  <w:num w:numId="5" w16cid:durableId="336812434">
    <w:abstractNumId w:val="5"/>
  </w:num>
  <w:num w:numId="6" w16cid:durableId="1498157575">
    <w:abstractNumId w:val="29"/>
  </w:num>
  <w:num w:numId="7" w16cid:durableId="724598519">
    <w:abstractNumId w:val="21"/>
  </w:num>
  <w:num w:numId="8" w16cid:durableId="1651710516">
    <w:abstractNumId w:val="28"/>
  </w:num>
  <w:num w:numId="9" w16cid:durableId="1661734340">
    <w:abstractNumId w:val="40"/>
  </w:num>
  <w:num w:numId="10" w16cid:durableId="611397471">
    <w:abstractNumId w:val="10"/>
  </w:num>
  <w:num w:numId="11" w16cid:durableId="313291870">
    <w:abstractNumId w:val="42"/>
  </w:num>
  <w:num w:numId="12" w16cid:durableId="1878271785">
    <w:abstractNumId w:val="37"/>
  </w:num>
  <w:num w:numId="13" w16cid:durableId="1866289160">
    <w:abstractNumId w:val="8"/>
  </w:num>
  <w:num w:numId="14" w16cid:durableId="1120342842">
    <w:abstractNumId w:val="2"/>
  </w:num>
  <w:num w:numId="15" w16cid:durableId="2005550557">
    <w:abstractNumId w:val="30"/>
  </w:num>
  <w:num w:numId="16" w16cid:durableId="1728408885">
    <w:abstractNumId w:val="18"/>
  </w:num>
  <w:num w:numId="17" w16cid:durableId="1352802157">
    <w:abstractNumId w:val="1"/>
  </w:num>
  <w:num w:numId="18" w16cid:durableId="371344038">
    <w:abstractNumId w:val="19"/>
  </w:num>
  <w:num w:numId="19" w16cid:durableId="760612649">
    <w:abstractNumId w:val="24"/>
  </w:num>
  <w:num w:numId="20" w16cid:durableId="1791507609">
    <w:abstractNumId w:val="27"/>
  </w:num>
  <w:num w:numId="21" w16cid:durableId="116997289">
    <w:abstractNumId w:val="36"/>
  </w:num>
  <w:num w:numId="22" w16cid:durableId="1581400968">
    <w:abstractNumId w:val="9"/>
  </w:num>
  <w:num w:numId="23" w16cid:durableId="245261680">
    <w:abstractNumId w:val="32"/>
  </w:num>
  <w:num w:numId="24" w16cid:durableId="1802376858">
    <w:abstractNumId w:val="23"/>
  </w:num>
  <w:num w:numId="25" w16cid:durableId="1936205549">
    <w:abstractNumId w:val="3"/>
  </w:num>
  <w:num w:numId="26" w16cid:durableId="1496261701">
    <w:abstractNumId w:val="16"/>
  </w:num>
  <w:num w:numId="27" w16cid:durableId="642736424">
    <w:abstractNumId w:val="35"/>
  </w:num>
  <w:num w:numId="28" w16cid:durableId="1868827817">
    <w:abstractNumId w:val="25"/>
  </w:num>
  <w:num w:numId="29" w16cid:durableId="1636332606">
    <w:abstractNumId w:val="6"/>
  </w:num>
  <w:num w:numId="30" w16cid:durableId="1547524487">
    <w:abstractNumId w:val="0"/>
  </w:num>
  <w:num w:numId="31" w16cid:durableId="979841611">
    <w:abstractNumId w:val="12"/>
  </w:num>
  <w:num w:numId="32" w16cid:durableId="1461722194">
    <w:abstractNumId w:val="26"/>
  </w:num>
  <w:num w:numId="33" w16cid:durableId="781146831">
    <w:abstractNumId w:val="15"/>
  </w:num>
  <w:num w:numId="34" w16cid:durableId="630479583">
    <w:abstractNumId w:val="17"/>
  </w:num>
  <w:num w:numId="35" w16cid:durableId="1094672413">
    <w:abstractNumId w:val="39"/>
  </w:num>
  <w:num w:numId="36" w16cid:durableId="907417212">
    <w:abstractNumId w:val="14"/>
  </w:num>
  <w:num w:numId="37" w16cid:durableId="565723549">
    <w:abstractNumId w:val="22"/>
  </w:num>
  <w:num w:numId="38" w16cid:durableId="166679672">
    <w:abstractNumId w:val="38"/>
  </w:num>
  <w:num w:numId="39" w16cid:durableId="1225677873">
    <w:abstractNumId w:val="33"/>
  </w:num>
  <w:num w:numId="40" w16cid:durableId="389808498">
    <w:abstractNumId w:val="20"/>
  </w:num>
  <w:num w:numId="41" w16cid:durableId="188686371">
    <w:abstractNumId w:val="43"/>
  </w:num>
  <w:num w:numId="42" w16cid:durableId="1521317758">
    <w:abstractNumId w:val="41"/>
  </w:num>
  <w:num w:numId="43" w16cid:durableId="1946421243">
    <w:abstractNumId w:val="13"/>
  </w:num>
  <w:num w:numId="44" w16cid:durableId="477914735">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2F6A"/>
    <w:rsid w:val="00017ED8"/>
    <w:rsid w:val="000340AC"/>
    <w:rsid w:val="00035F94"/>
    <w:rsid w:val="00061FEB"/>
    <w:rsid w:val="000854CA"/>
    <w:rsid w:val="00095A86"/>
    <w:rsid w:val="000B08D7"/>
    <w:rsid w:val="000E3B0E"/>
    <w:rsid w:val="001459AD"/>
    <w:rsid w:val="0017012E"/>
    <w:rsid w:val="001B2B8F"/>
    <w:rsid w:val="001E4BA4"/>
    <w:rsid w:val="001F2E6E"/>
    <w:rsid w:val="002264F3"/>
    <w:rsid w:val="00245E46"/>
    <w:rsid w:val="002825C1"/>
    <w:rsid w:val="00283D2E"/>
    <w:rsid w:val="002B1BB9"/>
    <w:rsid w:val="00311B76"/>
    <w:rsid w:val="00366146"/>
    <w:rsid w:val="00374520"/>
    <w:rsid w:val="003D2C94"/>
    <w:rsid w:val="00404721"/>
    <w:rsid w:val="00407AF2"/>
    <w:rsid w:val="00471F90"/>
    <w:rsid w:val="00490902"/>
    <w:rsid w:val="00493E53"/>
    <w:rsid w:val="00552876"/>
    <w:rsid w:val="00564E4F"/>
    <w:rsid w:val="0057706E"/>
    <w:rsid w:val="005945BF"/>
    <w:rsid w:val="005A78F1"/>
    <w:rsid w:val="006020D0"/>
    <w:rsid w:val="00602CBD"/>
    <w:rsid w:val="00604239"/>
    <w:rsid w:val="006105D6"/>
    <w:rsid w:val="00611B1E"/>
    <w:rsid w:val="00672F93"/>
    <w:rsid w:val="006953AD"/>
    <w:rsid w:val="007AF8DD"/>
    <w:rsid w:val="007D4F03"/>
    <w:rsid w:val="007E5FB6"/>
    <w:rsid w:val="0085268D"/>
    <w:rsid w:val="00890EBC"/>
    <w:rsid w:val="008A6699"/>
    <w:rsid w:val="008C227F"/>
    <w:rsid w:val="0099174A"/>
    <w:rsid w:val="00997058"/>
    <w:rsid w:val="009A094D"/>
    <w:rsid w:val="009AD55F"/>
    <w:rsid w:val="009D1CF5"/>
    <w:rsid w:val="00A06FFF"/>
    <w:rsid w:val="00A0759B"/>
    <w:rsid w:val="00A34EF9"/>
    <w:rsid w:val="00AB0D1F"/>
    <w:rsid w:val="00AB40A0"/>
    <w:rsid w:val="00B5060B"/>
    <w:rsid w:val="00B702EF"/>
    <w:rsid w:val="00B91309"/>
    <w:rsid w:val="00BA03CC"/>
    <w:rsid w:val="00BC3F7C"/>
    <w:rsid w:val="00BF111D"/>
    <w:rsid w:val="00C17B23"/>
    <w:rsid w:val="00C27FB3"/>
    <w:rsid w:val="00C63CA5"/>
    <w:rsid w:val="00C67D60"/>
    <w:rsid w:val="00C715DF"/>
    <w:rsid w:val="00CB5DA4"/>
    <w:rsid w:val="00CE5856"/>
    <w:rsid w:val="00D1106B"/>
    <w:rsid w:val="00D34246"/>
    <w:rsid w:val="00D53BD0"/>
    <w:rsid w:val="00D7432A"/>
    <w:rsid w:val="00D92100"/>
    <w:rsid w:val="00DB4924"/>
    <w:rsid w:val="00DC7F7B"/>
    <w:rsid w:val="00E41E3D"/>
    <w:rsid w:val="00E46DC2"/>
    <w:rsid w:val="00E50A11"/>
    <w:rsid w:val="00E54C1C"/>
    <w:rsid w:val="00E83127"/>
    <w:rsid w:val="00ED2269"/>
    <w:rsid w:val="00F65C30"/>
    <w:rsid w:val="00F82F6A"/>
    <w:rsid w:val="00FA14E0"/>
    <w:rsid w:val="00FE0AA7"/>
    <w:rsid w:val="01378A38"/>
    <w:rsid w:val="015CAF1C"/>
    <w:rsid w:val="01706090"/>
    <w:rsid w:val="01E5E440"/>
    <w:rsid w:val="022CF2C6"/>
    <w:rsid w:val="036223FC"/>
    <w:rsid w:val="03AB385C"/>
    <w:rsid w:val="05315DAC"/>
    <w:rsid w:val="058584FA"/>
    <w:rsid w:val="05B46A03"/>
    <w:rsid w:val="06274F9F"/>
    <w:rsid w:val="062D1D4B"/>
    <w:rsid w:val="066C4AAB"/>
    <w:rsid w:val="069E818E"/>
    <w:rsid w:val="071BD396"/>
    <w:rsid w:val="0721E72F"/>
    <w:rsid w:val="08CF2822"/>
    <w:rsid w:val="08DA13D7"/>
    <w:rsid w:val="094CC3ED"/>
    <w:rsid w:val="0A71768C"/>
    <w:rsid w:val="0AC5FE90"/>
    <w:rsid w:val="0AD4124F"/>
    <w:rsid w:val="0B01D7DF"/>
    <w:rsid w:val="0BED8097"/>
    <w:rsid w:val="0C74DEFE"/>
    <w:rsid w:val="0CE64192"/>
    <w:rsid w:val="0E886CBF"/>
    <w:rsid w:val="0F3CFABE"/>
    <w:rsid w:val="104245D2"/>
    <w:rsid w:val="1049A98C"/>
    <w:rsid w:val="10ADB7A7"/>
    <w:rsid w:val="1314D88A"/>
    <w:rsid w:val="131908CA"/>
    <w:rsid w:val="132A8314"/>
    <w:rsid w:val="1356FD2E"/>
    <w:rsid w:val="13B4B573"/>
    <w:rsid w:val="142B5534"/>
    <w:rsid w:val="145EFF05"/>
    <w:rsid w:val="14DD4AA2"/>
    <w:rsid w:val="15233EB9"/>
    <w:rsid w:val="160B77C7"/>
    <w:rsid w:val="1646A5AC"/>
    <w:rsid w:val="166BCABE"/>
    <w:rsid w:val="166CC9B3"/>
    <w:rsid w:val="166D6DB4"/>
    <w:rsid w:val="168D3921"/>
    <w:rsid w:val="16959E20"/>
    <w:rsid w:val="176247D7"/>
    <w:rsid w:val="1781DE79"/>
    <w:rsid w:val="17A10A56"/>
    <w:rsid w:val="17A72AF6"/>
    <w:rsid w:val="184BDE41"/>
    <w:rsid w:val="19B62F72"/>
    <w:rsid w:val="19CAF31E"/>
    <w:rsid w:val="1A4D3EC5"/>
    <w:rsid w:val="1A9F304B"/>
    <w:rsid w:val="1B16CB1A"/>
    <w:rsid w:val="1B3313A0"/>
    <w:rsid w:val="1B55F061"/>
    <w:rsid w:val="1B872520"/>
    <w:rsid w:val="1C82AC7B"/>
    <w:rsid w:val="1D7526A6"/>
    <w:rsid w:val="1DE1C265"/>
    <w:rsid w:val="1E0C9B61"/>
    <w:rsid w:val="1F4AB787"/>
    <w:rsid w:val="1FA7E451"/>
    <w:rsid w:val="1FF79A76"/>
    <w:rsid w:val="205140C8"/>
    <w:rsid w:val="206D4404"/>
    <w:rsid w:val="2079DCB0"/>
    <w:rsid w:val="20C9A5D2"/>
    <w:rsid w:val="20E3B4C0"/>
    <w:rsid w:val="22058CAD"/>
    <w:rsid w:val="232357CA"/>
    <w:rsid w:val="23422D23"/>
    <w:rsid w:val="2412B6A3"/>
    <w:rsid w:val="24131BF7"/>
    <w:rsid w:val="25186AF4"/>
    <w:rsid w:val="25217AB4"/>
    <w:rsid w:val="25A0D8AF"/>
    <w:rsid w:val="26ACCC4C"/>
    <w:rsid w:val="27CA7760"/>
    <w:rsid w:val="27E2E003"/>
    <w:rsid w:val="27EBA8EE"/>
    <w:rsid w:val="27F219A5"/>
    <w:rsid w:val="282319C7"/>
    <w:rsid w:val="283A37E9"/>
    <w:rsid w:val="28C11063"/>
    <w:rsid w:val="28D36CB1"/>
    <w:rsid w:val="294D6E4C"/>
    <w:rsid w:val="2A497B2B"/>
    <w:rsid w:val="2AF45793"/>
    <w:rsid w:val="2B29FFC7"/>
    <w:rsid w:val="2B4B8ADB"/>
    <w:rsid w:val="2B61357B"/>
    <w:rsid w:val="2BA3F383"/>
    <w:rsid w:val="2BEF0A6D"/>
    <w:rsid w:val="2C0C0D11"/>
    <w:rsid w:val="2CC5E7FB"/>
    <w:rsid w:val="2D4C6407"/>
    <w:rsid w:val="2DBE3A56"/>
    <w:rsid w:val="2EC63142"/>
    <w:rsid w:val="2ECC531E"/>
    <w:rsid w:val="2F0DF75F"/>
    <w:rsid w:val="2FB34888"/>
    <w:rsid w:val="3080352F"/>
    <w:rsid w:val="30E0F2D6"/>
    <w:rsid w:val="31A94BCC"/>
    <w:rsid w:val="31AA568C"/>
    <w:rsid w:val="32E0A757"/>
    <w:rsid w:val="33BE7E08"/>
    <w:rsid w:val="33C865D6"/>
    <w:rsid w:val="33DE90D8"/>
    <w:rsid w:val="340EC9ED"/>
    <w:rsid w:val="3531353E"/>
    <w:rsid w:val="3552F6CD"/>
    <w:rsid w:val="358AF547"/>
    <w:rsid w:val="35D79946"/>
    <w:rsid w:val="363F0844"/>
    <w:rsid w:val="36628DE1"/>
    <w:rsid w:val="367A7580"/>
    <w:rsid w:val="377EE967"/>
    <w:rsid w:val="37BC8D29"/>
    <w:rsid w:val="38905498"/>
    <w:rsid w:val="3897B7DC"/>
    <w:rsid w:val="38B33366"/>
    <w:rsid w:val="3AEF428C"/>
    <w:rsid w:val="3B90F219"/>
    <w:rsid w:val="3BCD6533"/>
    <w:rsid w:val="3C08B630"/>
    <w:rsid w:val="3C33AA80"/>
    <w:rsid w:val="3DBD157A"/>
    <w:rsid w:val="3EBCAE49"/>
    <w:rsid w:val="3EEFC7A3"/>
    <w:rsid w:val="3F2D9A0E"/>
    <w:rsid w:val="3F752E11"/>
    <w:rsid w:val="4039824D"/>
    <w:rsid w:val="40630A33"/>
    <w:rsid w:val="40855E77"/>
    <w:rsid w:val="40BFEEB1"/>
    <w:rsid w:val="40F2F8AB"/>
    <w:rsid w:val="4160AD87"/>
    <w:rsid w:val="41C7A738"/>
    <w:rsid w:val="41CC56B0"/>
    <w:rsid w:val="41E70711"/>
    <w:rsid w:val="422980EF"/>
    <w:rsid w:val="429EC752"/>
    <w:rsid w:val="430BFE9D"/>
    <w:rsid w:val="432337A9"/>
    <w:rsid w:val="43640821"/>
    <w:rsid w:val="44CC850A"/>
    <w:rsid w:val="4547F807"/>
    <w:rsid w:val="45771872"/>
    <w:rsid w:val="46A04153"/>
    <w:rsid w:val="46BC21F6"/>
    <w:rsid w:val="46EF6ED7"/>
    <w:rsid w:val="476F140F"/>
    <w:rsid w:val="47947C4D"/>
    <w:rsid w:val="48536042"/>
    <w:rsid w:val="48C4EC39"/>
    <w:rsid w:val="4910B575"/>
    <w:rsid w:val="49272EBC"/>
    <w:rsid w:val="498339C1"/>
    <w:rsid w:val="4A8F7752"/>
    <w:rsid w:val="4AAB1F35"/>
    <w:rsid w:val="4ACBBB30"/>
    <w:rsid w:val="4ADCBBEF"/>
    <w:rsid w:val="4BB092DF"/>
    <w:rsid w:val="4BFDF022"/>
    <w:rsid w:val="4C1FB04C"/>
    <w:rsid w:val="4C5861EE"/>
    <w:rsid w:val="4CD4733E"/>
    <w:rsid w:val="4D0E6F7E"/>
    <w:rsid w:val="4E47A827"/>
    <w:rsid w:val="4EFEFE1E"/>
    <w:rsid w:val="4F38DB32"/>
    <w:rsid w:val="4FD68086"/>
    <w:rsid w:val="5001AE57"/>
    <w:rsid w:val="5012C60D"/>
    <w:rsid w:val="508B719E"/>
    <w:rsid w:val="50922A6C"/>
    <w:rsid w:val="50DBE919"/>
    <w:rsid w:val="5106ECD1"/>
    <w:rsid w:val="5135EA84"/>
    <w:rsid w:val="51A649DB"/>
    <w:rsid w:val="52003374"/>
    <w:rsid w:val="520220A8"/>
    <w:rsid w:val="53E8C7EB"/>
    <w:rsid w:val="55008181"/>
    <w:rsid w:val="55E29380"/>
    <w:rsid w:val="576DA7C1"/>
    <w:rsid w:val="57EF9DEB"/>
    <w:rsid w:val="5926E8FF"/>
    <w:rsid w:val="593B0578"/>
    <w:rsid w:val="59CD5DB2"/>
    <w:rsid w:val="5A429D64"/>
    <w:rsid w:val="5B4BB04C"/>
    <w:rsid w:val="5B5B96B3"/>
    <w:rsid w:val="5C07DA75"/>
    <w:rsid w:val="5C184FA6"/>
    <w:rsid w:val="5E209CDE"/>
    <w:rsid w:val="5E8A71EA"/>
    <w:rsid w:val="5F4553AE"/>
    <w:rsid w:val="5F4B16BB"/>
    <w:rsid w:val="60020C14"/>
    <w:rsid w:val="60BC26B7"/>
    <w:rsid w:val="60D5C44D"/>
    <w:rsid w:val="61228C3E"/>
    <w:rsid w:val="613496F7"/>
    <w:rsid w:val="615AC845"/>
    <w:rsid w:val="61A9B3AB"/>
    <w:rsid w:val="61F794D1"/>
    <w:rsid w:val="62E704D9"/>
    <w:rsid w:val="6359A267"/>
    <w:rsid w:val="6428706A"/>
    <w:rsid w:val="648E39DC"/>
    <w:rsid w:val="64ADDED1"/>
    <w:rsid w:val="65646DC4"/>
    <w:rsid w:val="66307C3B"/>
    <w:rsid w:val="66345D57"/>
    <w:rsid w:val="66850218"/>
    <w:rsid w:val="66BFF3FC"/>
    <w:rsid w:val="685289DB"/>
    <w:rsid w:val="693E39B5"/>
    <w:rsid w:val="69F4A3C8"/>
    <w:rsid w:val="6A1073AE"/>
    <w:rsid w:val="6A4E04F6"/>
    <w:rsid w:val="6AC2A8B1"/>
    <w:rsid w:val="6BA374D7"/>
    <w:rsid w:val="6C2A751F"/>
    <w:rsid w:val="6C69FEB0"/>
    <w:rsid w:val="6C8D9BC5"/>
    <w:rsid w:val="6CF0F28F"/>
    <w:rsid w:val="6D2E4D2B"/>
    <w:rsid w:val="6DDC8D34"/>
    <w:rsid w:val="6E64B3E6"/>
    <w:rsid w:val="6E6A2927"/>
    <w:rsid w:val="6EEADB73"/>
    <w:rsid w:val="6F4CED56"/>
    <w:rsid w:val="703F1CB2"/>
    <w:rsid w:val="711A5E14"/>
    <w:rsid w:val="715C0D12"/>
    <w:rsid w:val="71C009BA"/>
    <w:rsid w:val="72DBC01D"/>
    <w:rsid w:val="7334430D"/>
    <w:rsid w:val="73700FCA"/>
    <w:rsid w:val="73BA92C8"/>
    <w:rsid w:val="740BE381"/>
    <w:rsid w:val="74B8C726"/>
    <w:rsid w:val="757709D6"/>
    <w:rsid w:val="75E1448D"/>
    <w:rsid w:val="766228A5"/>
    <w:rsid w:val="76731AFE"/>
    <w:rsid w:val="77043488"/>
    <w:rsid w:val="7725813A"/>
    <w:rsid w:val="7760D081"/>
    <w:rsid w:val="78447274"/>
    <w:rsid w:val="7871B8C1"/>
    <w:rsid w:val="788C0CA3"/>
    <w:rsid w:val="78CB6B47"/>
    <w:rsid w:val="790003EA"/>
    <w:rsid w:val="7910DC00"/>
    <w:rsid w:val="79755C98"/>
    <w:rsid w:val="79C69485"/>
    <w:rsid w:val="79D043E4"/>
    <w:rsid w:val="79FCC1EB"/>
    <w:rsid w:val="79FDFD39"/>
    <w:rsid w:val="7A102EE8"/>
    <w:rsid w:val="7A6665DD"/>
    <w:rsid w:val="7A9F8318"/>
    <w:rsid w:val="7B71AA8D"/>
    <w:rsid w:val="7CC1B0EF"/>
    <w:rsid w:val="7CF9525E"/>
    <w:rsid w:val="7DB45085"/>
    <w:rsid w:val="7E169637"/>
    <w:rsid w:val="7F587AF1"/>
    <w:rsid w:val="7F8B71D5"/>
    <w:rsid w:val="7FD50877"/>
    <w:rsid w:val="7FEC4AE0"/>
    <w:rsid w:val="7FEE8ED2"/>
    <w:rsid w:val="7FF39E34"/>
    <w:rsid w:val="7FFE191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11DE4"/>
  <w15:docId w15:val="{AEAE2C32-21B0-4B0B-9F52-221BE1A4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CA5"/>
    <w:pPr>
      <w:numPr>
        <w:numId w:val="1"/>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after="0" w:line="276" w:lineRule="auto"/>
      <w:outlineLvl w:val="0"/>
    </w:pPr>
    <w:rPr>
      <w:rFonts w:eastAsiaTheme="minorEastAsia"/>
      <w:b/>
      <w:bCs/>
      <w:caps/>
      <w:color w:val="FFFFFF" w:themeColor="background1"/>
      <w:spacing w:val="15"/>
      <w:lang w:bidi="en-US"/>
    </w:rPr>
  </w:style>
  <w:style w:type="paragraph" w:styleId="Heading2">
    <w:name w:val="heading 2"/>
    <w:basedOn w:val="Normal"/>
    <w:link w:val="Heading2Char"/>
    <w:uiPriority w:val="9"/>
    <w:unhideWhenUsed/>
    <w:qFormat/>
    <w:rsid w:val="00C63CA5"/>
    <w:pPr>
      <w:numPr>
        <w:ilvl w:val="1"/>
        <w:numId w:val="1"/>
      </w:num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200" w:after="0" w:line="276" w:lineRule="auto"/>
      <w:outlineLvl w:val="1"/>
    </w:pPr>
    <w:rPr>
      <w:rFonts w:eastAsiaTheme="minorEastAsia"/>
      <w:caps/>
      <w:spacing w:val="15"/>
      <w:lang w:bidi="en-US"/>
    </w:rPr>
  </w:style>
  <w:style w:type="paragraph" w:styleId="Heading3">
    <w:name w:val="heading 3"/>
    <w:basedOn w:val="Normal"/>
    <w:next w:val="Normal"/>
    <w:link w:val="Heading3Char"/>
    <w:unhideWhenUsed/>
    <w:qFormat/>
    <w:rsid w:val="00C63CA5"/>
    <w:pPr>
      <w:numPr>
        <w:ilvl w:val="2"/>
        <w:numId w:val="1"/>
      </w:numPr>
      <w:pBdr>
        <w:top w:val="single" w:sz="6" w:space="2" w:color="4472C4" w:themeColor="accent1"/>
        <w:left w:val="single" w:sz="6" w:space="2" w:color="4472C4" w:themeColor="accent1"/>
        <w:bottom w:val="single" w:sz="6" w:space="1" w:color="4472C4" w:themeColor="accent1"/>
        <w:right w:val="single" w:sz="6" w:space="4" w:color="4472C4" w:themeColor="accent1"/>
      </w:pBdr>
      <w:spacing w:before="300" w:after="0" w:line="276" w:lineRule="auto"/>
      <w:outlineLvl w:val="2"/>
    </w:pPr>
    <w:rPr>
      <w:rFonts w:eastAsiaTheme="minorEastAsia"/>
      <w:caps/>
      <w:color w:val="1F3763" w:themeColor="accent1" w:themeShade="7F"/>
      <w:spacing w:val="15"/>
      <w:lang w:bidi="en-US"/>
    </w:rPr>
  </w:style>
  <w:style w:type="paragraph" w:styleId="Heading4">
    <w:name w:val="heading 4"/>
    <w:basedOn w:val="Normal"/>
    <w:next w:val="Normal"/>
    <w:link w:val="Heading4Char"/>
    <w:uiPriority w:val="9"/>
    <w:unhideWhenUsed/>
    <w:qFormat/>
    <w:rsid w:val="00C63CA5"/>
    <w:pPr>
      <w:numPr>
        <w:ilvl w:val="3"/>
        <w:numId w:val="1"/>
      </w:numPr>
      <w:pBdr>
        <w:top w:val="dotted" w:sz="6" w:space="2" w:color="4472C4" w:themeColor="accent1"/>
        <w:left w:val="dotted" w:sz="6" w:space="2" w:color="4472C4" w:themeColor="accent1"/>
      </w:pBdr>
      <w:spacing w:before="300" w:after="0" w:line="276" w:lineRule="auto"/>
      <w:outlineLvl w:val="3"/>
    </w:pPr>
    <w:rPr>
      <w:rFonts w:eastAsiaTheme="minorEastAsia"/>
      <w:caps/>
      <w:color w:val="2F5496" w:themeColor="accent1" w:themeShade="BF"/>
      <w:spacing w:val="10"/>
      <w:lang w:bidi="en-US"/>
    </w:rPr>
  </w:style>
  <w:style w:type="paragraph" w:styleId="Heading5">
    <w:name w:val="heading 5"/>
    <w:basedOn w:val="Normal"/>
    <w:next w:val="Normal"/>
    <w:link w:val="Heading5Char"/>
    <w:uiPriority w:val="9"/>
    <w:semiHidden/>
    <w:unhideWhenUsed/>
    <w:qFormat/>
    <w:rsid w:val="00C63CA5"/>
    <w:pPr>
      <w:numPr>
        <w:ilvl w:val="4"/>
        <w:numId w:val="1"/>
      </w:numPr>
      <w:pBdr>
        <w:bottom w:val="single" w:sz="6" w:space="1" w:color="4472C4" w:themeColor="accent1"/>
      </w:pBdr>
      <w:spacing w:before="300" w:after="0" w:line="276" w:lineRule="auto"/>
      <w:outlineLvl w:val="4"/>
    </w:pPr>
    <w:rPr>
      <w:rFonts w:eastAsiaTheme="minorEastAsia"/>
      <w:caps/>
      <w:color w:val="2F5496" w:themeColor="accent1" w:themeShade="BF"/>
      <w:spacing w:val="10"/>
      <w:lang w:bidi="en-US"/>
    </w:rPr>
  </w:style>
  <w:style w:type="paragraph" w:styleId="Heading6">
    <w:name w:val="heading 6"/>
    <w:basedOn w:val="Normal"/>
    <w:next w:val="Normal"/>
    <w:link w:val="Heading6Char"/>
    <w:uiPriority w:val="9"/>
    <w:semiHidden/>
    <w:unhideWhenUsed/>
    <w:qFormat/>
    <w:rsid w:val="00C63CA5"/>
    <w:pPr>
      <w:numPr>
        <w:ilvl w:val="5"/>
        <w:numId w:val="1"/>
      </w:numPr>
      <w:pBdr>
        <w:bottom w:val="dotted" w:sz="6" w:space="1" w:color="4472C4" w:themeColor="accent1"/>
      </w:pBdr>
      <w:spacing w:before="300" w:after="0" w:line="276" w:lineRule="auto"/>
      <w:outlineLvl w:val="5"/>
    </w:pPr>
    <w:rPr>
      <w:rFonts w:eastAsiaTheme="minorEastAsia"/>
      <w:caps/>
      <w:color w:val="2F5496" w:themeColor="accent1" w:themeShade="BF"/>
      <w:spacing w:val="10"/>
      <w:lang w:bidi="en-US"/>
    </w:rPr>
  </w:style>
  <w:style w:type="paragraph" w:styleId="Heading7">
    <w:name w:val="heading 7"/>
    <w:basedOn w:val="Normal"/>
    <w:next w:val="Normal"/>
    <w:link w:val="Heading7Char"/>
    <w:uiPriority w:val="9"/>
    <w:semiHidden/>
    <w:unhideWhenUsed/>
    <w:qFormat/>
    <w:rsid w:val="00C63CA5"/>
    <w:pPr>
      <w:numPr>
        <w:ilvl w:val="6"/>
        <w:numId w:val="1"/>
      </w:numPr>
      <w:spacing w:before="300" w:after="0" w:line="276" w:lineRule="auto"/>
      <w:outlineLvl w:val="6"/>
    </w:pPr>
    <w:rPr>
      <w:rFonts w:eastAsiaTheme="minorEastAsia"/>
      <w:caps/>
      <w:color w:val="2F5496" w:themeColor="accent1" w:themeShade="BF"/>
      <w:spacing w:val="10"/>
      <w:lang w:bidi="en-US"/>
    </w:rPr>
  </w:style>
  <w:style w:type="paragraph" w:styleId="Heading8">
    <w:name w:val="heading 8"/>
    <w:basedOn w:val="Normal"/>
    <w:next w:val="Normal"/>
    <w:link w:val="Heading8Char"/>
    <w:uiPriority w:val="9"/>
    <w:semiHidden/>
    <w:unhideWhenUsed/>
    <w:qFormat/>
    <w:rsid w:val="00C63CA5"/>
    <w:pPr>
      <w:numPr>
        <w:ilvl w:val="7"/>
        <w:numId w:val="1"/>
      </w:numPr>
      <w:spacing w:before="300" w:after="0" w:line="276" w:lineRule="auto"/>
      <w:outlineLvl w:val="7"/>
    </w:pPr>
    <w:rPr>
      <w:rFonts w:eastAsiaTheme="minorEastAsia"/>
      <w:caps/>
      <w:spacing w:val="10"/>
      <w:sz w:val="18"/>
      <w:szCs w:val="18"/>
      <w:lang w:bidi="en-US"/>
    </w:rPr>
  </w:style>
  <w:style w:type="paragraph" w:styleId="Heading9">
    <w:name w:val="heading 9"/>
    <w:basedOn w:val="Normal"/>
    <w:next w:val="Normal"/>
    <w:link w:val="Heading9Char"/>
    <w:uiPriority w:val="9"/>
    <w:semiHidden/>
    <w:unhideWhenUsed/>
    <w:qFormat/>
    <w:rsid w:val="00C63CA5"/>
    <w:pPr>
      <w:numPr>
        <w:ilvl w:val="8"/>
        <w:numId w:val="1"/>
      </w:numPr>
      <w:spacing w:before="300" w:after="0" w:line="276" w:lineRule="auto"/>
      <w:outlineLvl w:val="8"/>
    </w:pPr>
    <w:rPr>
      <w:rFonts w:eastAsiaTheme="minorEastAsia"/>
      <w:i/>
      <w:caps/>
      <w:spacing w:val="10"/>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5C1"/>
    <w:pPr>
      <w:ind w:left="720"/>
      <w:contextualSpacing/>
    </w:pPr>
  </w:style>
  <w:style w:type="character" w:customStyle="1" w:styleId="Heading1Char">
    <w:name w:val="Heading 1 Char"/>
    <w:basedOn w:val="DefaultParagraphFont"/>
    <w:link w:val="Heading1"/>
    <w:uiPriority w:val="9"/>
    <w:rsid w:val="00C63CA5"/>
    <w:rPr>
      <w:rFonts w:eastAsiaTheme="minorEastAsia"/>
      <w:b/>
      <w:bCs/>
      <w:caps/>
      <w:color w:val="FFFFFF" w:themeColor="background1"/>
      <w:spacing w:val="15"/>
      <w:shd w:val="clear" w:color="auto" w:fill="4472C4" w:themeFill="accent1"/>
      <w:lang w:bidi="en-US"/>
    </w:rPr>
  </w:style>
  <w:style w:type="character" w:customStyle="1" w:styleId="Heading2Char">
    <w:name w:val="Heading 2 Char"/>
    <w:basedOn w:val="DefaultParagraphFont"/>
    <w:link w:val="Heading2"/>
    <w:uiPriority w:val="9"/>
    <w:rsid w:val="00C63CA5"/>
    <w:rPr>
      <w:rFonts w:eastAsiaTheme="minorEastAsia"/>
      <w:caps/>
      <w:spacing w:val="15"/>
      <w:shd w:val="clear" w:color="auto" w:fill="D9E2F3" w:themeFill="accent1" w:themeFillTint="33"/>
      <w:lang w:bidi="en-US"/>
    </w:rPr>
  </w:style>
  <w:style w:type="character" w:customStyle="1" w:styleId="Heading3Char">
    <w:name w:val="Heading 3 Char"/>
    <w:basedOn w:val="DefaultParagraphFont"/>
    <w:link w:val="Heading3"/>
    <w:rsid w:val="00C63CA5"/>
    <w:rPr>
      <w:rFonts w:eastAsiaTheme="minorEastAsia"/>
      <w:caps/>
      <w:color w:val="1F3763" w:themeColor="accent1" w:themeShade="7F"/>
      <w:spacing w:val="15"/>
      <w:lang w:bidi="en-US"/>
    </w:rPr>
  </w:style>
  <w:style w:type="character" w:customStyle="1" w:styleId="Heading4Char">
    <w:name w:val="Heading 4 Char"/>
    <w:basedOn w:val="DefaultParagraphFont"/>
    <w:link w:val="Heading4"/>
    <w:uiPriority w:val="9"/>
    <w:rsid w:val="00C63CA5"/>
    <w:rPr>
      <w:rFonts w:eastAsiaTheme="minorEastAsia"/>
      <w:caps/>
      <w:color w:val="2F5496" w:themeColor="accent1" w:themeShade="BF"/>
      <w:spacing w:val="10"/>
      <w:lang w:bidi="en-US"/>
    </w:rPr>
  </w:style>
  <w:style w:type="character" w:customStyle="1" w:styleId="Heading5Char">
    <w:name w:val="Heading 5 Char"/>
    <w:basedOn w:val="DefaultParagraphFont"/>
    <w:link w:val="Heading5"/>
    <w:uiPriority w:val="9"/>
    <w:semiHidden/>
    <w:rsid w:val="00C63CA5"/>
    <w:rPr>
      <w:rFonts w:eastAsiaTheme="minorEastAsia"/>
      <w:caps/>
      <w:color w:val="2F5496" w:themeColor="accent1" w:themeShade="BF"/>
      <w:spacing w:val="10"/>
      <w:lang w:bidi="en-US"/>
    </w:rPr>
  </w:style>
  <w:style w:type="character" w:customStyle="1" w:styleId="Heading6Char">
    <w:name w:val="Heading 6 Char"/>
    <w:basedOn w:val="DefaultParagraphFont"/>
    <w:link w:val="Heading6"/>
    <w:uiPriority w:val="9"/>
    <w:semiHidden/>
    <w:rsid w:val="00C63CA5"/>
    <w:rPr>
      <w:rFonts w:eastAsiaTheme="minorEastAsia"/>
      <w:caps/>
      <w:color w:val="2F5496" w:themeColor="accent1" w:themeShade="BF"/>
      <w:spacing w:val="10"/>
      <w:lang w:bidi="en-US"/>
    </w:rPr>
  </w:style>
  <w:style w:type="character" w:customStyle="1" w:styleId="Heading7Char">
    <w:name w:val="Heading 7 Char"/>
    <w:basedOn w:val="DefaultParagraphFont"/>
    <w:link w:val="Heading7"/>
    <w:uiPriority w:val="9"/>
    <w:semiHidden/>
    <w:rsid w:val="00C63CA5"/>
    <w:rPr>
      <w:rFonts w:eastAsiaTheme="minorEastAsia"/>
      <w:caps/>
      <w:color w:val="2F5496" w:themeColor="accent1" w:themeShade="BF"/>
      <w:spacing w:val="10"/>
      <w:lang w:bidi="en-US"/>
    </w:rPr>
  </w:style>
  <w:style w:type="character" w:customStyle="1" w:styleId="Heading8Char">
    <w:name w:val="Heading 8 Char"/>
    <w:basedOn w:val="DefaultParagraphFont"/>
    <w:link w:val="Heading8"/>
    <w:uiPriority w:val="9"/>
    <w:semiHidden/>
    <w:rsid w:val="00C63CA5"/>
    <w:rPr>
      <w:rFonts w:eastAsiaTheme="minorEastAsia"/>
      <w:caps/>
      <w:spacing w:val="10"/>
      <w:sz w:val="18"/>
      <w:szCs w:val="18"/>
      <w:lang w:bidi="en-US"/>
    </w:rPr>
  </w:style>
  <w:style w:type="character" w:customStyle="1" w:styleId="Heading9Char">
    <w:name w:val="Heading 9 Char"/>
    <w:basedOn w:val="DefaultParagraphFont"/>
    <w:link w:val="Heading9"/>
    <w:uiPriority w:val="9"/>
    <w:semiHidden/>
    <w:rsid w:val="00C63CA5"/>
    <w:rPr>
      <w:rFonts w:eastAsiaTheme="minorEastAsia"/>
      <w:i/>
      <w:caps/>
      <w:spacing w:val="10"/>
      <w:sz w:val="18"/>
      <w:szCs w:val="18"/>
      <w:lang w:bidi="en-US"/>
    </w:rPr>
  </w:style>
  <w:style w:type="paragraph" w:styleId="NoSpacing">
    <w:name w:val="No Spacing"/>
    <w:basedOn w:val="Normal"/>
    <w:link w:val="NoSpacingChar"/>
    <w:uiPriority w:val="1"/>
    <w:qFormat/>
    <w:rsid w:val="00C63CA5"/>
    <w:pPr>
      <w:spacing w:after="0" w:line="240" w:lineRule="auto"/>
    </w:pPr>
    <w:rPr>
      <w:rFonts w:eastAsiaTheme="minorEastAsia"/>
      <w:sz w:val="20"/>
      <w:szCs w:val="20"/>
      <w:lang w:bidi="en-US"/>
    </w:rPr>
  </w:style>
  <w:style w:type="character" w:customStyle="1" w:styleId="NoSpacingChar">
    <w:name w:val="No Spacing Char"/>
    <w:basedOn w:val="DefaultParagraphFont"/>
    <w:link w:val="NoSpacing"/>
    <w:uiPriority w:val="1"/>
    <w:rsid w:val="00C63CA5"/>
    <w:rPr>
      <w:rFonts w:eastAsiaTheme="minorEastAsia"/>
      <w:sz w:val="20"/>
      <w:szCs w:val="20"/>
      <w:lang w:bidi="en-US"/>
    </w:rPr>
  </w:style>
  <w:style w:type="paragraph" w:styleId="BodyText">
    <w:name w:val="Body Text"/>
    <w:basedOn w:val="Normal"/>
    <w:link w:val="BodyTextChar"/>
    <w:uiPriority w:val="99"/>
    <w:unhideWhenUsed/>
    <w:rsid w:val="00C63CA5"/>
    <w:pPr>
      <w:spacing w:after="120" w:line="276" w:lineRule="auto"/>
    </w:pPr>
  </w:style>
  <w:style w:type="character" w:customStyle="1" w:styleId="BodyTextChar">
    <w:name w:val="Body Text Char"/>
    <w:basedOn w:val="DefaultParagraphFont"/>
    <w:link w:val="BodyText"/>
    <w:uiPriority w:val="99"/>
    <w:rsid w:val="00C63CA5"/>
  </w:style>
  <w:style w:type="character" w:styleId="Hyperlink">
    <w:name w:val="Hyperlink"/>
    <w:basedOn w:val="DefaultParagraphFont"/>
    <w:uiPriority w:val="99"/>
    <w:unhideWhenUsed/>
    <w:rsid w:val="00DB4924"/>
    <w:rPr>
      <w:color w:val="0000FF"/>
      <w:u w:val="single"/>
    </w:rPr>
  </w:style>
  <w:style w:type="character" w:styleId="CommentReference">
    <w:name w:val="annotation reference"/>
    <w:basedOn w:val="DefaultParagraphFont"/>
    <w:uiPriority w:val="99"/>
    <w:semiHidden/>
    <w:unhideWhenUsed/>
    <w:rsid w:val="00471F90"/>
    <w:rPr>
      <w:sz w:val="16"/>
      <w:szCs w:val="16"/>
    </w:rPr>
  </w:style>
  <w:style w:type="paragraph" w:styleId="CommentText">
    <w:name w:val="annotation text"/>
    <w:basedOn w:val="Normal"/>
    <w:link w:val="CommentTextChar"/>
    <w:uiPriority w:val="99"/>
    <w:semiHidden/>
    <w:unhideWhenUsed/>
    <w:rsid w:val="00471F90"/>
    <w:pPr>
      <w:spacing w:line="240" w:lineRule="auto"/>
    </w:pPr>
    <w:rPr>
      <w:sz w:val="20"/>
      <w:szCs w:val="20"/>
    </w:rPr>
  </w:style>
  <w:style w:type="character" w:customStyle="1" w:styleId="CommentTextChar">
    <w:name w:val="Comment Text Char"/>
    <w:basedOn w:val="DefaultParagraphFont"/>
    <w:link w:val="CommentText"/>
    <w:uiPriority w:val="99"/>
    <w:semiHidden/>
    <w:rsid w:val="00471F90"/>
    <w:rPr>
      <w:sz w:val="20"/>
      <w:szCs w:val="20"/>
    </w:rPr>
  </w:style>
  <w:style w:type="paragraph" w:styleId="CommentSubject">
    <w:name w:val="annotation subject"/>
    <w:basedOn w:val="CommentText"/>
    <w:next w:val="CommentText"/>
    <w:link w:val="CommentSubjectChar"/>
    <w:uiPriority w:val="99"/>
    <w:semiHidden/>
    <w:unhideWhenUsed/>
    <w:rsid w:val="00471F90"/>
    <w:rPr>
      <w:b/>
      <w:bCs/>
    </w:rPr>
  </w:style>
  <w:style w:type="character" w:customStyle="1" w:styleId="CommentSubjectChar">
    <w:name w:val="Comment Subject Char"/>
    <w:basedOn w:val="CommentTextChar"/>
    <w:link w:val="CommentSubject"/>
    <w:uiPriority w:val="99"/>
    <w:semiHidden/>
    <w:rsid w:val="00471F90"/>
    <w:rPr>
      <w:b/>
      <w:bCs/>
      <w:sz w:val="20"/>
      <w:szCs w:val="20"/>
    </w:rPr>
  </w:style>
  <w:style w:type="paragraph" w:styleId="BalloonText">
    <w:name w:val="Balloon Text"/>
    <w:basedOn w:val="Normal"/>
    <w:link w:val="BalloonTextChar"/>
    <w:uiPriority w:val="99"/>
    <w:semiHidden/>
    <w:unhideWhenUsed/>
    <w:rsid w:val="00471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F90"/>
    <w:rPr>
      <w:rFonts w:ascii="Tahoma" w:hAnsi="Tahoma" w:cs="Tahoma"/>
      <w:sz w:val="16"/>
      <w:szCs w:val="16"/>
    </w:rPr>
  </w:style>
  <w:style w:type="paragraph" w:styleId="Revision">
    <w:name w:val="Revision"/>
    <w:hidden/>
    <w:uiPriority w:val="99"/>
    <w:semiHidden/>
    <w:rsid w:val="009D1CF5"/>
    <w:pPr>
      <w:spacing w:after="0" w:line="240" w:lineRule="auto"/>
    </w:pPr>
  </w:style>
  <w:style w:type="table" w:customStyle="1" w:styleId="TableGrid1">
    <w:name w:val="Table Grid1"/>
    <w:basedOn w:val="TableNormal"/>
    <w:next w:val="TableGrid"/>
    <w:uiPriority w:val="59"/>
    <w:rsid w:val="002264F3"/>
    <w:pPr>
      <w:spacing w:after="0" w:line="240" w:lineRule="auto"/>
    </w:pPr>
    <w:rPr>
      <w:rFonts w:eastAsia="Times New Roman"/>
      <w:kern w:val="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11B76"/>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2F5496" w:themeColor="accent1" w:themeShade="BF"/>
      <w:spacing w:val="0"/>
      <w:sz w:val="28"/>
      <w:szCs w:val="28"/>
      <w:lang w:val="en-US" w:eastAsia="ja-JP" w:bidi="ar-SA"/>
    </w:rPr>
  </w:style>
  <w:style w:type="paragraph" w:styleId="TOC1">
    <w:name w:val="toc 1"/>
    <w:basedOn w:val="Normal"/>
    <w:next w:val="Normal"/>
    <w:autoRedefine/>
    <w:uiPriority w:val="39"/>
    <w:unhideWhenUsed/>
    <w:rsid w:val="00311B76"/>
    <w:pPr>
      <w:spacing w:after="100"/>
    </w:pPr>
  </w:style>
  <w:style w:type="paragraph" w:styleId="TOC2">
    <w:name w:val="toc 2"/>
    <w:basedOn w:val="Normal"/>
    <w:next w:val="Normal"/>
    <w:autoRedefine/>
    <w:uiPriority w:val="39"/>
    <w:unhideWhenUsed/>
    <w:rsid w:val="00311B76"/>
    <w:pPr>
      <w:spacing w:after="100"/>
      <w:ind w:left="220"/>
    </w:pPr>
  </w:style>
  <w:style w:type="paragraph" w:styleId="TOC3">
    <w:name w:val="toc 3"/>
    <w:basedOn w:val="Normal"/>
    <w:next w:val="Normal"/>
    <w:autoRedefine/>
    <w:uiPriority w:val="39"/>
    <w:unhideWhenUsed/>
    <w:rsid w:val="00311B7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6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annagaillimhecns.i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F6BCF-21B5-4923-ABF8-D0063441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7278</Words>
  <Characters>41485</Characters>
  <Application>Microsoft Office Word</Application>
  <DocSecurity>0</DocSecurity>
  <Lines>345</Lines>
  <Paragraphs>97</Paragraphs>
  <ScaleCrop>false</ScaleCrop>
  <Company>HP</Company>
  <LinksUpToDate>false</LinksUpToDate>
  <CharactersWithSpaces>48666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Begley</dc:creator>
  <cp:lastModifiedBy>Helen Sherry</cp:lastModifiedBy>
  <cp:revision>2</cp:revision>
  <cp:lastPrinted>2020-03-19T18:30:00Z</cp:lastPrinted>
  <dcterms:created xsi:type="dcterms:W3CDTF">2025-10-20T11:23:00Z</dcterms:created>
  <dcterms:modified xsi:type="dcterms:W3CDTF">2025-10-20T11:23:00Z</dcterms:modified>
</cp:coreProperties>
</file>