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A184C" w14:textId="4962F06B" w:rsidR="00A979DC" w:rsidRPr="00A979DC" w:rsidRDefault="00A979DC" w:rsidP="00A979DC">
      <w:pPr>
        <w:pStyle w:val="paragraph"/>
        <w:spacing w:before="0" w:beforeAutospacing="0" w:after="0" w:afterAutospacing="0"/>
        <w:textAlignment w:val="baseline"/>
        <w:rPr>
          <w:rFonts w:asciiTheme="majorHAnsi" w:hAnsiTheme="majorHAnsi" w:cstheme="majorHAnsi"/>
          <w:sz w:val="18"/>
          <w:szCs w:val="18"/>
        </w:rPr>
      </w:pPr>
      <w:r w:rsidRPr="00A979DC">
        <w:rPr>
          <w:rStyle w:val="normaltextrun"/>
          <w:rFonts w:asciiTheme="majorHAnsi" w:hAnsiTheme="majorHAnsi" w:cstheme="majorHAnsi"/>
          <w:b/>
          <w:bCs/>
          <w:color w:val="78A22D"/>
          <w:sz w:val="26"/>
          <w:szCs w:val="26"/>
        </w:rPr>
        <w:t>Child Safeguarding Statement and Risk Assessment</w:t>
      </w:r>
    </w:p>
    <w:p w14:paraId="7A3888F5" w14:textId="75DD3AB1" w:rsidR="00BD4F0C" w:rsidRDefault="00BD4F0C" w:rsidP="00A979DC">
      <w:pPr>
        <w:pStyle w:val="paragraph"/>
        <w:spacing w:before="0" w:beforeAutospacing="0" w:after="0" w:afterAutospacing="0"/>
        <w:textAlignment w:val="baseline"/>
        <w:rPr>
          <w:rStyle w:val="normaltextrun"/>
          <w:rFonts w:asciiTheme="majorHAnsi" w:hAnsiTheme="majorHAnsi" w:cstheme="majorHAnsi"/>
          <w:b/>
          <w:bCs/>
          <w:color w:val="78A22D"/>
          <w:sz w:val="26"/>
          <w:szCs w:val="26"/>
        </w:rPr>
      </w:pPr>
      <w:r>
        <w:rPr>
          <w:noProof/>
        </w:rPr>
        <w:drawing>
          <wp:inline distT="0" distB="0" distL="0" distR="0" wp14:anchorId="49116287" wp14:editId="3AFDAE5C">
            <wp:extent cx="1239408" cy="876300"/>
            <wp:effectExtent l="0" t="0" r="0" b="0"/>
            <wp:docPr id="1" name="Picture 1" descr="What are Community National Schools (CNSs) | LW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re Community National Schools (CNSs) | LWET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4386" cy="879820"/>
                    </a:xfrm>
                    <a:prstGeom prst="rect">
                      <a:avLst/>
                    </a:prstGeom>
                    <a:noFill/>
                    <a:ln>
                      <a:noFill/>
                    </a:ln>
                  </pic:spPr>
                </pic:pic>
              </a:graphicData>
            </a:graphic>
          </wp:inline>
        </w:drawing>
      </w:r>
      <w:r>
        <w:rPr>
          <w:noProof/>
        </w:rPr>
        <w:drawing>
          <wp:inline distT="0" distB="0" distL="0" distR="0" wp14:anchorId="70E6B8B7" wp14:editId="5E493386">
            <wp:extent cx="1905000" cy="742950"/>
            <wp:effectExtent l="0" t="0" r="0" b="0"/>
            <wp:docPr id="2" name="Picture 1" descr="GRETB | Galway and Roscommon Education and Train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TB | Galway and Roscommon Education and Training Bo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noFill/>
                    <a:ln>
                      <a:noFill/>
                    </a:ln>
                  </pic:spPr>
                </pic:pic>
              </a:graphicData>
            </a:graphic>
          </wp:inline>
        </w:drawing>
      </w:r>
      <w:r w:rsidR="00DB1FF6">
        <w:rPr>
          <w:noProof/>
        </w:rPr>
        <w:drawing>
          <wp:inline distT="0" distB="0" distL="0" distR="0" wp14:anchorId="43219F8C" wp14:editId="7BF29273">
            <wp:extent cx="1300163" cy="866775"/>
            <wp:effectExtent l="0" t="0" r="0" b="0"/>
            <wp:docPr id="129159466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657" cy="867771"/>
                    </a:xfrm>
                    <a:prstGeom prst="rect">
                      <a:avLst/>
                    </a:prstGeom>
                    <a:noFill/>
                    <a:ln>
                      <a:noFill/>
                    </a:ln>
                  </pic:spPr>
                </pic:pic>
              </a:graphicData>
            </a:graphic>
          </wp:inline>
        </w:drawing>
      </w:r>
    </w:p>
    <w:p w14:paraId="3BCB7F4B" w14:textId="77777777" w:rsidR="00BD4F0C" w:rsidRDefault="00BD4F0C" w:rsidP="00A979DC">
      <w:pPr>
        <w:pStyle w:val="paragraph"/>
        <w:spacing w:before="0" w:beforeAutospacing="0" w:after="0" w:afterAutospacing="0"/>
        <w:textAlignment w:val="baseline"/>
        <w:rPr>
          <w:rStyle w:val="normaltextrun"/>
          <w:rFonts w:asciiTheme="majorHAnsi" w:hAnsiTheme="majorHAnsi" w:cstheme="majorHAnsi"/>
          <w:b/>
          <w:bCs/>
          <w:color w:val="78A22D"/>
          <w:sz w:val="26"/>
          <w:szCs w:val="26"/>
        </w:rPr>
      </w:pPr>
    </w:p>
    <w:p w14:paraId="3E330316" w14:textId="15676CF4" w:rsidR="00A979DC" w:rsidRDefault="00A979DC" w:rsidP="00A979DC">
      <w:pPr>
        <w:pStyle w:val="paragraph"/>
        <w:spacing w:before="0" w:beforeAutospacing="0" w:after="0" w:afterAutospacing="0"/>
        <w:textAlignment w:val="baseline"/>
        <w:rPr>
          <w:rStyle w:val="eop"/>
          <w:rFonts w:asciiTheme="majorHAnsi" w:hAnsiTheme="majorHAnsi" w:cstheme="majorHAnsi"/>
          <w:color w:val="78A22D"/>
          <w:sz w:val="26"/>
          <w:szCs w:val="26"/>
        </w:rPr>
      </w:pPr>
      <w:r w:rsidRPr="00A979DC">
        <w:rPr>
          <w:rStyle w:val="normaltextrun"/>
          <w:rFonts w:asciiTheme="majorHAnsi" w:hAnsiTheme="majorHAnsi" w:cstheme="majorHAnsi"/>
          <w:b/>
          <w:bCs/>
          <w:color w:val="78A22D"/>
          <w:sz w:val="26"/>
          <w:szCs w:val="26"/>
        </w:rPr>
        <w:t>Child Safeguarding Statement</w:t>
      </w:r>
      <w:r w:rsidRPr="00A979DC">
        <w:rPr>
          <w:rStyle w:val="eop"/>
          <w:rFonts w:asciiTheme="majorHAnsi" w:hAnsiTheme="majorHAnsi" w:cstheme="majorHAnsi"/>
          <w:color w:val="78A22D"/>
          <w:sz w:val="26"/>
          <w:szCs w:val="26"/>
        </w:rPr>
        <w:t> </w:t>
      </w:r>
    </w:p>
    <w:p w14:paraId="7DD6A503" w14:textId="77777777" w:rsidR="00A979DC" w:rsidRPr="00A979DC" w:rsidRDefault="00A979DC" w:rsidP="00A979DC">
      <w:pPr>
        <w:pStyle w:val="paragraph"/>
        <w:spacing w:before="0" w:beforeAutospacing="0" w:after="0" w:afterAutospacing="0"/>
        <w:textAlignment w:val="baseline"/>
        <w:rPr>
          <w:rFonts w:asciiTheme="majorHAnsi" w:hAnsiTheme="majorHAnsi" w:cstheme="majorHAnsi"/>
          <w:sz w:val="18"/>
          <w:szCs w:val="18"/>
        </w:rPr>
      </w:pPr>
    </w:p>
    <w:p w14:paraId="460A36E9" w14:textId="77777777" w:rsidR="00A979DC" w:rsidRPr="00A979DC" w:rsidRDefault="00A979DC" w:rsidP="00A979DC">
      <w:pPr>
        <w:pStyle w:val="paragraph"/>
        <w:spacing w:before="0" w:beforeAutospacing="0" w:after="0" w:afterAutospacing="0"/>
        <w:ind w:right="-690"/>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u w:val="single"/>
        </w:rPr>
        <w:t>Cuan na Gaillimhne CNS is</w:t>
      </w:r>
      <w:r w:rsidRPr="00A979DC">
        <w:rPr>
          <w:rStyle w:val="normaltextrun"/>
          <w:rFonts w:asciiTheme="majorHAnsi" w:hAnsiTheme="majorHAnsi" w:cstheme="majorHAnsi"/>
          <w:sz w:val="22"/>
          <w:szCs w:val="22"/>
        </w:rPr>
        <w:t xml:space="preserve"> a primary school providing primary education to pupils from Junior Infants to Sixth Class.</w:t>
      </w:r>
      <w:r w:rsidRPr="00A979DC">
        <w:rPr>
          <w:rStyle w:val="eop"/>
          <w:rFonts w:asciiTheme="majorHAnsi" w:hAnsiTheme="majorHAnsi" w:cstheme="majorHAnsi"/>
          <w:sz w:val="22"/>
          <w:szCs w:val="22"/>
        </w:rPr>
        <w:t> </w:t>
      </w:r>
    </w:p>
    <w:p w14:paraId="10E97345" w14:textId="77777777" w:rsidR="00A979DC" w:rsidRDefault="00A979DC" w:rsidP="00A979DC">
      <w:pPr>
        <w:pStyle w:val="paragraph"/>
        <w:spacing w:before="0" w:beforeAutospacing="0" w:after="0" w:afterAutospacing="0"/>
        <w:ind w:right="-690"/>
        <w:textAlignment w:val="baseline"/>
        <w:rPr>
          <w:rStyle w:val="eop"/>
          <w:rFonts w:asciiTheme="majorHAnsi" w:hAnsiTheme="majorHAnsi" w:cstheme="majorHAnsi"/>
          <w:sz w:val="22"/>
          <w:szCs w:val="22"/>
        </w:rPr>
      </w:pPr>
      <w:r w:rsidRPr="00A979DC">
        <w:rPr>
          <w:rStyle w:val="normaltextrun"/>
          <w:rFonts w:asciiTheme="majorHAnsi" w:hAnsiTheme="majorHAnsi" w:cstheme="majorHAnsi"/>
          <w:sz w:val="22"/>
          <w:szCs w:val="22"/>
        </w:rPr>
        <w:t xml:space="preserve">In accordance with the requirements of the </w:t>
      </w:r>
      <w:hyperlink r:id="rId10" w:tgtFrame="_blank" w:history="1">
        <w:r w:rsidRPr="00A979DC">
          <w:rPr>
            <w:rStyle w:val="normaltextrun"/>
            <w:rFonts w:asciiTheme="majorHAnsi" w:hAnsiTheme="majorHAnsi" w:cstheme="majorHAnsi"/>
            <w:color w:val="0563C1"/>
            <w:sz w:val="22"/>
            <w:szCs w:val="22"/>
            <w:u w:val="single"/>
          </w:rPr>
          <w:t>Children First Act 2015</w:t>
        </w:r>
      </w:hyperlink>
      <w:r w:rsidRPr="00A979DC">
        <w:rPr>
          <w:rStyle w:val="normaltextrun"/>
          <w:rFonts w:asciiTheme="majorHAnsi" w:hAnsiTheme="majorHAnsi" w:cstheme="majorHAnsi"/>
          <w:sz w:val="22"/>
          <w:szCs w:val="22"/>
        </w:rPr>
        <w:t xml:space="preserve">, </w:t>
      </w:r>
      <w:hyperlink r:id="rId11" w:tgtFrame="_blank" w:history="1">
        <w:r w:rsidRPr="00A979DC">
          <w:rPr>
            <w:rStyle w:val="normaltextrun"/>
            <w:rFonts w:asciiTheme="majorHAnsi" w:hAnsiTheme="majorHAnsi" w:cstheme="majorHAnsi"/>
            <w:color w:val="0563C1"/>
            <w:sz w:val="22"/>
            <w:szCs w:val="22"/>
            <w:u w:val="single"/>
          </w:rPr>
          <w:t>Children First: National Guidance for the Protection and Welfare of Children 2017</w:t>
        </w:r>
      </w:hyperlink>
      <w:r w:rsidRPr="00A979DC">
        <w:rPr>
          <w:rStyle w:val="normaltextrun"/>
          <w:rFonts w:asciiTheme="majorHAnsi" w:hAnsiTheme="majorHAnsi" w:cstheme="majorHAnsi"/>
          <w:sz w:val="22"/>
          <w:szCs w:val="22"/>
        </w:rPr>
        <w:t xml:space="preserve">, </w:t>
      </w:r>
      <w:hyperlink r:id="rId12" w:tgtFrame="_blank" w:history="1">
        <w:r w:rsidRPr="00A979DC">
          <w:rPr>
            <w:rStyle w:val="normaltextrun"/>
            <w:rFonts w:asciiTheme="majorHAnsi" w:hAnsiTheme="majorHAnsi" w:cstheme="majorHAnsi"/>
            <w:color w:val="0563C1"/>
            <w:sz w:val="22"/>
            <w:szCs w:val="22"/>
            <w:u w:val="single"/>
          </w:rPr>
          <w:t>the Addendum to Children First (2019)</w:t>
        </w:r>
      </w:hyperlink>
      <w:r w:rsidRPr="00A979DC">
        <w:rPr>
          <w:rStyle w:val="normaltextrun"/>
          <w:rFonts w:asciiTheme="majorHAnsi" w:hAnsiTheme="majorHAnsi" w:cstheme="majorHAnsi"/>
          <w:sz w:val="22"/>
          <w:szCs w:val="22"/>
        </w:rPr>
        <w:t xml:space="preserve">, the </w:t>
      </w:r>
      <w:hyperlink r:id="rId13" w:tgtFrame="_blank" w:history="1">
        <w:r w:rsidRPr="00A979DC">
          <w:rPr>
            <w:rStyle w:val="normaltextrun"/>
            <w:rFonts w:asciiTheme="majorHAnsi" w:hAnsiTheme="majorHAnsi" w:cstheme="majorHAnsi"/>
            <w:color w:val="0563C1"/>
            <w:sz w:val="22"/>
            <w:szCs w:val="22"/>
            <w:u w:val="single"/>
          </w:rPr>
          <w:t>Child Protection Procedures for Primary and Post-Primary Schools (revised 2023)</w:t>
        </w:r>
      </w:hyperlink>
      <w:r w:rsidRPr="00A979DC">
        <w:rPr>
          <w:rStyle w:val="normaltextrun"/>
          <w:rFonts w:asciiTheme="majorHAnsi" w:hAnsiTheme="majorHAnsi" w:cstheme="majorHAnsi"/>
          <w:sz w:val="22"/>
          <w:szCs w:val="22"/>
        </w:rPr>
        <w:t xml:space="preserve"> and </w:t>
      </w:r>
      <w:hyperlink r:id="rId14" w:tgtFrame="_blank" w:history="1">
        <w:r w:rsidRPr="00A979DC">
          <w:rPr>
            <w:rStyle w:val="normaltextrun"/>
            <w:rFonts w:asciiTheme="majorHAnsi" w:hAnsiTheme="majorHAnsi" w:cstheme="majorHAnsi"/>
            <w:color w:val="0563C1"/>
            <w:sz w:val="22"/>
            <w:szCs w:val="22"/>
            <w:u w:val="single"/>
          </w:rPr>
          <w:t>Tusla Guidance on the preparation of Child Safeguarding Statements</w:t>
        </w:r>
      </w:hyperlink>
      <w:r w:rsidRPr="00A979DC">
        <w:rPr>
          <w:rStyle w:val="normaltextrun"/>
          <w:rFonts w:asciiTheme="majorHAnsi" w:hAnsiTheme="majorHAnsi" w:cstheme="majorHAnsi"/>
          <w:sz w:val="22"/>
          <w:szCs w:val="22"/>
        </w:rPr>
        <w:t>, the Board of Management of Cuan na Gaillimhne CNS has agreed the Child Safeguarding Statement set out in this document.</w:t>
      </w:r>
      <w:r w:rsidRPr="00A979DC">
        <w:rPr>
          <w:rStyle w:val="eop"/>
          <w:rFonts w:asciiTheme="majorHAnsi" w:hAnsiTheme="majorHAnsi" w:cstheme="majorHAnsi"/>
          <w:sz w:val="22"/>
          <w:szCs w:val="22"/>
        </w:rPr>
        <w:t> </w:t>
      </w:r>
    </w:p>
    <w:p w14:paraId="6341650B" w14:textId="77777777" w:rsidR="002B4BE5" w:rsidRPr="00A979DC" w:rsidRDefault="002B4BE5" w:rsidP="00A979DC">
      <w:pPr>
        <w:pStyle w:val="paragraph"/>
        <w:spacing w:before="0" w:beforeAutospacing="0" w:after="0" w:afterAutospacing="0"/>
        <w:ind w:right="-690"/>
        <w:textAlignment w:val="baseline"/>
        <w:rPr>
          <w:rFonts w:asciiTheme="majorHAnsi" w:hAnsiTheme="majorHAnsi" w:cstheme="majorHAnsi"/>
          <w:sz w:val="18"/>
          <w:szCs w:val="18"/>
        </w:rPr>
      </w:pPr>
    </w:p>
    <w:p w14:paraId="66F7E3BF" w14:textId="77777777" w:rsidR="00A979DC" w:rsidRPr="00A979DC" w:rsidRDefault="00A979DC" w:rsidP="00A979DC">
      <w:pPr>
        <w:pStyle w:val="paragraph"/>
        <w:numPr>
          <w:ilvl w:val="0"/>
          <w:numId w:val="1"/>
        </w:numPr>
        <w:spacing w:before="0" w:beforeAutospacing="0" w:after="0" w:afterAutospacing="0"/>
        <w:ind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The Board of Management has adopted and will implement fully and without modification the Department’s </w:t>
      </w:r>
      <w:r w:rsidRPr="00A979DC">
        <w:rPr>
          <w:rStyle w:val="normaltextrun"/>
          <w:rFonts w:asciiTheme="majorHAnsi" w:hAnsiTheme="majorHAnsi" w:cstheme="majorHAnsi"/>
          <w:i/>
          <w:iCs/>
          <w:sz w:val="22"/>
          <w:szCs w:val="22"/>
        </w:rPr>
        <w:t xml:space="preserve">Child Protection Procedures for Primary and </w:t>
      </w:r>
      <w:r w:rsidRPr="00A979DC">
        <w:rPr>
          <w:rStyle w:val="normaltextrun"/>
          <w:rFonts w:asciiTheme="majorHAnsi" w:hAnsiTheme="majorHAnsi" w:cstheme="majorHAnsi"/>
          <w:sz w:val="22"/>
          <w:szCs w:val="22"/>
        </w:rPr>
        <w:t>Post-Primary Schools</w:t>
      </w:r>
      <w:r w:rsidRPr="00A979DC">
        <w:rPr>
          <w:rStyle w:val="normaltextrun"/>
          <w:rFonts w:asciiTheme="majorHAnsi" w:hAnsiTheme="majorHAnsi" w:cstheme="majorHAnsi"/>
          <w:i/>
          <w:iCs/>
          <w:sz w:val="22"/>
          <w:szCs w:val="22"/>
        </w:rPr>
        <w:t xml:space="preserve"> (revised 2023)</w:t>
      </w:r>
      <w:r w:rsidRPr="00A979DC">
        <w:rPr>
          <w:rStyle w:val="normaltextrun"/>
          <w:rFonts w:asciiTheme="majorHAnsi" w:hAnsiTheme="majorHAnsi" w:cstheme="majorHAnsi"/>
          <w:sz w:val="22"/>
          <w:szCs w:val="22"/>
        </w:rPr>
        <w:t xml:space="preserve"> as part of this overall Child Safeguarding Statement</w:t>
      </w:r>
      <w:r w:rsidRPr="00A979DC">
        <w:rPr>
          <w:rStyle w:val="eop"/>
          <w:rFonts w:asciiTheme="majorHAnsi" w:hAnsiTheme="majorHAnsi" w:cstheme="majorHAnsi"/>
          <w:sz w:val="22"/>
          <w:szCs w:val="22"/>
        </w:rPr>
        <w:t> </w:t>
      </w:r>
    </w:p>
    <w:p w14:paraId="4EE913BE" w14:textId="77777777" w:rsidR="00A979DC" w:rsidRPr="00A979DC" w:rsidRDefault="00A979DC" w:rsidP="00A979DC">
      <w:pPr>
        <w:pStyle w:val="paragraph"/>
        <w:spacing w:before="0" w:beforeAutospacing="0" w:after="0" w:afterAutospacing="0"/>
        <w:ind w:left="36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5EA73571" w14:textId="4EF3A8CC" w:rsidR="00A979DC" w:rsidRPr="00A979DC" w:rsidRDefault="00A979DC" w:rsidP="00A979DC">
      <w:pPr>
        <w:pStyle w:val="paragraph"/>
        <w:numPr>
          <w:ilvl w:val="0"/>
          <w:numId w:val="2"/>
        </w:numPr>
        <w:spacing w:before="0" w:beforeAutospacing="0" w:after="0" w:afterAutospacing="0"/>
        <w:ind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The Designated Liaison Person (DLP) is </w:t>
      </w:r>
      <w:r w:rsidR="00DB1FF6">
        <w:rPr>
          <w:rStyle w:val="normaltextrun"/>
          <w:rFonts w:asciiTheme="majorHAnsi" w:hAnsiTheme="majorHAnsi" w:cstheme="majorHAnsi"/>
          <w:sz w:val="22"/>
          <w:szCs w:val="22"/>
        </w:rPr>
        <w:tab/>
      </w:r>
      <w:r w:rsidR="00DB1FF6">
        <w:rPr>
          <w:rStyle w:val="normaltextrun"/>
          <w:rFonts w:asciiTheme="majorHAnsi" w:hAnsiTheme="majorHAnsi" w:cstheme="majorHAnsi"/>
          <w:sz w:val="22"/>
          <w:szCs w:val="22"/>
        </w:rPr>
        <w:tab/>
      </w:r>
      <w:r w:rsidR="00DB1FF6">
        <w:rPr>
          <w:rStyle w:val="normaltextrun"/>
          <w:rFonts w:asciiTheme="majorHAnsi" w:hAnsiTheme="majorHAnsi" w:cstheme="majorHAnsi"/>
          <w:sz w:val="22"/>
          <w:szCs w:val="22"/>
        </w:rPr>
        <w:tab/>
      </w:r>
      <w:r w:rsidR="00B01E48" w:rsidRPr="00B01E48">
        <w:rPr>
          <w:rStyle w:val="tabchar"/>
          <w:rFonts w:ascii="Fairwater Script" w:hAnsi="Fairwater Script" w:cstheme="majorHAnsi"/>
          <w:sz w:val="28"/>
          <w:szCs w:val="28"/>
        </w:rPr>
        <w:t>Helen Sherry</w:t>
      </w:r>
    </w:p>
    <w:p w14:paraId="4FBA0C96" w14:textId="77777777" w:rsidR="00A979DC" w:rsidRPr="00A979DC" w:rsidRDefault="00A979DC" w:rsidP="00A979DC">
      <w:pPr>
        <w:pStyle w:val="paragraph"/>
        <w:spacing w:before="0" w:beforeAutospacing="0" w:after="0" w:afterAutospacing="0"/>
        <w:ind w:left="72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02A5093E" w14:textId="23164FA0" w:rsidR="00B01E48" w:rsidRPr="00BD4F0C" w:rsidRDefault="00BD4F0C" w:rsidP="00BD4F0C">
      <w:pPr>
        <w:pStyle w:val="paragraph"/>
        <w:spacing w:before="0" w:beforeAutospacing="0" w:after="0" w:afterAutospacing="0"/>
        <w:ind w:left="720"/>
        <w:textAlignment w:val="baseline"/>
        <w:rPr>
          <w:rStyle w:val="normaltextrun"/>
          <w:rFonts w:ascii="Fairwater Script" w:hAnsi="Fairwater Script" w:cstheme="majorHAnsi"/>
          <w:sz w:val="28"/>
          <w:szCs w:val="28"/>
        </w:rPr>
      </w:pPr>
      <w:r>
        <w:rPr>
          <w:rStyle w:val="normaltextrun"/>
          <w:rFonts w:asciiTheme="majorHAnsi" w:hAnsiTheme="majorHAnsi" w:cstheme="majorHAnsi"/>
          <w:sz w:val="22"/>
          <w:szCs w:val="22"/>
        </w:rPr>
        <w:t>3.</w:t>
      </w:r>
      <w:r w:rsidR="00A979DC" w:rsidRPr="00A979DC">
        <w:rPr>
          <w:rStyle w:val="normaltextrun"/>
          <w:rFonts w:asciiTheme="majorHAnsi" w:hAnsiTheme="majorHAnsi" w:cstheme="majorHAnsi"/>
          <w:sz w:val="22"/>
          <w:szCs w:val="22"/>
        </w:rPr>
        <w:t xml:space="preserve">The Deputy Designated Liaison Person (Deputy DLP) </w:t>
      </w:r>
      <w:proofErr w:type="gramStart"/>
      <w:r w:rsidR="00A979DC" w:rsidRPr="00A979DC">
        <w:rPr>
          <w:rStyle w:val="normaltextrun"/>
          <w:rFonts w:asciiTheme="majorHAnsi" w:hAnsiTheme="majorHAnsi" w:cstheme="majorHAnsi"/>
          <w:sz w:val="22"/>
          <w:szCs w:val="22"/>
        </w:rPr>
        <w:t>is  </w:t>
      </w:r>
      <w:r w:rsidR="00DB1FF6">
        <w:rPr>
          <w:rStyle w:val="normaltextrun"/>
          <w:rFonts w:asciiTheme="majorHAnsi" w:hAnsiTheme="majorHAnsi" w:cstheme="majorHAnsi"/>
          <w:sz w:val="22"/>
          <w:szCs w:val="22"/>
        </w:rPr>
        <w:tab/>
      </w:r>
      <w:proofErr w:type="gramEnd"/>
      <w:r w:rsidR="00DB1FF6">
        <w:rPr>
          <w:rStyle w:val="normaltextrun"/>
          <w:rFonts w:asciiTheme="majorHAnsi" w:hAnsiTheme="majorHAnsi" w:cstheme="majorHAnsi"/>
          <w:sz w:val="22"/>
          <w:szCs w:val="22"/>
        </w:rPr>
        <w:tab/>
      </w:r>
      <w:r w:rsidR="00A979DC" w:rsidRPr="00A979DC">
        <w:rPr>
          <w:rStyle w:val="normaltextrun"/>
          <w:rFonts w:asciiTheme="majorHAnsi" w:hAnsiTheme="majorHAnsi" w:cstheme="majorHAnsi"/>
          <w:sz w:val="22"/>
          <w:szCs w:val="22"/>
        </w:rPr>
        <w:t xml:space="preserve"> </w:t>
      </w:r>
      <w:r w:rsidR="00B01E48" w:rsidRPr="00BD4F0C">
        <w:rPr>
          <w:rStyle w:val="normaltextrun"/>
          <w:rFonts w:ascii="Fairwater Script" w:hAnsi="Fairwater Script" w:cstheme="majorHAnsi"/>
          <w:sz w:val="28"/>
          <w:szCs w:val="28"/>
        </w:rPr>
        <w:t xml:space="preserve">Margit </w:t>
      </w:r>
      <w:r w:rsidRPr="00BD4F0C">
        <w:rPr>
          <w:rStyle w:val="normaltextrun"/>
          <w:rFonts w:ascii="Fairwater Script" w:hAnsi="Fairwater Script" w:cstheme="majorHAnsi"/>
          <w:sz w:val="28"/>
          <w:szCs w:val="28"/>
        </w:rPr>
        <w:t>Mularkey</w:t>
      </w:r>
    </w:p>
    <w:p w14:paraId="5647FC12" w14:textId="77777777" w:rsidR="00B01E48" w:rsidRDefault="00B01E48" w:rsidP="00B01E48">
      <w:pPr>
        <w:pStyle w:val="paragraph"/>
        <w:spacing w:before="0" w:beforeAutospacing="0" w:after="0" w:afterAutospacing="0"/>
        <w:ind w:left="720"/>
        <w:textAlignment w:val="baseline"/>
        <w:rPr>
          <w:rStyle w:val="normaltextrun"/>
          <w:rFonts w:asciiTheme="majorHAnsi" w:hAnsiTheme="majorHAnsi" w:cstheme="majorHAnsi"/>
          <w:sz w:val="22"/>
          <w:szCs w:val="22"/>
        </w:rPr>
      </w:pPr>
    </w:p>
    <w:p w14:paraId="0A30D45B" w14:textId="29F97462" w:rsidR="00A979DC" w:rsidRPr="00A979DC" w:rsidRDefault="00BD4F0C" w:rsidP="00B01E48">
      <w:pPr>
        <w:pStyle w:val="paragraph"/>
        <w:spacing w:before="0" w:beforeAutospacing="0" w:after="0" w:afterAutospacing="0"/>
        <w:ind w:left="720"/>
        <w:textAlignment w:val="baseline"/>
        <w:rPr>
          <w:rFonts w:asciiTheme="majorHAnsi" w:hAnsiTheme="majorHAnsi" w:cstheme="majorHAnsi"/>
          <w:sz w:val="22"/>
          <w:szCs w:val="22"/>
        </w:rPr>
      </w:pPr>
      <w:r>
        <w:rPr>
          <w:rStyle w:val="normaltextrun"/>
          <w:rFonts w:asciiTheme="majorHAnsi" w:hAnsiTheme="majorHAnsi" w:cstheme="majorHAnsi"/>
          <w:sz w:val="22"/>
          <w:szCs w:val="22"/>
        </w:rPr>
        <w:t xml:space="preserve">4. </w:t>
      </w:r>
      <w:r w:rsidR="00A979DC" w:rsidRPr="00A979DC">
        <w:rPr>
          <w:rStyle w:val="normaltextrun"/>
          <w:rFonts w:asciiTheme="majorHAnsi" w:hAnsiTheme="majorHAnsi" w:cstheme="majorHAnsi"/>
          <w:sz w:val="22"/>
          <w:szCs w:val="22"/>
        </w:rPr>
        <w:t xml:space="preserve">The Relevant Person is                                                         </w:t>
      </w:r>
      <w:r w:rsidR="00DB1FF6">
        <w:rPr>
          <w:rStyle w:val="normaltextrun"/>
          <w:rFonts w:asciiTheme="majorHAnsi" w:hAnsiTheme="majorHAnsi" w:cstheme="majorHAnsi"/>
          <w:sz w:val="22"/>
          <w:szCs w:val="22"/>
        </w:rPr>
        <w:tab/>
      </w:r>
      <w:r w:rsidRPr="00BD4F0C">
        <w:rPr>
          <w:rStyle w:val="normaltextrun"/>
          <w:rFonts w:ascii="Fairwater Script" w:hAnsi="Fairwater Script" w:cstheme="majorHAnsi"/>
          <w:sz w:val="28"/>
          <w:szCs w:val="28"/>
        </w:rPr>
        <w:t>Helen Sherry</w:t>
      </w:r>
    </w:p>
    <w:p w14:paraId="0E4F6720" w14:textId="77777777" w:rsidR="00A979DC" w:rsidRPr="00A979DC" w:rsidRDefault="00A979DC" w:rsidP="00A979DC">
      <w:pPr>
        <w:pStyle w:val="paragraph"/>
        <w:spacing w:before="0" w:beforeAutospacing="0" w:after="0" w:afterAutospacing="0"/>
        <w:ind w:left="360" w:right="-690"/>
        <w:textAlignment w:val="baseline"/>
        <w:rPr>
          <w:rFonts w:asciiTheme="majorHAnsi" w:hAnsiTheme="majorHAnsi" w:cstheme="majorHAnsi"/>
          <w:sz w:val="18"/>
          <w:szCs w:val="18"/>
        </w:rPr>
      </w:pPr>
      <w:r w:rsidRPr="00A979DC">
        <w:rPr>
          <w:rStyle w:val="normaltextrun"/>
          <w:rFonts w:asciiTheme="majorHAnsi" w:hAnsiTheme="majorHAnsi" w:cstheme="majorHAnsi"/>
          <w:i/>
          <w:iCs/>
          <w:sz w:val="22"/>
          <w:szCs w:val="22"/>
        </w:rPr>
        <w:t xml:space="preserve">(The relevant person is one who can provide information in respect of how the child safeguarding statement was developed and will be able to provide the statement on request. </w:t>
      </w:r>
      <w:r w:rsidRPr="00A979DC">
        <w:rPr>
          <w:rStyle w:val="normaltextrun"/>
          <w:rFonts w:asciiTheme="majorHAnsi" w:hAnsiTheme="majorHAnsi" w:cstheme="majorHAnsi"/>
          <w:i/>
          <w:iCs/>
          <w:sz w:val="22"/>
          <w:szCs w:val="22"/>
          <w:lang w:val="en-US"/>
        </w:rPr>
        <w:t>In a school setting the relevant person shall be the designated liaison person.</w:t>
      </w:r>
      <w:r w:rsidRPr="00A979DC">
        <w:rPr>
          <w:rStyle w:val="normaltextrun"/>
          <w:rFonts w:asciiTheme="majorHAnsi" w:hAnsiTheme="majorHAnsi" w:cstheme="majorHAnsi"/>
          <w:i/>
          <w:iCs/>
          <w:sz w:val="22"/>
          <w:szCs w:val="22"/>
        </w:rPr>
        <w:t>) </w:t>
      </w:r>
      <w:r w:rsidRPr="00A979DC">
        <w:rPr>
          <w:rStyle w:val="eop"/>
          <w:rFonts w:asciiTheme="majorHAnsi" w:hAnsiTheme="majorHAnsi" w:cstheme="majorHAnsi"/>
          <w:sz w:val="22"/>
          <w:szCs w:val="22"/>
        </w:rPr>
        <w:t> </w:t>
      </w:r>
    </w:p>
    <w:p w14:paraId="1733F5B8" w14:textId="77777777" w:rsidR="00A979DC" w:rsidRPr="00A979DC" w:rsidRDefault="00A979DC" w:rsidP="00A979DC">
      <w:pPr>
        <w:pStyle w:val="paragraph"/>
        <w:spacing w:before="0" w:beforeAutospacing="0" w:after="0" w:afterAutospacing="0"/>
        <w:ind w:left="36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3F664512" w14:textId="5E3E2673" w:rsidR="00A979DC" w:rsidRPr="00A979DC" w:rsidRDefault="00A979DC">
      <w:pPr>
        <w:pStyle w:val="paragraph"/>
        <w:numPr>
          <w:ilvl w:val="0"/>
          <w:numId w:val="3"/>
        </w:numPr>
        <w:spacing w:before="0" w:beforeAutospacing="0" w:after="0" w:afterAutospacing="0"/>
        <w:ind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The Board of Management recognises that child protection and welfare considerations permeate all aspects of school life and must be reflected in </w:t>
      </w:r>
      <w:proofErr w:type="gramStart"/>
      <w:r w:rsidRPr="00A979DC">
        <w:rPr>
          <w:rStyle w:val="normaltextrun"/>
          <w:rFonts w:asciiTheme="majorHAnsi" w:hAnsiTheme="majorHAnsi" w:cstheme="majorHAnsi"/>
          <w:sz w:val="22"/>
          <w:szCs w:val="22"/>
        </w:rPr>
        <w:t>all of</w:t>
      </w:r>
      <w:proofErr w:type="gramEnd"/>
      <w:r w:rsidRPr="00A979DC">
        <w:rPr>
          <w:rStyle w:val="normaltextrun"/>
          <w:rFonts w:asciiTheme="majorHAnsi" w:hAnsiTheme="majorHAnsi" w:cstheme="majorHAnsi"/>
          <w:sz w:val="22"/>
          <w:szCs w:val="22"/>
        </w:rPr>
        <w:t xml:space="preserve"> the school’s policies, procedures, </w:t>
      </w:r>
      <w:r w:rsidR="00BD4F0C" w:rsidRPr="00A979DC">
        <w:rPr>
          <w:rStyle w:val="normaltextrun"/>
          <w:rFonts w:asciiTheme="majorHAnsi" w:hAnsiTheme="majorHAnsi" w:cstheme="majorHAnsi"/>
          <w:sz w:val="22"/>
          <w:szCs w:val="22"/>
        </w:rPr>
        <w:t>practices,</w:t>
      </w:r>
      <w:r w:rsidRPr="00A979DC">
        <w:rPr>
          <w:rStyle w:val="normaltextrun"/>
          <w:rFonts w:asciiTheme="majorHAnsi" w:hAnsiTheme="majorHAnsi" w:cstheme="majorHAnsi"/>
          <w:sz w:val="22"/>
          <w:szCs w:val="22"/>
        </w:rPr>
        <w:t xml:space="preserve"> and activities. In its policies, procedures, practices and activities, the school will adhere to the following principles of best practice in child protection and welfare: </w:t>
      </w:r>
      <w:r w:rsidRPr="00A979DC">
        <w:rPr>
          <w:rStyle w:val="eop"/>
          <w:rFonts w:asciiTheme="majorHAnsi" w:hAnsiTheme="majorHAnsi" w:cstheme="majorHAnsi"/>
          <w:sz w:val="22"/>
          <w:szCs w:val="22"/>
        </w:rPr>
        <w:t> </w:t>
      </w:r>
    </w:p>
    <w:p w14:paraId="5174AA57" w14:textId="77777777" w:rsidR="00A979DC" w:rsidRPr="00A979DC" w:rsidRDefault="00A979DC" w:rsidP="00A979DC">
      <w:pPr>
        <w:pStyle w:val="paragraph"/>
        <w:spacing w:before="0" w:beforeAutospacing="0" w:after="0" w:afterAutospacing="0"/>
        <w:ind w:left="72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03B7AD8A" w14:textId="77777777" w:rsidR="00A979DC" w:rsidRPr="00A979DC" w:rsidRDefault="00A979DC" w:rsidP="00A979DC">
      <w:pPr>
        <w:pStyle w:val="paragraph"/>
        <w:spacing w:before="0" w:beforeAutospacing="0" w:after="0" w:afterAutospacing="0"/>
        <w:ind w:left="360" w:right="-690"/>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rPr>
        <w:t>The school will:</w:t>
      </w:r>
      <w:r w:rsidRPr="00A979DC">
        <w:rPr>
          <w:rStyle w:val="eop"/>
          <w:rFonts w:asciiTheme="majorHAnsi" w:hAnsiTheme="majorHAnsi" w:cstheme="majorHAnsi"/>
          <w:sz w:val="22"/>
          <w:szCs w:val="22"/>
        </w:rPr>
        <w:t> </w:t>
      </w:r>
    </w:p>
    <w:p w14:paraId="38894A1F" w14:textId="2EF5CBDF" w:rsidR="00A979DC" w:rsidRPr="00A979DC" w:rsidRDefault="00A979DC">
      <w:pPr>
        <w:pStyle w:val="paragraph"/>
        <w:numPr>
          <w:ilvl w:val="0"/>
          <w:numId w:val="4"/>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recognise that the protection and welfare of children is of paramount importance, regardless of all other considerations.</w:t>
      </w:r>
      <w:r w:rsidRPr="00A979DC">
        <w:rPr>
          <w:rStyle w:val="eop"/>
          <w:rFonts w:asciiTheme="majorHAnsi" w:hAnsiTheme="majorHAnsi" w:cstheme="majorHAnsi"/>
          <w:sz w:val="22"/>
          <w:szCs w:val="22"/>
        </w:rPr>
        <w:t> </w:t>
      </w:r>
    </w:p>
    <w:p w14:paraId="05ED4994" w14:textId="77777777" w:rsidR="00A979DC" w:rsidRPr="00A979DC" w:rsidRDefault="00A979DC">
      <w:pPr>
        <w:pStyle w:val="paragraph"/>
        <w:numPr>
          <w:ilvl w:val="0"/>
          <w:numId w:val="5"/>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lastRenderedPageBreak/>
        <w:t>fully comply with its statutory obligations under the Children First Act 2015 and other relevant legislation relating to the protection and welfare of children;</w:t>
      </w:r>
      <w:r w:rsidRPr="00A979DC">
        <w:rPr>
          <w:rStyle w:val="eop"/>
          <w:rFonts w:asciiTheme="majorHAnsi" w:hAnsiTheme="majorHAnsi" w:cstheme="majorHAnsi"/>
          <w:sz w:val="22"/>
          <w:szCs w:val="22"/>
        </w:rPr>
        <w:t> </w:t>
      </w:r>
    </w:p>
    <w:p w14:paraId="7B2C5CB9" w14:textId="77777777" w:rsidR="00A979DC" w:rsidRPr="00A979DC" w:rsidRDefault="00A979DC">
      <w:pPr>
        <w:pStyle w:val="paragraph"/>
        <w:numPr>
          <w:ilvl w:val="0"/>
          <w:numId w:val="6"/>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fully co-operate with the relevant statutory authorities in relation to child protection and welfare matters;</w:t>
      </w:r>
      <w:r w:rsidRPr="00A979DC">
        <w:rPr>
          <w:rStyle w:val="eop"/>
          <w:rFonts w:asciiTheme="majorHAnsi" w:hAnsiTheme="majorHAnsi" w:cstheme="majorHAnsi"/>
          <w:sz w:val="22"/>
          <w:szCs w:val="22"/>
        </w:rPr>
        <w:t> </w:t>
      </w:r>
    </w:p>
    <w:p w14:paraId="6FEE1A9E" w14:textId="77777777" w:rsidR="00A979DC" w:rsidRPr="00A979DC" w:rsidRDefault="00A979DC">
      <w:pPr>
        <w:pStyle w:val="paragraph"/>
        <w:numPr>
          <w:ilvl w:val="0"/>
          <w:numId w:val="7"/>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adopt safe practices to minimise the possibility of harm or accidents happening to children and protect workers from the necessity to take unnecessary risks that may leave themselves open to accusations of abuse or neglect;</w:t>
      </w:r>
      <w:r w:rsidRPr="00A979DC">
        <w:rPr>
          <w:rStyle w:val="eop"/>
          <w:rFonts w:asciiTheme="majorHAnsi" w:hAnsiTheme="majorHAnsi" w:cstheme="majorHAnsi"/>
          <w:sz w:val="22"/>
          <w:szCs w:val="22"/>
        </w:rPr>
        <w:t> </w:t>
      </w:r>
    </w:p>
    <w:p w14:paraId="1C801184" w14:textId="77777777" w:rsidR="00A979DC" w:rsidRPr="00A979DC" w:rsidRDefault="00A979DC">
      <w:pPr>
        <w:pStyle w:val="paragraph"/>
        <w:numPr>
          <w:ilvl w:val="0"/>
          <w:numId w:val="8"/>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develop a practice of openness with parents and encourage parental involvement in the education of their children; and </w:t>
      </w:r>
      <w:r w:rsidRPr="00A979DC">
        <w:rPr>
          <w:rStyle w:val="eop"/>
          <w:rFonts w:asciiTheme="majorHAnsi" w:hAnsiTheme="majorHAnsi" w:cstheme="majorHAnsi"/>
          <w:sz w:val="22"/>
          <w:szCs w:val="22"/>
        </w:rPr>
        <w:t> </w:t>
      </w:r>
    </w:p>
    <w:p w14:paraId="782CC101" w14:textId="77777777" w:rsidR="00A979DC" w:rsidRPr="00A979DC" w:rsidRDefault="00A979DC">
      <w:pPr>
        <w:pStyle w:val="paragraph"/>
        <w:numPr>
          <w:ilvl w:val="0"/>
          <w:numId w:val="9"/>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fully respect confidentiality requirements in dealing with child protection matters.</w:t>
      </w:r>
      <w:r w:rsidRPr="00A979DC">
        <w:rPr>
          <w:rStyle w:val="eop"/>
          <w:rFonts w:asciiTheme="majorHAnsi" w:hAnsiTheme="majorHAnsi" w:cstheme="majorHAnsi"/>
          <w:sz w:val="22"/>
          <w:szCs w:val="22"/>
        </w:rPr>
        <w:t> </w:t>
      </w:r>
    </w:p>
    <w:p w14:paraId="67F52B36" w14:textId="77777777" w:rsidR="00A979DC" w:rsidRPr="00A979DC" w:rsidRDefault="00A979DC" w:rsidP="00A979DC">
      <w:pPr>
        <w:pStyle w:val="paragraph"/>
        <w:spacing w:before="0" w:beforeAutospacing="0" w:after="0" w:afterAutospacing="0"/>
        <w:ind w:left="180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4387AD87" w14:textId="77777777" w:rsidR="00A979DC" w:rsidRPr="00A979DC" w:rsidRDefault="00A979DC" w:rsidP="00A979DC">
      <w:pPr>
        <w:pStyle w:val="paragraph"/>
        <w:spacing w:before="0" w:beforeAutospacing="0" w:after="0" w:afterAutospacing="0"/>
        <w:ind w:left="360" w:right="-690"/>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rPr>
        <w:t>The school will also adhere to the above principles in relation to any adult pupil with a special vulnerability. </w:t>
      </w:r>
      <w:r w:rsidRPr="00A979DC">
        <w:rPr>
          <w:rStyle w:val="eop"/>
          <w:rFonts w:asciiTheme="majorHAnsi" w:hAnsiTheme="majorHAnsi" w:cstheme="majorHAnsi"/>
          <w:sz w:val="22"/>
          <w:szCs w:val="22"/>
        </w:rPr>
        <w:t> </w:t>
      </w:r>
    </w:p>
    <w:p w14:paraId="4718F7FF" w14:textId="77777777" w:rsidR="00A979DC" w:rsidRPr="00A979DC" w:rsidRDefault="00A979DC">
      <w:pPr>
        <w:pStyle w:val="paragraph"/>
        <w:numPr>
          <w:ilvl w:val="0"/>
          <w:numId w:val="10"/>
        </w:numPr>
        <w:spacing w:before="0" w:beforeAutospacing="0" w:after="0" w:afterAutospacing="0"/>
        <w:ind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The following procedures/measures are in place:</w:t>
      </w:r>
      <w:r w:rsidRPr="00A979DC">
        <w:rPr>
          <w:rStyle w:val="eop"/>
          <w:rFonts w:asciiTheme="majorHAnsi" w:hAnsiTheme="majorHAnsi" w:cstheme="majorHAnsi"/>
          <w:sz w:val="22"/>
          <w:szCs w:val="22"/>
        </w:rPr>
        <w:t> </w:t>
      </w:r>
    </w:p>
    <w:p w14:paraId="23EED751" w14:textId="77777777" w:rsidR="00A979DC" w:rsidRPr="00A979DC" w:rsidRDefault="00A979DC" w:rsidP="00A979DC">
      <w:pPr>
        <w:pStyle w:val="paragraph"/>
        <w:spacing w:before="0" w:beforeAutospacing="0" w:after="0" w:afterAutospacing="0"/>
        <w:ind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1CC70490" w14:textId="77777777" w:rsidR="00A979DC" w:rsidRPr="00A979DC" w:rsidRDefault="00A979DC">
      <w:pPr>
        <w:pStyle w:val="paragraph"/>
        <w:numPr>
          <w:ilvl w:val="0"/>
          <w:numId w:val="11"/>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w:t>
      </w:r>
      <w:r w:rsidRPr="00A979DC">
        <w:rPr>
          <w:rStyle w:val="normaltextrun"/>
          <w:rFonts w:asciiTheme="majorHAnsi" w:hAnsiTheme="majorHAnsi" w:cstheme="majorHAnsi"/>
          <w:i/>
          <w:iCs/>
          <w:sz w:val="22"/>
          <w:szCs w:val="22"/>
        </w:rPr>
        <w:t>Child Protection Procedures for Primary and Post Primary Schools (revised 2023)</w:t>
      </w:r>
      <w:r w:rsidRPr="00A979DC">
        <w:rPr>
          <w:rStyle w:val="normaltextrun"/>
          <w:rFonts w:asciiTheme="majorHAnsi" w:hAnsiTheme="majorHAnsi" w:cstheme="majorHAnsi"/>
          <w:sz w:val="22"/>
          <w:szCs w:val="22"/>
        </w:rPr>
        <w:t xml:space="preserve"> and to the relevant agreed disciplinary procedures for school staff which are published on the gov.ie website. </w:t>
      </w:r>
      <w:r w:rsidRPr="00A979DC">
        <w:rPr>
          <w:rStyle w:val="eop"/>
          <w:rFonts w:asciiTheme="majorHAnsi" w:hAnsiTheme="majorHAnsi" w:cstheme="majorHAnsi"/>
          <w:sz w:val="22"/>
          <w:szCs w:val="22"/>
        </w:rPr>
        <w:t> </w:t>
      </w:r>
    </w:p>
    <w:p w14:paraId="1A06BC64" w14:textId="77777777" w:rsidR="00A979DC" w:rsidRPr="00A979DC" w:rsidRDefault="00A979DC" w:rsidP="00A979DC">
      <w:pPr>
        <w:pStyle w:val="paragraph"/>
        <w:spacing w:before="0" w:beforeAutospacing="0" w:after="0" w:afterAutospacing="0"/>
        <w:ind w:left="108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0F760506" w14:textId="77777777" w:rsidR="00A979DC" w:rsidRPr="00A979DC" w:rsidRDefault="00A979DC">
      <w:pPr>
        <w:pStyle w:val="paragraph"/>
        <w:numPr>
          <w:ilvl w:val="0"/>
          <w:numId w:val="12"/>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In relation to the selection or recruitment of staff and their suitability to work with children, the school adheres to the statutory vetting requirements of the </w:t>
      </w:r>
      <w:hyperlink r:id="rId15" w:tgtFrame="_blank" w:history="1">
        <w:r w:rsidRPr="00A979DC">
          <w:rPr>
            <w:rStyle w:val="normaltextrun"/>
            <w:rFonts w:asciiTheme="majorHAnsi" w:hAnsiTheme="majorHAnsi" w:cstheme="majorHAnsi"/>
            <w:color w:val="0563C1"/>
            <w:sz w:val="22"/>
            <w:szCs w:val="22"/>
            <w:u w:val="single"/>
          </w:rPr>
          <w:t>National Vetting Bureau (Children and Vulnerable Persons)</w:t>
        </w:r>
      </w:hyperlink>
      <w:r w:rsidRPr="00A979DC">
        <w:rPr>
          <w:rStyle w:val="normaltextrun"/>
          <w:rFonts w:asciiTheme="majorHAnsi" w:hAnsiTheme="majorHAnsi" w:cstheme="majorHAnsi"/>
          <w:sz w:val="22"/>
          <w:szCs w:val="22"/>
        </w:rPr>
        <w:t xml:space="preserve"> Acts 2012 to 2016 and to the wider duty of care guidance set out in relevant Garda vetting and recruitment circulars published by the Department of Education and available on the gov.ie website.</w:t>
      </w:r>
      <w:r w:rsidRPr="00A979DC">
        <w:rPr>
          <w:rStyle w:val="eop"/>
          <w:rFonts w:asciiTheme="majorHAnsi" w:hAnsiTheme="majorHAnsi" w:cstheme="majorHAnsi"/>
          <w:sz w:val="22"/>
          <w:szCs w:val="22"/>
        </w:rPr>
        <w:t> </w:t>
      </w:r>
    </w:p>
    <w:p w14:paraId="3DAB6F9A" w14:textId="77777777" w:rsidR="00A979DC" w:rsidRPr="00A979DC" w:rsidRDefault="00A979DC" w:rsidP="00A979DC">
      <w:pPr>
        <w:pStyle w:val="paragraph"/>
        <w:spacing w:before="0" w:beforeAutospacing="0" w:after="0" w:afterAutospacing="0"/>
        <w:ind w:left="108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74E5382A" w14:textId="77777777" w:rsidR="00A979DC" w:rsidRPr="00A979DC" w:rsidRDefault="00A979DC">
      <w:pPr>
        <w:pStyle w:val="paragraph"/>
        <w:numPr>
          <w:ilvl w:val="0"/>
          <w:numId w:val="13"/>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In relation to the provision of information and, where necessary, instruction and training, to staff in respect of the identification of the occurrence of harm (as defined in the 2015 Act) the school-</w:t>
      </w:r>
      <w:r w:rsidRPr="00A979DC">
        <w:rPr>
          <w:rStyle w:val="eop"/>
          <w:rFonts w:asciiTheme="majorHAnsi" w:hAnsiTheme="majorHAnsi" w:cstheme="majorHAnsi"/>
          <w:sz w:val="22"/>
          <w:szCs w:val="22"/>
        </w:rPr>
        <w:t> </w:t>
      </w:r>
    </w:p>
    <w:p w14:paraId="18A89F91" w14:textId="77777777" w:rsidR="00A979DC" w:rsidRPr="00A979DC" w:rsidRDefault="00A979DC" w:rsidP="00A979DC">
      <w:pPr>
        <w:pStyle w:val="paragraph"/>
        <w:spacing w:before="0" w:beforeAutospacing="0" w:after="0" w:afterAutospacing="0"/>
        <w:ind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17FE3E57" w14:textId="77777777" w:rsidR="00A979DC" w:rsidRPr="00A979DC" w:rsidRDefault="00A979DC">
      <w:pPr>
        <w:pStyle w:val="paragraph"/>
        <w:numPr>
          <w:ilvl w:val="0"/>
          <w:numId w:val="14"/>
        </w:numPr>
        <w:spacing w:before="0" w:beforeAutospacing="0" w:after="0" w:afterAutospacing="0"/>
        <w:ind w:left="180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Has provided each member of staff with a copy of the school’s Child Safeguarding Statement </w:t>
      </w:r>
      <w:r w:rsidRPr="00A979DC">
        <w:rPr>
          <w:rStyle w:val="eop"/>
          <w:rFonts w:asciiTheme="majorHAnsi" w:hAnsiTheme="majorHAnsi" w:cstheme="majorHAnsi"/>
          <w:sz w:val="22"/>
          <w:szCs w:val="22"/>
        </w:rPr>
        <w:t> </w:t>
      </w:r>
    </w:p>
    <w:p w14:paraId="0FAA6015" w14:textId="77777777" w:rsidR="00A979DC" w:rsidRPr="00A979DC" w:rsidRDefault="00A979DC">
      <w:pPr>
        <w:pStyle w:val="paragraph"/>
        <w:numPr>
          <w:ilvl w:val="0"/>
          <w:numId w:val="15"/>
        </w:numPr>
        <w:spacing w:before="0" w:beforeAutospacing="0" w:after="0" w:afterAutospacing="0"/>
        <w:ind w:left="180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Ensures all new staff are provided with a copy of the school’s Child Safeguarding Statement </w:t>
      </w:r>
      <w:r w:rsidRPr="00A979DC">
        <w:rPr>
          <w:rStyle w:val="eop"/>
          <w:rFonts w:asciiTheme="majorHAnsi" w:hAnsiTheme="majorHAnsi" w:cstheme="majorHAnsi"/>
          <w:sz w:val="22"/>
          <w:szCs w:val="22"/>
        </w:rPr>
        <w:t> </w:t>
      </w:r>
    </w:p>
    <w:p w14:paraId="1634BC41" w14:textId="136C461D" w:rsidR="00A979DC" w:rsidRPr="00A979DC" w:rsidRDefault="00A979DC">
      <w:pPr>
        <w:pStyle w:val="paragraph"/>
        <w:numPr>
          <w:ilvl w:val="0"/>
          <w:numId w:val="16"/>
        </w:numPr>
        <w:spacing w:before="0" w:beforeAutospacing="0" w:after="0" w:afterAutospacing="0"/>
        <w:ind w:left="180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Encourages staff to avail of relevant </w:t>
      </w:r>
      <w:r w:rsidR="002B4BE5" w:rsidRPr="00A979DC">
        <w:rPr>
          <w:rStyle w:val="normaltextrun"/>
          <w:rFonts w:asciiTheme="majorHAnsi" w:hAnsiTheme="majorHAnsi" w:cstheme="majorHAnsi"/>
          <w:sz w:val="22"/>
          <w:szCs w:val="22"/>
        </w:rPr>
        <w:t>training.</w:t>
      </w:r>
      <w:r w:rsidRPr="00A979DC">
        <w:rPr>
          <w:rStyle w:val="normaltextrun"/>
          <w:rFonts w:asciiTheme="majorHAnsi" w:hAnsiTheme="majorHAnsi" w:cstheme="majorHAnsi"/>
          <w:sz w:val="22"/>
          <w:szCs w:val="22"/>
        </w:rPr>
        <w:t> </w:t>
      </w:r>
      <w:r w:rsidRPr="00A979DC">
        <w:rPr>
          <w:rStyle w:val="eop"/>
          <w:rFonts w:asciiTheme="majorHAnsi" w:hAnsiTheme="majorHAnsi" w:cstheme="majorHAnsi"/>
          <w:sz w:val="22"/>
          <w:szCs w:val="22"/>
        </w:rPr>
        <w:t> </w:t>
      </w:r>
    </w:p>
    <w:p w14:paraId="0026CD0E" w14:textId="11D8B187" w:rsidR="00A979DC" w:rsidRPr="00A979DC" w:rsidRDefault="00A979DC">
      <w:pPr>
        <w:pStyle w:val="paragraph"/>
        <w:numPr>
          <w:ilvl w:val="0"/>
          <w:numId w:val="17"/>
        </w:numPr>
        <w:spacing w:before="0" w:beforeAutospacing="0" w:after="0" w:afterAutospacing="0"/>
        <w:ind w:left="180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Encourages Board of Management members to avail of relevant </w:t>
      </w:r>
      <w:r w:rsidR="002B4BE5" w:rsidRPr="00A979DC">
        <w:rPr>
          <w:rStyle w:val="normaltextrun"/>
          <w:rFonts w:asciiTheme="majorHAnsi" w:hAnsiTheme="majorHAnsi" w:cstheme="majorHAnsi"/>
          <w:sz w:val="22"/>
          <w:szCs w:val="22"/>
        </w:rPr>
        <w:t>training.</w:t>
      </w:r>
      <w:r w:rsidRPr="00A979DC">
        <w:rPr>
          <w:rStyle w:val="normaltextrun"/>
          <w:rFonts w:asciiTheme="majorHAnsi" w:hAnsiTheme="majorHAnsi" w:cstheme="majorHAnsi"/>
          <w:sz w:val="22"/>
          <w:szCs w:val="22"/>
        </w:rPr>
        <w:t> </w:t>
      </w:r>
      <w:r w:rsidRPr="00A979DC">
        <w:rPr>
          <w:rStyle w:val="eop"/>
          <w:rFonts w:asciiTheme="majorHAnsi" w:hAnsiTheme="majorHAnsi" w:cstheme="majorHAnsi"/>
          <w:sz w:val="22"/>
          <w:szCs w:val="22"/>
        </w:rPr>
        <w:t> </w:t>
      </w:r>
    </w:p>
    <w:p w14:paraId="6B95317B" w14:textId="25749D56" w:rsidR="00A979DC" w:rsidRPr="00A979DC" w:rsidRDefault="00A979DC">
      <w:pPr>
        <w:pStyle w:val="paragraph"/>
        <w:numPr>
          <w:ilvl w:val="0"/>
          <w:numId w:val="18"/>
        </w:numPr>
        <w:spacing w:before="0" w:beforeAutospacing="0" w:after="0" w:afterAutospacing="0"/>
        <w:ind w:left="180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The Board of Management maintains records of all staff and Board member </w:t>
      </w:r>
      <w:r w:rsidR="002B4BE5" w:rsidRPr="00A979DC">
        <w:rPr>
          <w:rStyle w:val="normaltextrun"/>
          <w:rFonts w:asciiTheme="majorHAnsi" w:hAnsiTheme="majorHAnsi" w:cstheme="majorHAnsi"/>
          <w:sz w:val="22"/>
          <w:szCs w:val="22"/>
        </w:rPr>
        <w:t>training.</w:t>
      </w:r>
      <w:r w:rsidRPr="00A979DC">
        <w:rPr>
          <w:rStyle w:val="normaltextrun"/>
          <w:rFonts w:asciiTheme="majorHAnsi" w:hAnsiTheme="majorHAnsi" w:cstheme="majorHAnsi"/>
          <w:sz w:val="22"/>
          <w:szCs w:val="22"/>
        </w:rPr>
        <w:t> </w:t>
      </w:r>
      <w:r w:rsidRPr="00A979DC">
        <w:rPr>
          <w:rStyle w:val="eop"/>
          <w:rFonts w:asciiTheme="majorHAnsi" w:hAnsiTheme="majorHAnsi" w:cstheme="majorHAnsi"/>
          <w:sz w:val="22"/>
          <w:szCs w:val="22"/>
        </w:rPr>
        <w:t> </w:t>
      </w:r>
    </w:p>
    <w:p w14:paraId="559819A5" w14:textId="77777777" w:rsidR="00A979DC" w:rsidRPr="00A979DC" w:rsidRDefault="00A979DC" w:rsidP="00A979DC">
      <w:pPr>
        <w:pStyle w:val="paragraph"/>
        <w:spacing w:before="0" w:beforeAutospacing="0" w:after="0" w:afterAutospacing="0"/>
        <w:ind w:left="108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471CAEA0" w14:textId="77777777" w:rsidR="00A979DC" w:rsidRPr="00A979DC" w:rsidRDefault="00A979DC">
      <w:pPr>
        <w:pStyle w:val="paragraph"/>
        <w:numPr>
          <w:ilvl w:val="0"/>
          <w:numId w:val="19"/>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In relation to reporting of child protection concerns to Tusla, all school personnel are required to adhere to the procedures set out in the </w:t>
      </w:r>
      <w:r w:rsidRPr="00A979DC">
        <w:rPr>
          <w:rStyle w:val="normaltextrun"/>
          <w:rFonts w:asciiTheme="majorHAnsi" w:hAnsiTheme="majorHAnsi" w:cstheme="majorHAnsi"/>
          <w:i/>
          <w:iCs/>
          <w:sz w:val="22"/>
          <w:szCs w:val="22"/>
        </w:rPr>
        <w:t>Child Protection Procedures for Primary and Post Primary Schools (revised 2023)</w:t>
      </w:r>
      <w:r w:rsidRPr="00A979DC">
        <w:rPr>
          <w:rStyle w:val="normaltextrun"/>
          <w:rFonts w:asciiTheme="majorHAnsi" w:hAnsiTheme="majorHAnsi" w:cstheme="majorHAnsi"/>
          <w:sz w:val="22"/>
          <w:szCs w:val="22"/>
        </w:rPr>
        <w:t>, including in the case of registered teachers, those in relation to mandated reporting under the Children First Act 2015.</w:t>
      </w:r>
      <w:r w:rsidRPr="00A979DC">
        <w:rPr>
          <w:rStyle w:val="eop"/>
          <w:rFonts w:asciiTheme="majorHAnsi" w:hAnsiTheme="majorHAnsi" w:cstheme="majorHAnsi"/>
          <w:sz w:val="22"/>
          <w:szCs w:val="22"/>
        </w:rPr>
        <w:t> </w:t>
      </w:r>
    </w:p>
    <w:p w14:paraId="3264083E" w14:textId="77777777" w:rsidR="00A979DC" w:rsidRPr="00A979DC" w:rsidRDefault="00A979DC" w:rsidP="00A979DC">
      <w:pPr>
        <w:pStyle w:val="paragraph"/>
        <w:spacing w:before="0" w:beforeAutospacing="0" w:after="0" w:afterAutospacing="0"/>
        <w:ind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lastRenderedPageBreak/>
        <w:t> </w:t>
      </w:r>
    </w:p>
    <w:p w14:paraId="429CFD61" w14:textId="77777777" w:rsidR="00A979DC" w:rsidRPr="00A979DC" w:rsidRDefault="00A979DC">
      <w:pPr>
        <w:pStyle w:val="paragraph"/>
        <w:numPr>
          <w:ilvl w:val="0"/>
          <w:numId w:val="20"/>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All registered teachers employed by the school are mandated persons under the Children First Act 2015.</w:t>
      </w:r>
      <w:r w:rsidRPr="00A979DC">
        <w:rPr>
          <w:rStyle w:val="eop"/>
          <w:rFonts w:asciiTheme="majorHAnsi" w:hAnsiTheme="majorHAnsi" w:cstheme="majorHAnsi"/>
          <w:sz w:val="22"/>
          <w:szCs w:val="22"/>
        </w:rPr>
        <w:t> </w:t>
      </w:r>
    </w:p>
    <w:p w14:paraId="1BB13753" w14:textId="77777777" w:rsidR="00A979DC" w:rsidRPr="00A979DC" w:rsidRDefault="00A979DC" w:rsidP="00A979DC">
      <w:pPr>
        <w:pStyle w:val="paragraph"/>
        <w:spacing w:before="0" w:beforeAutospacing="0" w:after="0" w:afterAutospacing="0"/>
        <w:ind w:left="108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78A430C2" w14:textId="77777777" w:rsidR="00A979DC" w:rsidRPr="00A979DC" w:rsidRDefault="00A979DC">
      <w:pPr>
        <w:pStyle w:val="paragraph"/>
        <w:numPr>
          <w:ilvl w:val="0"/>
          <w:numId w:val="21"/>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In accordance with the Children First Act 2015 and the Addendum to Children First (2019), the Board has carried out an assessment of any potential for harm to a child while attending the school or participating in school activities. A written assessment setting out the areas of risk identified and the school’s procedures for managing those risks is included with the Child Safeguarding Statement. </w:t>
      </w:r>
      <w:r w:rsidRPr="00A979DC">
        <w:rPr>
          <w:rStyle w:val="eop"/>
          <w:rFonts w:asciiTheme="majorHAnsi" w:hAnsiTheme="majorHAnsi" w:cstheme="majorHAnsi"/>
          <w:sz w:val="22"/>
          <w:szCs w:val="22"/>
        </w:rPr>
        <w:t> </w:t>
      </w:r>
    </w:p>
    <w:p w14:paraId="4DEF78DD" w14:textId="77777777" w:rsidR="00A979DC" w:rsidRPr="00A979DC" w:rsidRDefault="00A979DC" w:rsidP="00A979DC">
      <w:pPr>
        <w:pStyle w:val="paragraph"/>
        <w:spacing w:before="0" w:beforeAutospacing="0" w:after="0" w:afterAutospacing="0"/>
        <w:ind w:left="108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76FC8FD2" w14:textId="77777777" w:rsidR="00A979DC" w:rsidRPr="00A979DC" w:rsidRDefault="00A979DC">
      <w:pPr>
        <w:pStyle w:val="paragraph"/>
        <w:numPr>
          <w:ilvl w:val="0"/>
          <w:numId w:val="22"/>
        </w:numPr>
        <w:spacing w:before="0" w:beforeAutospacing="0" w:after="0" w:afterAutospacing="0"/>
        <w:ind w:left="1440"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The various procedures referred to in this Statement can be accessed via the school’s website, the gov.ie website or will be made available on request by the school.</w:t>
      </w:r>
      <w:r w:rsidRPr="00A979DC">
        <w:rPr>
          <w:rStyle w:val="eop"/>
          <w:rFonts w:asciiTheme="majorHAnsi" w:hAnsiTheme="majorHAnsi" w:cstheme="majorHAnsi"/>
          <w:sz w:val="22"/>
          <w:szCs w:val="22"/>
        </w:rPr>
        <w:t> </w:t>
      </w:r>
    </w:p>
    <w:p w14:paraId="52266DD0" w14:textId="77777777" w:rsidR="00A979DC" w:rsidRPr="00A979DC" w:rsidRDefault="00A979DC" w:rsidP="00A979DC">
      <w:pPr>
        <w:pStyle w:val="paragraph"/>
        <w:spacing w:before="0" w:beforeAutospacing="0" w:after="0" w:afterAutospacing="0"/>
        <w:ind w:left="72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274FAE96" w14:textId="77777777" w:rsidR="00A979DC" w:rsidRPr="00A979DC" w:rsidRDefault="00A979DC" w:rsidP="00A979DC">
      <w:pPr>
        <w:pStyle w:val="paragraph"/>
        <w:spacing w:before="0" w:beforeAutospacing="0" w:after="0" w:afterAutospacing="0"/>
        <w:ind w:right="-690"/>
        <w:textAlignment w:val="baseline"/>
        <w:rPr>
          <w:rFonts w:asciiTheme="majorHAnsi" w:hAnsiTheme="majorHAnsi" w:cstheme="majorHAnsi"/>
          <w:sz w:val="18"/>
          <w:szCs w:val="18"/>
        </w:rPr>
      </w:pPr>
      <w:r w:rsidRPr="00A979DC">
        <w:rPr>
          <w:rStyle w:val="normaltextrun"/>
          <w:rFonts w:asciiTheme="majorHAnsi" w:hAnsiTheme="majorHAnsi" w:cstheme="majorHAnsi"/>
          <w:b/>
          <w:bCs/>
          <w:sz w:val="22"/>
          <w:szCs w:val="22"/>
        </w:rPr>
        <w:t>Note:</w:t>
      </w:r>
      <w:r w:rsidRPr="00A979DC">
        <w:rPr>
          <w:rStyle w:val="normaltextrun"/>
          <w:rFonts w:asciiTheme="majorHAnsi" w:hAnsiTheme="majorHAnsi" w:cstheme="majorHAnsi"/>
          <w:sz w:val="22"/>
          <w:szCs w:val="22"/>
        </w:rPr>
        <w:t xml:space="preserve"> The above is not intended as an exhaustive list. Individual Boards of Management shall also include in this section such other procedures/measures that are of relevance to the school in question. </w:t>
      </w:r>
      <w:r w:rsidRPr="00A979DC">
        <w:rPr>
          <w:rStyle w:val="eop"/>
          <w:rFonts w:asciiTheme="majorHAnsi" w:hAnsiTheme="majorHAnsi" w:cstheme="majorHAnsi"/>
          <w:sz w:val="22"/>
          <w:szCs w:val="22"/>
        </w:rPr>
        <w:t> </w:t>
      </w:r>
    </w:p>
    <w:p w14:paraId="36E98B28" w14:textId="77777777" w:rsidR="00A979DC" w:rsidRPr="00A979DC" w:rsidRDefault="00A979DC">
      <w:pPr>
        <w:pStyle w:val="paragraph"/>
        <w:numPr>
          <w:ilvl w:val="0"/>
          <w:numId w:val="23"/>
        </w:numPr>
        <w:spacing w:before="0" w:beforeAutospacing="0" w:after="0" w:afterAutospacing="0"/>
        <w:ind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This statement has been published on the school’s website and has been provided to all members of school personnel, the Parents’ Association (if any) and the patron. It is readily accessible to parents and guardians on request. A copy of this Statement will be made available to Tusla and the Department if requested. </w:t>
      </w:r>
      <w:r w:rsidRPr="00A979DC">
        <w:rPr>
          <w:rStyle w:val="eop"/>
          <w:rFonts w:asciiTheme="majorHAnsi" w:hAnsiTheme="majorHAnsi" w:cstheme="majorHAnsi"/>
          <w:sz w:val="22"/>
          <w:szCs w:val="22"/>
        </w:rPr>
        <w:t> </w:t>
      </w:r>
    </w:p>
    <w:p w14:paraId="388C4F21" w14:textId="77777777" w:rsidR="00A979DC" w:rsidRPr="00A979DC" w:rsidRDefault="00A979DC" w:rsidP="00A979DC">
      <w:pPr>
        <w:pStyle w:val="paragraph"/>
        <w:spacing w:before="0" w:beforeAutospacing="0" w:after="0" w:afterAutospacing="0"/>
        <w:ind w:left="360"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79C47768" w14:textId="77777777" w:rsidR="00A979DC" w:rsidRPr="00A979DC" w:rsidRDefault="00A979DC">
      <w:pPr>
        <w:pStyle w:val="paragraph"/>
        <w:numPr>
          <w:ilvl w:val="0"/>
          <w:numId w:val="24"/>
        </w:numPr>
        <w:spacing w:before="0" w:beforeAutospacing="0" w:after="0" w:afterAutospacing="0"/>
        <w:ind w:firstLine="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This Child Safeguarding Statement will be reviewed annually or as soon as practicable after there has been a material change in any matter to which this statement refers.</w:t>
      </w:r>
      <w:r w:rsidRPr="00A979DC">
        <w:rPr>
          <w:rStyle w:val="eop"/>
          <w:rFonts w:asciiTheme="majorHAnsi" w:hAnsiTheme="majorHAnsi" w:cstheme="majorHAnsi"/>
          <w:sz w:val="22"/>
          <w:szCs w:val="22"/>
        </w:rPr>
        <w:t> </w:t>
      </w:r>
    </w:p>
    <w:p w14:paraId="0125C97F" w14:textId="77777777" w:rsidR="00A979DC" w:rsidRPr="00A979DC" w:rsidRDefault="00A979DC" w:rsidP="00A979DC">
      <w:pPr>
        <w:pStyle w:val="paragraph"/>
        <w:spacing w:before="0" w:beforeAutospacing="0" w:after="0" w:afterAutospacing="0"/>
        <w:ind w:right="-69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37BB6D7A" w14:textId="77777777" w:rsidR="002B4BE5" w:rsidRDefault="002B4BE5" w:rsidP="00A979DC">
      <w:pPr>
        <w:pStyle w:val="paragraph"/>
        <w:spacing w:before="0" w:beforeAutospacing="0" w:after="0" w:afterAutospacing="0"/>
        <w:ind w:right="-690"/>
        <w:textAlignment w:val="baseline"/>
        <w:rPr>
          <w:rStyle w:val="normaltextrun"/>
          <w:rFonts w:asciiTheme="majorHAnsi" w:hAnsiTheme="majorHAnsi" w:cstheme="majorHAnsi"/>
          <w:sz w:val="22"/>
          <w:szCs w:val="22"/>
        </w:rPr>
      </w:pPr>
    </w:p>
    <w:p w14:paraId="063B8629" w14:textId="77777777" w:rsidR="002B4BE5" w:rsidRDefault="002B4BE5" w:rsidP="00A979DC">
      <w:pPr>
        <w:pStyle w:val="paragraph"/>
        <w:spacing w:before="0" w:beforeAutospacing="0" w:after="0" w:afterAutospacing="0"/>
        <w:ind w:right="-690"/>
        <w:textAlignment w:val="baseline"/>
        <w:rPr>
          <w:rStyle w:val="normaltextrun"/>
          <w:rFonts w:asciiTheme="majorHAnsi" w:hAnsiTheme="majorHAnsi" w:cstheme="majorHAnsi"/>
          <w:sz w:val="22"/>
          <w:szCs w:val="22"/>
        </w:rPr>
      </w:pPr>
    </w:p>
    <w:p w14:paraId="21AFB23A" w14:textId="72D2B35A" w:rsidR="00A979DC" w:rsidRDefault="00A979DC" w:rsidP="00A979DC">
      <w:pPr>
        <w:pStyle w:val="paragraph"/>
        <w:spacing w:before="0" w:beforeAutospacing="0" w:after="0" w:afterAutospacing="0"/>
        <w:ind w:right="-690"/>
        <w:textAlignment w:val="baseline"/>
        <w:rPr>
          <w:rStyle w:val="eop"/>
          <w:rFonts w:asciiTheme="majorHAnsi" w:hAnsiTheme="majorHAnsi" w:cstheme="majorHAnsi"/>
          <w:sz w:val="22"/>
          <w:szCs w:val="22"/>
        </w:rPr>
      </w:pPr>
      <w:r w:rsidRPr="00A979DC">
        <w:rPr>
          <w:rStyle w:val="normaltextrun"/>
          <w:rFonts w:asciiTheme="majorHAnsi" w:hAnsiTheme="majorHAnsi" w:cstheme="majorHAnsi"/>
          <w:sz w:val="22"/>
          <w:szCs w:val="22"/>
        </w:rPr>
        <w:t xml:space="preserve">This Child Safeguarding Statement was adopted by the Board of Management on </w:t>
      </w:r>
      <w:r w:rsidR="00DB1FF6">
        <w:rPr>
          <w:rStyle w:val="normaltextrun"/>
          <w:rFonts w:asciiTheme="majorHAnsi" w:hAnsiTheme="majorHAnsi" w:cstheme="majorHAnsi"/>
          <w:sz w:val="22"/>
          <w:szCs w:val="22"/>
        </w:rPr>
        <w:t>15</w:t>
      </w:r>
      <w:r w:rsidR="006C2A0E" w:rsidRPr="006C2A0E">
        <w:rPr>
          <w:rStyle w:val="normaltextrun"/>
          <w:rFonts w:asciiTheme="majorHAnsi" w:hAnsiTheme="majorHAnsi" w:cstheme="majorHAnsi"/>
          <w:sz w:val="22"/>
          <w:szCs w:val="22"/>
          <w:vertAlign w:val="superscript"/>
        </w:rPr>
        <w:t>th</w:t>
      </w:r>
      <w:r w:rsidR="006C2A0E">
        <w:rPr>
          <w:rStyle w:val="normaltextrun"/>
          <w:rFonts w:asciiTheme="majorHAnsi" w:hAnsiTheme="majorHAnsi" w:cstheme="majorHAnsi"/>
          <w:sz w:val="22"/>
          <w:szCs w:val="22"/>
        </w:rPr>
        <w:t xml:space="preserve"> </w:t>
      </w:r>
      <w:r w:rsidR="00377C81">
        <w:rPr>
          <w:rStyle w:val="normaltextrun"/>
          <w:rFonts w:asciiTheme="majorHAnsi" w:hAnsiTheme="majorHAnsi" w:cstheme="majorHAnsi"/>
          <w:sz w:val="22"/>
          <w:szCs w:val="22"/>
        </w:rPr>
        <w:t>Septemb</w:t>
      </w:r>
      <w:r w:rsidR="006C2A0E">
        <w:rPr>
          <w:rStyle w:val="normaltextrun"/>
          <w:rFonts w:asciiTheme="majorHAnsi" w:hAnsiTheme="majorHAnsi" w:cstheme="majorHAnsi"/>
          <w:sz w:val="22"/>
          <w:szCs w:val="22"/>
        </w:rPr>
        <w:t>er</w:t>
      </w:r>
      <w:r w:rsidRPr="00A979DC">
        <w:rPr>
          <w:rStyle w:val="normaltextrun"/>
          <w:rFonts w:asciiTheme="majorHAnsi" w:hAnsiTheme="majorHAnsi" w:cstheme="majorHAnsi"/>
          <w:sz w:val="22"/>
          <w:szCs w:val="22"/>
        </w:rPr>
        <w:t xml:space="preserve"> 202</w:t>
      </w:r>
      <w:r w:rsidR="00DB1FF6">
        <w:rPr>
          <w:rStyle w:val="normaltextrun"/>
          <w:rFonts w:asciiTheme="majorHAnsi" w:hAnsiTheme="majorHAnsi" w:cstheme="majorHAnsi"/>
          <w:sz w:val="22"/>
          <w:szCs w:val="22"/>
        </w:rPr>
        <w:t>5</w:t>
      </w:r>
      <w:r w:rsidRPr="00A979DC">
        <w:rPr>
          <w:rStyle w:val="normaltextrun"/>
          <w:rFonts w:asciiTheme="majorHAnsi" w:hAnsiTheme="majorHAnsi" w:cstheme="majorHAnsi"/>
          <w:sz w:val="22"/>
          <w:szCs w:val="22"/>
        </w:rPr>
        <w:t>.</w:t>
      </w:r>
      <w:r w:rsidRPr="00A979DC">
        <w:rPr>
          <w:rStyle w:val="eop"/>
          <w:rFonts w:asciiTheme="majorHAnsi" w:hAnsiTheme="majorHAnsi" w:cstheme="majorHAnsi"/>
          <w:sz w:val="22"/>
          <w:szCs w:val="22"/>
        </w:rPr>
        <w:t> </w:t>
      </w:r>
    </w:p>
    <w:p w14:paraId="5E167706" w14:textId="6622E756" w:rsidR="00696D01" w:rsidRPr="00A979DC" w:rsidRDefault="00964316" w:rsidP="00A979DC">
      <w:pPr>
        <w:pStyle w:val="paragraph"/>
        <w:spacing w:before="0" w:beforeAutospacing="0" w:after="0" w:afterAutospacing="0"/>
        <w:ind w:right="-690"/>
        <w:textAlignment w:val="baseline"/>
        <w:rPr>
          <w:rFonts w:asciiTheme="majorHAnsi" w:hAnsiTheme="majorHAnsi" w:cstheme="majorHAnsi"/>
          <w:sz w:val="18"/>
          <w:szCs w:val="18"/>
        </w:rPr>
      </w:pPr>
      <w:r>
        <w:rPr>
          <w:noProof/>
          <w:sz w:val="17"/>
        </w:rPr>
        <w:drawing>
          <wp:anchor distT="0" distB="0" distL="0" distR="0" simplePos="0" relativeHeight="251659264" behindDoc="0" locked="0" layoutInCell="1" allowOverlap="1" wp14:anchorId="40965D95" wp14:editId="6F734E40">
            <wp:simplePos x="0" y="0"/>
            <wp:positionH relativeFrom="page">
              <wp:posOffset>5372100</wp:posOffset>
            </wp:positionH>
            <wp:positionV relativeFrom="page">
              <wp:posOffset>4679950</wp:posOffset>
            </wp:positionV>
            <wp:extent cx="619125" cy="1838325"/>
            <wp:effectExtent l="666750" t="0" r="638175" b="0"/>
            <wp:wrapNone/>
            <wp:docPr id="216826545" name="Image 1" descr="A close-up of a signa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826545" name="Image 1" descr="A close-up of a signature&#10;&#10;AI-generated content may be incorrect."/>
                    <pic:cNvPicPr/>
                  </pic:nvPicPr>
                  <pic:blipFill>
                    <a:blip r:embed="rId16" cstate="print"/>
                    <a:stretch>
                      <a:fillRect/>
                    </a:stretch>
                  </pic:blipFill>
                  <pic:spPr>
                    <a:xfrm>
                      <a:off x="0" y="0"/>
                      <a:ext cx="619125" cy="1838325"/>
                    </a:xfrm>
                    <a:prstGeom prst="rect">
                      <a:avLst/>
                    </a:prstGeom>
                    <a:scene3d>
                      <a:camera prst="orthographicFront">
                        <a:rot lat="20999997" lon="900000" rev="5700000"/>
                      </a:camera>
                      <a:lightRig rig="threePt" dir="t"/>
                    </a:scene3d>
                  </pic:spPr>
                </pic:pic>
              </a:graphicData>
            </a:graphic>
            <wp14:sizeRelH relativeFrom="margin">
              <wp14:pctWidth>0</wp14:pctWidth>
            </wp14:sizeRelH>
            <wp14:sizeRelV relativeFrom="margin">
              <wp14:pctHeight>0</wp14:pctHeight>
            </wp14:sizeRelV>
          </wp:anchor>
        </w:drawing>
      </w:r>
    </w:p>
    <w:p w14:paraId="6C553189" w14:textId="194E4CA5" w:rsidR="00A979DC" w:rsidRPr="00A979DC" w:rsidRDefault="00A979DC" w:rsidP="00A979DC">
      <w:pPr>
        <w:pStyle w:val="paragraph"/>
        <w:spacing w:before="0" w:beforeAutospacing="0" w:after="0" w:afterAutospacing="0"/>
        <w:ind w:right="-690"/>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rPr>
        <w:t xml:space="preserve">This Child Safeguarding Statement was reviewed by the Board of Management on </w:t>
      </w:r>
      <w:r w:rsidR="00DB1FF6">
        <w:rPr>
          <w:rStyle w:val="normaltextrun"/>
          <w:rFonts w:asciiTheme="majorHAnsi" w:hAnsiTheme="majorHAnsi" w:cstheme="majorHAnsi"/>
          <w:sz w:val="22"/>
          <w:szCs w:val="22"/>
        </w:rPr>
        <w:t>15</w:t>
      </w:r>
      <w:r w:rsidR="006C2A0E" w:rsidRPr="006C2A0E">
        <w:rPr>
          <w:rStyle w:val="normaltextrun"/>
          <w:rFonts w:asciiTheme="majorHAnsi" w:hAnsiTheme="majorHAnsi" w:cstheme="majorHAnsi"/>
          <w:sz w:val="22"/>
          <w:szCs w:val="22"/>
          <w:vertAlign w:val="superscript"/>
        </w:rPr>
        <w:t>th</w:t>
      </w:r>
      <w:r w:rsidR="006C2A0E">
        <w:rPr>
          <w:rStyle w:val="normaltextrun"/>
          <w:rFonts w:asciiTheme="majorHAnsi" w:hAnsiTheme="majorHAnsi" w:cstheme="majorHAnsi"/>
          <w:sz w:val="22"/>
          <w:szCs w:val="22"/>
        </w:rPr>
        <w:t xml:space="preserve"> </w:t>
      </w:r>
      <w:r w:rsidR="00DB1FF6">
        <w:rPr>
          <w:rStyle w:val="normaltextrun"/>
          <w:rFonts w:asciiTheme="majorHAnsi" w:hAnsiTheme="majorHAnsi" w:cstheme="majorHAnsi"/>
          <w:sz w:val="22"/>
          <w:szCs w:val="22"/>
        </w:rPr>
        <w:t>September</w:t>
      </w:r>
      <w:r w:rsidRPr="00A979DC">
        <w:rPr>
          <w:rStyle w:val="normaltextrun"/>
          <w:rFonts w:asciiTheme="majorHAnsi" w:hAnsiTheme="majorHAnsi" w:cstheme="majorHAnsi"/>
          <w:sz w:val="22"/>
          <w:szCs w:val="22"/>
        </w:rPr>
        <w:t xml:space="preserve"> 202</w:t>
      </w:r>
      <w:r w:rsidR="00DB1FF6">
        <w:rPr>
          <w:rStyle w:val="normaltextrun"/>
          <w:rFonts w:asciiTheme="majorHAnsi" w:hAnsiTheme="majorHAnsi" w:cstheme="majorHAnsi"/>
          <w:sz w:val="22"/>
          <w:szCs w:val="22"/>
        </w:rPr>
        <w:t>5</w:t>
      </w:r>
      <w:r w:rsidRPr="00A979DC">
        <w:rPr>
          <w:rStyle w:val="eop"/>
          <w:rFonts w:asciiTheme="majorHAnsi" w:hAnsiTheme="majorHAnsi" w:cstheme="majorHAnsi"/>
          <w:sz w:val="22"/>
          <w:szCs w:val="22"/>
        </w:rPr>
        <w:t> </w:t>
      </w:r>
    </w:p>
    <w:p w14:paraId="03928D26" w14:textId="1FB783AB" w:rsidR="00696D01" w:rsidRDefault="00696D01" w:rsidP="00A979DC">
      <w:pPr>
        <w:pStyle w:val="paragraph"/>
        <w:spacing w:before="0" w:beforeAutospacing="0" w:after="0" w:afterAutospacing="0"/>
        <w:ind w:right="-690"/>
        <w:textAlignment w:val="baseline"/>
        <w:rPr>
          <w:rStyle w:val="normaltextrun"/>
          <w:rFonts w:asciiTheme="majorHAnsi" w:hAnsiTheme="majorHAnsi" w:cstheme="majorHAnsi"/>
          <w:sz w:val="22"/>
          <w:szCs w:val="22"/>
        </w:rPr>
      </w:pPr>
    </w:p>
    <w:p w14:paraId="1B5A51A4" w14:textId="6EEBC64A" w:rsidR="00A979DC" w:rsidRPr="00964316" w:rsidRDefault="00A979DC" w:rsidP="00964316">
      <w:pPr>
        <w:pStyle w:val="NormalWeb"/>
      </w:pPr>
      <w:r w:rsidRPr="00A979DC">
        <w:rPr>
          <w:rStyle w:val="normaltextrun"/>
          <w:rFonts w:asciiTheme="majorHAnsi" w:hAnsiTheme="majorHAnsi" w:cstheme="majorHAnsi"/>
          <w:sz w:val="22"/>
          <w:szCs w:val="22"/>
        </w:rPr>
        <w:t xml:space="preserve">Signed: </w:t>
      </w:r>
      <w:r w:rsidR="00964316">
        <w:rPr>
          <w:noProof/>
        </w:rPr>
        <w:drawing>
          <wp:inline distT="0" distB="0" distL="0" distR="0" wp14:anchorId="224B318C" wp14:editId="2DC04CA9">
            <wp:extent cx="1257300" cy="380683"/>
            <wp:effectExtent l="0" t="0" r="0" b="635"/>
            <wp:docPr id="1862104131" name="Picture 186210413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04131" name="Picture 1862104131" descr="A black background with a black squar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3222" cy="388532"/>
                    </a:xfrm>
                    <a:prstGeom prst="rect">
                      <a:avLst/>
                    </a:prstGeom>
                    <a:noFill/>
                    <a:ln>
                      <a:noFill/>
                    </a:ln>
                  </pic:spPr>
                </pic:pic>
              </a:graphicData>
            </a:graphic>
          </wp:inline>
        </w:drawing>
      </w:r>
      <w:r w:rsidR="00964316">
        <w:rPr>
          <w:rStyle w:val="normaltextrun"/>
          <w:rFonts w:asciiTheme="majorHAnsi" w:hAnsiTheme="majorHAnsi" w:cstheme="majorHAnsi"/>
          <w:sz w:val="22"/>
          <w:szCs w:val="22"/>
        </w:rPr>
        <w:tab/>
      </w:r>
      <w:r w:rsidR="00964316">
        <w:rPr>
          <w:rStyle w:val="normaltextrun"/>
          <w:rFonts w:asciiTheme="majorHAnsi" w:hAnsiTheme="majorHAnsi" w:cstheme="majorHAnsi"/>
          <w:sz w:val="22"/>
          <w:szCs w:val="22"/>
        </w:rPr>
        <w:tab/>
      </w:r>
      <w:r w:rsidR="00964316">
        <w:rPr>
          <w:rStyle w:val="normaltextrun"/>
          <w:rFonts w:asciiTheme="majorHAnsi" w:hAnsiTheme="majorHAnsi" w:cstheme="majorHAnsi"/>
          <w:sz w:val="22"/>
          <w:szCs w:val="22"/>
        </w:rPr>
        <w:tab/>
      </w:r>
      <w:r w:rsidR="00964316">
        <w:rPr>
          <w:rStyle w:val="normaltextrun"/>
          <w:rFonts w:asciiTheme="majorHAnsi" w:hAnsiTheme="majorHAnsi" w:cstheme="majorHAnsi"/>
          <w:sz w:val="22"/>
          <w:szCs w:val="22"/>
        </w:rPr>
        <w:tab/>
      </w:r>
      <w:r w:rsidRPr="00A979DC">
        <w:rPr>
          <w:rStyle w:val="normaltextrun"/>
          <w:rFonts w:asciiTheme="majorHAnsi" w:hAnsiTheme="majorHAnsi" w:cstheme="majorHAnsi"/>
          <w:sz w:val="22"/>
          <w:szCs w:val="22"/>
        </w:rPr>
        <w:t xml:space="preserve">Signed: </w:t>
      </w:r>
    </w:p>
    <w:p w14:paraId="72FABBFE" w14:textId="77777777" w:rsidR="00A979DC" w:rsidRPr="00A979DC" w:rsidRDefault="00A979DC" w:rsidP="00A979DC">
      <w:pPr>
        <w:pStyle w:val="paragraph"/>
        <w:spacing w:before="0" w:beforeAutospacing="0" w:after="0" w:afterAutospacing="0"/>
        <w:ind w:right="-690" w:firstLine="360"/>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rPr>
        <w:t xml:space="preserve">Chairperson of Board of Management </w:t>
      </w:r>
      <w:r w:rsidRPr="00A979DC">
        <w:rPr>
          <w:rStyle w:val="tabchar"/>
          <w:rFonts w:asciiTheme="majorHAnsi" w:hAnsiTheme="majorHAnsi" w:cstheme="majorHAnsi"/>
          <w:sz w:val="22"/>
          <w:szCs w:val="22"/>
        </w:rPr>
        <w:tab/>
      </w:r>
      <w:r w:rsidRPr="00A979DC">
        <w:rPr>
          <w:rStyle w:val="tabchar"/>
          <w:rFonts w:asciiTheme="majorHAnsi" w:hAnsiTheme="majorHAnsi" w:cstheme="majorHAnsi"/>
          <w:sz w:val="22"/>
          <w:szCs w:val="22"/>
        </w:rPr>
        <w:tab/>
      </w:r>
      <w:r w:rsidRPr="00A979DC">
        <w:rPr>
          <w:rStyle w:val="normaltextrun"/>
          <w:rFonts w:asciiTheme="majorHAnsi" w:hAnsiTheme="majorHAnsi" w:cstheme="majorHAnsi"/>
          <w:sz w:val="22"/>
          <w:szCs w:val="22"/>
        </w:rPr>
        <w:t>Principal/Secretary to the Board of Management</w:t>
      </w:r>
      <w:r w:rsidRPr="00A979DC">
        <w:rPr>
          <w:rStyle w:val="eop"/>
          <w:rFonts w:asciiTheme="majorHAnsi" w:hAnsiTheme="majorHAnsi" w:cstheme="majorHAnsi"/>
          <w:sz w:val="22"/>
          <w:szCs w:val="22"/>
        </w:rPr>
        <w:t> </w:t>
      </w:r>
    </w:p>
    <w:p w14:paraId="3959A163" w14:textId="77777777" w:rsidR="00696D01" w:rsidRDefault="00696D01" w:rsidP="00A979DC">
      <w:pPr>
        <w:pStyle w:val="paragraph"/>
        <w:spacing w:before="0" w:beforeAutospacing="0" w:after="0" w:afterAutospacing="0"/>
        <w:ind w:left="360" w:right="-690"/>
        <w:textAlignment w:val="baseline"/>
        <w:rPr>
          <w:rStyle w:val="normaltextrun"/>
          <w:rFonts w:asciiTheme="majorHAnsi" w:hAnsiTheme="majorHAnsi" w:cstheme="majorHAnsi"/>
          <w:sz w:val="22"/>
          <w:szCs w:val="22"/>
        </w:rPr>
      </w:pPr>
    </w:p>
    <w:p w14:paraId="180B010D" w14:textId="687A0FE2" w:rsidR="00A979DC" w:rsidRPr="00696D01" w:rsidRDefault="00A979DC" w:rsidP="00696D01">
      <w:pPr>
        <w:pStyle w:val="paragraph"/>
        <w:spacing w:before="0" w:beforeAutospacing="0" w:after="0" w:afterAutospacing="0"/>
        <w:ind w:left="360" w:right="-690"/>
        <w:textAlignment w:val="baseline"/>
        <w:rPr>
          <w:rFonts w:asciiTheme="majorHAnsi" w:hAnsiTheme="majorHAnsi" w:cstheme="majorHAnsi"/>
          <w:sz w:val="22"/>
          <w:szCs w:val="22"/>
        </w:rPr>
      </w:pPr>
      <w:r w:rsidRPr="00A979DC">
        <w:rPr>
          <w:rStyle w:val="normaltextrun"/>
          <w:rFonts w:asciiTheme="majorHAnsi" w:hAnsiTheme="majorHAnsi" w:cstheme="majorHAnsi"/>
          <w:sz w:val="22"/>
          <w:szCs w:val="22"/>
        </w:rPr>
        <w:t xml:space="preserve">Date:   </w:t>
      </w:r>
      <w:r w:rsidR="00964316">
        <w:rPr>
          <w:rStyle w:val="normaltextrun"/>
          <w:rFonts w:asciiTheme="majorHAnsi" w:hAnsiTheme="majorHAnsi" w:cstheme="majorHAnsi"/>
          <w:sz w:val="22"/>
          <w:szCs w:val="22"/>
        </w:rPr>
        <w:t>15</w:t>
      </w:r>
      <w:r w:rsidR="00964316" w:rsidRPr="00964316">
        <w:rPr>
          <w:rStyle w:val="normaltextrun"/>
          <w:rFonts w:asciiTheme="majorHAnsi" w:hAnsiTheme="majorHAnsi" w:cstheme="majorHAnsi"/>
          <w:sz w:val="22"/>
          <w:szCs w:val="22"/>
          <w:vertAlign w:val="superscript"/>
        </w:rPr>
        <w:t>th</w:t>
      </w:r>
      <w:r w:rsidR="00964316">
        <w:rPr>
          <w:rStyle w:val="normaltextrun"/>
          <w:rFonts w:asciiTheme="majorHAnsi" w:hAnsiTheme="majorHAnsi" w:cstheme="majorHAnsi"/>
          <w:sz w:val="22"/>
          <w:szCs w:val="22"/>
        </w:rPr>
        <w:t xml:space="preserve"> September 2025</w:t>
      </w:r>
      <w:r w:rsidRPr="00A979DC">
        <w:rPr>
          <w:rStyle w:val="normaltextrun"/>
          <w:rFonts w:asciiTheme="majorHAnsi" w:hAnsiTheme="majorHAnsi" w:cstheme="majorHAnsi"/>
          <w:sz w:val="22"/>
          <w:szCs w:val="22"/>
        </w:rPr>
        <w:t xml:space="preserve"> </w:t>
      </w:r>
      <w:r w:rsidRPr="00A979DC">
        <w:rPr>
          <w:rStyle w:val="tabchar"/>
          <w:rFonts w:asciiTheme="majorHAnsi" w:hAnsiTheme="majorHAnsi" w:cstheme="majorHAnsi"/>
          <w:sz w:val="22"/>
          <w:szCs w:val="22"/>
        </w:rPr>
        <w:tab/>
      </w:r>
      <w:r w:rsidRPr="00A979DC">
        <w:rPr>
          <w:rStyle w:val="tabchar"/>
          <w:rFonts w:asciiTheme="majorHAnsi" w:hAnsiTheme="majorHAnsi" w:cstheme="majorHAnsi"/>
          <w:sz w:val="22"/>
          <w:szCs w:val="22"/>
        </w:rPr>
        <w:tab/>
      </w:r>
      <w:r w:rsidR="00964316">
        <w:rPr>
          <w:rStyle w:val="tabchar"/>
          <w:rFonts w:asciiTheme="majorHAnsi" w:hAnsiTheme="majorHAnsi" w:cstheme="majorHAnsi"/>
          <w:sz w:val="22"/>
          <w:szCs w:val="22"/>
        </w:rPr>
        <w:tab/>
      </w:r>
      <w:r w:rsidRPr="00A979DC">
        <w:rPr>
          <w:rStyle w:val="normaltextrun"/>
          <w:rFonts w:asciiTheme="majorHAnsi" w:hAnsiTheme="majorHAnsi" w:cstheme="majorHAnsi"/>
          <w:sz w:val="22"/>
          <w:szCs w:val="22"/>
        </w:rPr>
        <w:t xml:space="preserve">Date:  </w:t>
      </w:r>
      <w:r w:rsidR="00964316">
        <w:rPr>
          <w:rStyle w:val="normaltextrun"/>
          <w:rFonts w:asciiTheme="majorHAnsi" w:hAnsiTheme="majorHAnsi" w:cstheme="majorHAnsi"/>
          <w:sz w:val="22"/>
          <w:szCs w:val="22"/>
        </w:rPr>
        <w:t>15</w:t>
      </w:r>
      <w:r w:rsidR="00964316" w:rsidRPr="00964316">
        <w:rPr>
          <w:rStyle w:val="normaltextrun"/>
          <w:rFonts w:asciiTheme="majorHAnsi" w:hAnsiTheme="majorHAnsi" w:cstheme="majorHAnsi"/>
          <w:sz w:val="22"/>
          <w:szCs w:val="22"/>
          <w:vertAlign w:val="superscript"/>
        </w:rPr>
        <w:t>th</w:t>
      </w:r>
      <w:r w:rsidR="00964316">
        <w:rPr>
          <w:rStyle w:val="normaltextrun"/>
          <w:rFonts w:asciiTheme="majorHAnsi" w:hAnsiTheme="majorHAnsi" w:cstheme="majorHAnsi"/>
          <w:sz w:val="22"/>
          <w:szCs w:val="22"/>
        </w:rPr>
        <w:t xml:space="preserve"> September 2025</w:t>
      </w:r>
    </w:p>
    <w:p w14:paraId="3DD3776D" w14:textId="77777777" w:rsidR="00696D01" w:rsidRDefault="00696D01" w:rsidP="00A979DC">
      <w:pPr>
        <w:pStyle w:val="paragraph"/>
        <w:spacing w:before="0" w:beforeAutospacing="0" w:after="0" w:afterAutospacing="0"/>
        <w:textAlignment w:val="baseline"/>
        <w:rPr>
          <w:rStyle w:val="normaltextrun"/>
          <w:rFonts w:asciiTheme="majorHAnsi" w:hAnsiTheme="majorHAnsi" w:cstheme="majorHAnsi"/>
          <w:b/>
          <w:bCs/>
          <w:color w:val="78A22D"/>
          <w:sz w:val="26"/>
          <w:szCs w:val="26"/>
          <w:lang w:val="en-GB"/>
        </w:rPr>
      </w:pPr>
    </w:p>
    <w:p w14:paraId="2B70C360" w14:textId="77777777" w:rsidR="00BD4F0C" w:rsidRDefault="00BD4F0C" w:rsidP="00A979DC">
      <w:pPr>
        <w:pStyle w:val="paragraph"/>
        <w:spacing w:before="0" w:beforeAutospacing="0" w:after="0" w:afterAutospacing="0"/>
        <w:textAlignment w:val="baseline"/>
        <w:rPr>
          <w:rStyle w:val="normaltextrun"/>
          <w:rFonts w:asciiTheme="majorHAnsi" w:hAnsiTheme="majorHAnsi" w:cstheme="majorHAnsi"/>
          <w:b/>
          <w:bCs/>
          <w:color w:val="78A22D"/>
          <w:sz w:val="26"/>
          <w:szCs w:val="26"/>
          <w:lang w:val="en-GB"/>
        </w:rPr>
      </w:pPr>
    </w:p>
    <w:p w14:paraId="651986FC" w14:textId="77777777" w:rsidR="002B4BE5" w:rsidRDefault="002B4BE5" w:rsidP="00A979DC">
      <w:pPr>
        <w:pStyle w:val="paragraph"/>
        <w:spacing w:before="0" w:beforeAutospacing="0" w:after="0" w:afterAutospacing="0"/>
        <w:textAlignment w:val="baseline"/>
        <w:rPr>
          <w:rStyle w:val="normaltextrun"/>
          <w:rFonts w:asciiTheme="majorHAnsi" w:hAnsiTheme="majorHAnsi" w:cstheme="majorHAnsi"/>
          <w:b/>
          <w:bCs/>
          <w:color w:val="78A22D"/>
          <w:sz w:val="26"/>
          <w:szCs w:val="26"/>
          <w:lang w:val="en-GB"/>
        </w:rPr>
      </w:pPr>
    </w:p>
    <w:p w14:paraId="0E03F84F" w14:textId="77777777" w:rsidR="002B4BE5" w:rsidRDefault="002B4BE5" w:rsidP="00A979DC">
      <w:pPr>
        <w:pStyle w:val="paragraph"/>
        <w:spacing w:before="0" w:beforeAutospacing="0" w:after="0" w:afterAutospacing="0"/>
        <w:textAlignment w:val="baseline"/>
        <w:rPr>
          <w:rStyle w:val="normaltextrun"/>
          <w:rFonts w:asciiTheme="majorHAnsi" w:hAnsiTheme="majorHAnsi" w:cstheme="majorHAnsi"/>
          <w:b/>
          <w:bCs/>
          <w:color w:val="78A22D"/>
          <w:sz w:val="26"/>
          <w:szCs w:val="26"/>
          <w:lang w:val="en-GB"/>
        </w:rPr>
      </w:pPr>
    </w:p>
    <w:p w14:paraId="79341A46" w14:textId="2B6537C7" w:rsidR="00A979DC" w:rsidRPr="00A979DC" w:rsidRDefault="00A979DC" w:rsidP="00A979DC">
      <w:pPr>
        <w:pStyle w:val="paragraph"/>
        <w:spacing w:before="0" w:beforeAutospacing="0" w:after="0" w:afterAutospacing="0"/>
        <w:textAlignment w:val="baseline"/>
        <w:rPr>
          <w:rFonts w:asciiTheme="majorHAnsi" w:hAnsiTheme="majorHAnsi" w:cstheme="majorHAnsi"/>
          <w:sz w:val="18"/>
          <w:szCs w:val="18"/>
        </w:rPr>
      </w:pPr>
      <w:r w:rsidRPr="00A979DC">
        <w:rPr>
          <w:rStyle w:val="normaltextrun"/>
          <w:rFonts w:asciiTheme="majorHAnsi" w:hAnsiTheme="majorHAnsi" w:cstheme="majorHAnsi"/>
          <w:b/>
          <w:bCs/>
          <w:color w:val="78A22D"/>
          <w:sz w:val="26"/>
          <w:szCs w:val="26"/>
          <w:lang w:val="en-GB"/>
        </w:rPr>
        <w:t>Child Safeguarding Risk Assessment </w:t>
      </w:r>
      <w:r w:rsidRPr="00A979DC">
        <w:rPr>
          <w:rStyle w:val="eop"/>
          <w:rFonts w:asciiTheme="majorHAnsi" w:hAnsiTheme="majorHAnsi" w:cstheme="majorHAnsi"/>
          <w:color w:val="78A22D"/>
          <w:sz w:val="26"/>
          <w:szCs w:val="26"/>
        </w:rPr>
        <w:t> </w:t>
      </w:r>
    </w:p>
    <w:p w14:paraId="5EE0E55E" w14:textId="7601F2DC" w:rsidR="00A979DC" w:rsidRPr="00A979DC" w:rsidRDefault="00A979DC" w:rsidP="00A979DC">
      <w:pPr>
        <w:pStyle w:val="paragraph"/>
        <w:spacing w:before="0" w:beforeAutospacing="0" w:after="0" w:afterAutospacing="0"/>
        <w:textAlignment w:val="baseline"/>
        <w:rPr>
          <w:rFonts w:asciiTheme="majorHAnsi" w:hAnsiTheme="majorHAnsi" w:cstheme="majorHAnsi"/>
          <w:sz w:val="18"/>
          <w:szCs w:val="18"/>
        </w:rPr>
      </w:pPr>
      <w:r w:rsidRPr="00A979DC">
        <w:rPr>
          <w:rStyle w:val="normaltextrun"/>
          <w:rFonts w:asciiTheme="majorHAnsi" w:hAnsiTheme="majorHAnsi" w:cstheme="majorHAnsi"/>
          <w:b/>
          <w:bCs/>
          <w:color w:val="78A22D"/>
          <w:lang w:val="en-GB"/>
        </w:rPr>
        <w:t xml:space="preserve">Written Assessment of Risk of </w:t>
      </w:r>
      <w:r w:rsidR="00BD4F0C">
        <w:rPr>
          <w:rStyle w:val="normaltextrun"/>
          <w:rFonts w:asciiTheme="majorHAnsi" w:hAnsiTheme="majorHAnsi" w:cstheme="majorHAnsi"/>
          <w:b/>
          <w:bCs/>
          <w:color w:val="78A22D"/>
          <w:lang w:val="en-GB"/>
        </w:rPr>
        <w:t>Cuan na Gaillimhne CNS</w:t>
      </w:r>
    </w:p>
    <w:p w14:paraId="74CC1D63" w14:textId="77777777" w:rsidR="00A979DC" w:rsidRPr="00A979DC" w:rsidRDefault="00A979DC" w:rsidP="00A979DC">
      <w:pPr>
        <w:pStyle w:val="paragraph"/>
        <w:spacing w:before="0" w:beforeAutospacing="0" w:after="0" w:afterAutospacing="0"/>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rPr>
        <w:t>In accordance with section 11 of the Children First Act 2015 and with the requirements of Chapter 8 of</w:t>
      </w:r>
      <w:r w:rsidRPr="00A979DC">
        <w:rPr>
          <w:rStyle w:val="normaltextrun"/>
          <w:rFonts w:asciiTheme="majorHAnsi" w:hAnsiTheme="majorHAnsi" w:cstheme="majorHAnsi"/>
          <w:sz w:val="22"/>
          <w:szCs w:val="22"/>
          <w:shd w:val="clear" w:color="auto" w:fill="D9D9D9"/>
        </w:rPr>
        <w:t xml:space="preserve"> </w:t>
      </w:r>
      <w:r w:rsidRPr="00A979DC">
        <w:rPr>
          <w:rStyle w:val="normaltextrun"/>
          <w:rFonts w:asciiTheme="majorHAnsi" w:hAnsiTheme="majorHAnsi" w:cstheme="majorHAnsi"/>
          <w:sz w:val="22"/>
          <w:szCs w:val="22"/>
        </w:rPr>
        <w:t xml:space="preserve">the </w:t>
      </w:r>
      <w:r w:rsidRPr="00A979DC">
        <w:rPr>
          <w:rStyle w:val="normaltextrun"/>
          <w:rFonts w:asciiTheme="majorHAnsi" w:hAnsiTheme="majorHAnsi" w:cstheme="majorHAnsi"/>
          <w:i/>
          <w:iCs/>
          <w:sz w:val="22"/>
          <w:szCs w:val="22"/>
        </w:rPr>
        <w:t>Child Protection Procedures for Primary and Post Primary Schools (revised 2023)</w:t>
      </w:r>
      <w:r w:rsidRPr="00A979DC">
        <w:rPr>
          <w:rStyle w:val="normaltextrun"/>
          <w:rFonts w:asciiTheme="majorHAnsi" w:hAnsiTheme="majorHAnsi" w:cstheme="majorHAnsi"/>
          <w:sz w:val="22"/>
          <w:szCs w:val="22"/>
        </w:rPr>
        <w:t>, the following is the Written Risk Assessment of Cuan na Gaillimhne CNS.   </w:t>
      </w:r>
      <w:r w:rsidRPr="00A979DC">
        <w:rPr>
          <w:rStyle w:val="eop"/>
          <w:rFonts w:asciiTheme="majorHAnsi" w:hAnsiTheme="majorHAnsi" w:cstheme="majorHAnsi"/>
          <w:sz w:val="22"/>
          <w:szCs w:val="22"/>
        </w:rPr>
        <w:t> </w:t>
      </w:r>
    </w:p>
    <w:p w14:paraId="559061CA" w14:textId="77777777" w:rsidR="00A979DC" w:rsidRPr="00A979DC" w:rsidRDefault="00A979DC" w:rsidP="00A979DC">
      <w:pPr>
        <w:pStyle w:val="paragraph"/>
        <w:spacing w:before="0" w:beforeAutospacing="0" w:after="0" w:afterAutospacing="0"/>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6331C2EA" w14:textId="77777777" w:rsidR="002B4BE5"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tbl>
      <w:tblPr>
        <w:tblW w:w="0" w:type="auto"/>
        <w:tblCellMar>
          <w:top w:w="15" w:type="dxa"/>
          <w:left w:w="15" w:type="dxa"/>
          <w:bottom w:w="15" w:type="dxa"/>
          <w:right w:w="15" w:type="dxa"/>
        </w:tblCellMar>
        <w:tblLook w:val="04A0" w:firstRow="1" w:lastRow="0" w:firstColumn="1" w:lastColumn="0" w:noHBand="0" w:noVBand="1"/>
      </w:tblPr>
      <w:tblGrid>
        <w:gridCol w:w="4032"/>
        <w:gridCol w:w="971"/>
        <w:gridCol w:w="3127"/>
        <w:gridCol w:w="5808"/>
      </w:tblGrid>
      <w:tr w:rsidR="002B4BE5" w:rsidRPr="007032C3" w14:paraId="62A4F4E9" w14:textId="77777777" w:rsidTr="00F80AF5">
        <w:trPr>
          <w:trHeight w:val="7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F63F4" w14:textId="77777777" w:rsidR="002B4BE5" w:rsidRPr="007032C3" w:rsidRDefault="002B4BE5" w:rsidP="00F80AF5">
            <w:pPr>
              <w:spacing w:after="0" w:line="240" w:lineRule="auto"/>
              <w:ind w:right="1027"/>
              <w:jc w:val="right"/>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List of School Activities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A2C0E" w14:textId="77777777" w:rsidR="002B4BE5" w:rsidRPr="007032C3" w:rsidRDefault="002B4BE5" w:rsidP="00F80AF5">
            <w:pPr>
              <w:spacing w:after="0" w:line="240" w:lineRule="auto"/>
              <w:ind w:right="156"/>
              <w:jc w:val="right"/>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Risk  </w:t>
            </w:r>
          </w:p>
          <w:p w14:paraId="0DF8F991" w14:textId="77777777" w:rsidR="002B4BE5" w:rsidRPr="007032C3" w:rsidRDefault="002B4BE5" w:rsidP="00F80AF5">
            <w:pPr>
              <w:spacing w:before="10" w:after="0" w:line="240" w:lineRule="auto"/>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AF97B" w14:textId="0D56798B" w:rsidR="002B4BE5" w:rsidRPr="007032C3" w:rsidRDefault="002B4BE5" w:rsidP="00F80AF5">
            <w:pPr>
              <w:spacing w:after="0" w:line="240" w:lineRule="auto"/>
              <w:ind w:left="138" w:right="64"/>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The school has identified the following Risk of Harm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1BA4D" w14:textId="06F1F627" w:rsidR="002B4BE5" w:rsidRPr="007032C3" w:rsidRDefault="002B4BE5" w:rsidP="00F80AF5">
            <w:pPr>
              <w:spacing w:after="0" w:line="240" w:lineRule="auto"/>
              <w:ind w:left="239" w:right="161"/>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The school has the following Procedures in place to address risk identified in this assessment</w:t>
            </w:r>
          </w:p>
        </w:tc>
      </w:tr>
      <w:tr w:rsidR="002B4BE5" w:rsidRPr="007032C3" w14:paraId="133843C3" w14:textId="77777777" w:rsidTr="00F80AF5">
        <w:trPr>
          <w:trHeight w:val="19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47FC9" w14:textId="14076D29" w:rsidR="002B4BE5" w:rsidRPr="007032C3" w:rsidRDefault="002B4BE5" w:rsidP="00F80AF5">
            <w:pPr>
              <w:spacing w:after="0" w:line="240" w:lineRule="auto"/>
              <w:ind w:left="113" w:right="903" w:hanging="2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Training of school personnel in Child Protection matters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7267F"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CC64E" w14:textId="722C2911" w:rsidR="002B4BE5" w:rsidRPr="007032C3" w:rsidRDefault="002B4BE5" w:rsidP="00F80AF5">
            <w:pPr>
              <w:spacing w:after="0" w:line="240" w:lineRule="auto"/>
              <w:ind w:left="131" w:right="171" w:firstLine="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not recognised or reported promptly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074F4" w14:textId="188681FB" w:rsidR="002B4BE5" w:rsidRDefault="002B4BE5" w:rsidP="00F80AF5">
            <w:pPr>
              <w:spacing w:after="0" w:line="240" w:lineRule="auto"/>
              <w:ind w:left="123" w:right="544" w:firstLine="1"/>
              <w:rPr>
                <w:rFonts w:ascii="Verdana" w:eastAsia="Times New Roman" w:hAnsi="Verdana" w:cs="Times New Roman"/>
                <w:color w:val="000000"/>
                <w:kern w:val="0"/>
                <w:sz w:val="20"/>
                <w:szCs w:val="20"/>
                <w:lang w:eastAsia="en-IE"/>
                <w14:ligatures w14:val="none"/>
              </w:rPr>
            </w:pPr>
            <w:r w:rsidRPr="007032C3">
              <w:rPr>
                <w:rFonts w:ascii="Verdana" w:eastAsia="Times New Roman" w:hAnsi="Verdana" w:cs="Times New Roman"/>
                <w:color w:val="000000"/>
                <w:kern w:val="0"/>
                <w:sz w:val="20"/>
                <w:szCs w:val="20"/>
                <w:lang w:eastAsia="en-IE"/>
                <w14:ligatures w14:val="none"/>
              </w:rPr>
              <w:t>Child Safeguarding Statement &amp; DES procedures made available to all staff. </w:t>
            </w:r>
          </w:p>
          <w:p w14:paraId="507DBF81" w14:textId="77777777" w:rsidR="00767080" w:rsidRDefault="00767080" w:rsidP="00F80AF5">
            <w:pPr>
              <w:spacing w:after="0" w:line="240" w:lineRule="auto"/>
              <w:ind w:left="123" w:right="544" w:firstLine="1"/>
              <w:rPr>
                <w:rFonts w:ascii="Verdana" w:eastAsia="Times New Roman" w:hAnsi="Verdana" w:cs="Times New Roman"/>
                <w:color w:val="000000"/>
                <w:kern w:val="0"/>
                <w:sz w:val="20"/>
                <w:szCs w:val="20"/>
                <w:lang w:eastAsia="en-IE"/>
                <w14:ligatures w14:val="none"/>
              </w:rPr>
            </w:pPr>
          </w:p>
          <w:p w14:paraId="2FEC4DBD" w14:textId="5AF655E1" w:rsidR="00767080" w:rsidRPr="00767080" w:rsidRDefault="00767080" w:rsidP="00767080">
            <w:pPr>
              <w:spacing w:after="0" w:line="240" w:lineRule="auto"/>
              <w:ind w:left="123" w:right="544" w:firstLine="1"/>
              <w:rPr>
                <w:rFonts w:ascii="Verdana" w:eastAsia="Times New Roman" w:hAnsi="Verdana" w:cs="Times New Roman"/>
                <w:color w:val="000000"/>
                <w:kern w:val="0"/>
                <w:sz w:val="20"/>
                <w:szCs w:val="20"/>
                <w:lang w:eastAsia="en-IE"/>
                <w14:ligatures w14:val="none"/>
              </w:rPr>
            </w:pPr>
            <w:r>
              <w:rPr>
                <w:rFonts w:ascii="Verdana" w:eastAsia="Times New Roman" w:hAnsi="Verdana" w:cs="Times New Roman"/>
                <w:color w:val="000000"/>
                <w:kern w:val="0"/>
                <w:sz w:val="20"/>
                <w:szCs w:val="20"/>
                <w:lang w:eastAsia="en-IE"/>
                <w14:ligatures w14:val="none"/>
              </w:rPr>
              <w:t>The child protection Procedures for Primary &amp; Post Primary Schools (revised 2023) are made available to all school personnel.</w:t>
            </w:r>
          </w:p>
          <w:p w14:paraId="41738D95" w14:textId="14FF5C1C" w:rsidR="002B4BE5" w:rsidRPr="007032C3" w:rsidRDefault="002B4BE5" w:rsidP="00F80AF5">
            <w:pPr>
              <w:spacing w:before="252" w:after="0" w:line="240" w:lineRule="auto"/>
              <w:ind w:left="115" w:right="318" w:firstLine="17"/>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DLP &amp; DDLP to attend PDST face to face training All Staff to view Túsla training module &amp; any other online training offered by PDST. </w:t>
            </w:r>
          </w:p>
          <w:p w14:paraId="090B57E9" w14:textId="77777777" w:rsidR="002B4BE5" w:rsidRPr="007032C3" w:rsidRDefault="002B4BE5" w:rsidP="00F80AF5">
            <w:pPr>
              <w:spacing w:before="249"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BOM records all records of staff and board training</w:t>
            </w:r>
          </w:p>
        </w:tc>
      </w:tr>
      <w:tr w:rsidR="002B4BE5" w:rsidRPr="007032C3" w14:paraId="64A97226" w14:textId="77777777" w:rsidTr="00F80AF5">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5991" w14:textId="77777777" w:rsidR="002B4BE5" w:rsidRPr="007032C3" w:rsidRDefault="002B4BE5" w:rsidP="00F80AF5">
            <w:pPr>
              <w:spacing w:after="0" w:line="240" w:lineRule="auto"/>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One to one teaching including sensory room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505B0"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Med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80E12"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by school personnel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00D3F" w14:textId="77777777" w:rsidR="00767080" w:rsidRDefault="00767080" w:rsidP="00767080">
            <w:pPr>
              <w:spacing w:after="0" w:line="240" w:lineRule="auto"/>
              <w:ind w:left="123" w:right="544" w:firstLine="1"/>
              <w:rPr>
                <w:rFonts w:ascii="Verdana" w:eastAsia="Times New Roman" w:hAnsi="Verdana" w:cs="Times New Roman"/>
                <w:color w:val="000000"/>
                <w:kern w:val="0"/>
                <w:sz w:val="20"/>
                <w:szCs w:val="20"/>
                <w:lang w:eastAsia="en-IE"/>
                <w14:ligatures w14:val="none"/>
              </w:rPr>
            </w:pPr>
            <w:r w:rsidRPr="007032C3">
              <w:rPr>
                <w:rFonts w:ascii="Verdana" w:eastAsia="Times New Roman" w:hAnsi="Verdana" w:cs="Times New Roman"/>
                <w:color w:val="000000"/>
                <w:kern w:val="0"/>
                <w:sz w:val="20"/>
                <w:szCs w:val="20"/>
                <w:lang w:eastAsia="en-IE"/>
                <w14:ligatures w14:val="none"/>
              </w:rPr>
              <w:t>Child Safeguarding Statement &amp; DES procedures made available to all staff. </w:t>
            </w:r>
          </w:p>
          <w:p w14:paraId="4078F33E" w14:textId="77777777" w:rsidR="00767080" w:rsidRDefault="00767080" w:rsidP="00767080">
            <w:pPr>
              <w:spacing w:after="0" w:line="240" w:lineRule="auto"/>
              <w:ind w:left="123" w:right="544" w:firstLine="1"/>
              <w:rPr>
                <w:rFonts w:ascii="Verdana" w:eastAsia="Times New Roman" w:hAnsi="Verdana" w:cs="Times New Roman"/>
                <w:color w:val="000000"/>
                <w:kern w:val="0"/>
                <w:sz w:val="20"/>
                <w:szCs w:val="20"/>
                <w:lang w:eastAsia="en-IE"/>
                <w14:ligatures w14:val="none"/>
              </w:rPr>
            </w:pPr>
          </w:p>
          <w:p w14:paraId="3B1F9BFB" w14:textId="77777777" w:rsidR="00767080" w:rsidRDefault="00767080" w:rsidP="00767080">
            <w:pPr>
              <w:spacing w:after="0" w:line="240" w:lineRule="auto"/>
              <w:ind w:left="123" w:right="544" w:firstLine="1"/>
              <w:rPr>
                <w:rFonts w:ascii="Verdana" w:eastAsia="Times New Roman" w:hAnsi="Verdana" w:cs="Times New Roman"/>
                <w:color w:val="000000"/>
                <w:kern w:val="0"/>
                <w:sz w:val="20"/>
                <w:szCs w:val="20"/>
                <w:lang w:eastAsia="en-IE"/>
                <w14:ligatures w14:val="none"/>
              </w:rPr>
            </w:pPr>
            <w:r>
              <w:rPr>
                <w:rFonts w:ascii="Verdana" w:eastAsia="Times New Roman" w:hAnsi="Verdana" w:cs="Times New Roman"/>
                <w:color w:val="000000"/>
                <w:kern w:val="0"/>
                <w:sz w:val="20"/>
                <w:szCs w:val="20"/>
                <w:lang w:eastAsia="en-IE"/>
                <w14:ligatures w14:val="none"/>
              </w:rPr>
              <w:t>The child protection Procedures for Primary &amp; Post Primary Schools (revised 2023) are made available to all school personnel.</w:t>
            </w:r>
          </w:p>
          <w:p w14:paraId="5D196AB5" w14:textId="77777777" w:rsidR="00767080" w:rsidRDefault="00767080" w:rsidP="00767080">
            <w:pPr>
              <w:spacing w:after="0" w:line="240" w:lineRule="auto"/>
              <w:ind w:left="123" w:right="544" w:firstLine="1"/>
              <w:rPr>
                <w:rFonts w:ascii="Verdana" w:eastAsia="Times New Roman" w:hAnsi="Verdana" w:cs="Times New Roman"/>
                <w:color w:val="000000"/>
                <w:kern w:val="0"/>
                <w:sz w:val="20"/>
                <w:szCs w:val="20"/>
                <w:lang w:eastAsia="en-IE"/>
                <w14:ligatures w14:val="none"/>
              </w:rPr>
            </w:pPr>
          </w:p>
          <w:p w14:paraId="3B6D2176" w14:textId="445E7D4D" w:rsidR="00767080" w:rsidRPr="00767080" w:rsidRDefault="00767080" w:rsidP="00767080">
            <w:pPr>
              <w:spacing w:after="0" w:line="240" w:lineRule="auto"/>
              <w:ind w:left="123" w:right="544" w:firstLine="1"/>
              <w:rPr>
                <w:rFonts w:ascii="Verdana" w:eastAsia="Times New Roman" w:hAnsi="Verdana" w:cs="Times New Roman"/>
                <w:color w:val="000000"/>
                <w:kern w:val="0"/>
                <w:sz w:val="20"/>
                <w:szCs w:val="20"/>
                <w:lang w:eastAsia="en-IE"/>
                <w14:ligatures w14:val="none"/>
              </w:rPr>
            </w:pPr>
            <w:r>
              <w:rPr>
                <w:rFonts w:ascii="Verdana" w:eastAsia="Times New Roman" w:hAnsi="Verdana" w:cs="Times New Roman"/>
                <w:color w:val="000000"/>
                <w:kern w:val="0"/>
                <w:sz w:val="20"/>
                <w:szCs w:val="20"/>
                <w:lang w:eastAsia="en-IE"/>
                <w14:ligatures w14:val="none"/>
              </w:rPr>
              <w:t>One to One teaching Policy Plan</w:t>
            </w:r>
          </w:p>
        </w:tc>
      </w:tr>
      <w:tr w:rsidR="002B4BE5" w:rsidRPr="007032C3" w14:paraId="124172FE" w14:textId="77777777" w:rsidTr="00F80AF5">
        <w:trPr>
          <w:trHeight w:val="7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D042E" w14:textId="47498F68" w:rsidR="002B4BE5" w:rsidRPr="007032C3" w:rsidRDefault="002B4BE5" w:rsidP="00F80AF5">
            <w:pPr>
              <w:spacing w:after="0" w:line="240" w:lineRule="auto"/>
              <w:ind w:left="124" w:right="952" w:hanging="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lastRenderedPageBreak/>
              <w:t>Care of Children with special needs, including intimate care needs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63386"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37B37"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by school personnel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AB729" w14:textId="460BC402"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Policy on intimate care</w:t>
            </w:r>
          </w:p>
        </w:tc>
      </w:tr>
      <w:tr w:rsidR="002B4BE5" w:rsidRPr="007032C3" w14:paraId="4D7A9C5D" w14:textId="77777777" w:rsidTr="00F80AF5">
        <w:trPr>
          <w:trHeight w:val="7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53E9B" w14:textId="77777777" w:rsidR="002B4BE5" w:rsidRPr="007032C3" w:rsidRDefault="002B4BE5" w:rsidP="00F80AF5">
            <w:pPr>
              <w:spacing w:after="0" w:line="240" w:lineRule="auto"/>
              <w:ind w:left="113"/>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Toilet areas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FB353"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F4A19" w14:textId="77777777" w:rsidR="002B4BE5" w:rsidRPr="007032C3" w:rsidRDefault="002B4BE5" w:rsidP="00F80AF5">
            <w:pPr>
              <w:spacing w:after="0" w:line="240" w:lineRule="auto"/>
              <w:ind w:left="12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Inappropriate behaviour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A7DD8" w14:textId="240E407F" w:rsidR="002B4BE5" w:rsidRPr="007032C3" w:rsidRDefault="002B4BE5" w:rsidP="00F80AF5">
            <w:pPr>
              <w:spacing w:after="0" w:line="240" w:lineRule="auto"/>
              <w:ind w:left="122" w:right="197" w:firstLine="8"/>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 xml:space="preserve">Usage and supervision policy </w:t>
            </w:r>
          </w:p>
        </w:tc>
      </w:tr>
      <w:tr w:rsidR="002B4BE5" w:rsidRPr="007032C3" w14:paraId="1CF4795C" w14:textId="77777777" w:rsidTr="00F80AF5">
        <w:trPr>
          <w:trHeight w:val="7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D6DE7" w14:textId="6F7E93F6" w:rsidR="002B4BE5" w:rsidRPr="007032C3" w:rsidRDefault="002B4BE5" w:rsidP="00F80AF5">
            <w:pPr>
              <w:spacing w:after="0" w:line="240" w:lineRule="auto"/>
              <w:ind w:left="124" w:right="61" w:hanging="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Curricular Provision in respect of SPHE, RSE, Stay safe.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E3A1E"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Med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86CD5"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Non-teaching of same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422B6" w14:textId="77777777" w:rsidR="002B4BE5" w:rsidRPr="007032C3" w:rsidRDefault="002B4BE5" w:rsidP="00F80AF5">
            <w:pPr>
              <w:spacing w:after="0" w:line="240" w:lineRule="auto"/>
              <w:ind w:left="12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School implements SPHE, RSE, Stay Safe in full</w:t>
            </w:r>
          </w:p>
        </w:tc>
      </w:tr>
      <w:tr w:rsidR="002B4BE5" w:rsidRPr="007032C3" w14:paraId="0B94B193" w14:textId="77777777" w:rsidTr="00F80AF5">
        <w:trPr>
          <w:trHeight w:val="7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07EB5"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Daily arrival and dismissal of pupils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9E01C"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Low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783C3" w14:textId="7FD41CEA" w:rsidR="002B4BE5" w:rsidRPr="007032C3" w:rsidRDefault="002B4BE5" w:rsidP="00F80AF5">
            <w:pPr>
              <w:spacing w:after="0" w:line="240" w:lineRule="auto"/>
              <w:ind w:left="123" w:right="98" w:firstLine="9"/>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from older pupils, unknown adults on the playground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6B7C5" w14:textId="77777777" w:rsidR="002B4BE5" w:rsidRPr="007032C3" w:rsidRDefault="002B4BE5" w:rsidP="00F80AF5">
            <w:pPr>
              <w:spacing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Arrival and dismissal supervised by Teachers </w:t>
            </w:r>
          </w:p>
        </w:tc>
      </w:tr>
    </w:tbl>
    <w:p w14:paraId="626CFFEF" w14:textId="77777777" w:rsidR="002B4BE5" w:rsidRPr="007032C3" w:rsidRDefault="002B4BE5" w:rsidP="002B4BE5">
      <w:pPr>
        <w:spacing w:after="240" w:line="240" w:lineRule="auto"/>
        <w:rPr>
          <w:rFonts w:ascii="Times New Roman" w:eastAsia="Times New Roman" w:hAnsi="Times New Roman" w:cs="Times New Roman"/>
          <w:kern w:val="0"/>
          <w:sz w:val="24"/>
          <w:szCs w:val="24"/>
          <w:lang w:eastAsia="en-I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3528"/>
        <w:gridCol w:w="857"/>
        <w:gridCol w:w="3048"/>
        <w:gridCol w:w="6505"/>
      </w:tblGrid>
      <w:tr w:rsidR="002B4BE5" w:rsidRPr="007032C3" w14:paraId="0FABC83A" w14:textId="77777777" w:rsidTr="00F80AF5">
        <w:trPr>
          <w:trHeight w:val="7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3621F" w14:textId="77777777" w:rsidR="002B4BE5" w:rsidRPr="007032C3" w:rsidRDefault="002B4BE5" w:rsidP="00F80AF5">
            <w:pPr>
              <w:spacing w:after="0" w:line="240" w:lineRule="auto"/>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List of School Activities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80120" w14:textId="77777777" w:rsidR="002B4BE5" w:rsidRPr="007032C3" w:rsidRDefault="002B4BE5" w:rsidP="00F80AF5">
            <w:pPr>
              <w:spacing w:after="0" w:line="240" w:lineRule="auto"/>
              <w:rPr>
                <w:rFonts w:ascii="Times New Roman" w:eastAsia="Times New Roman" w:hAnsi="Times New Roman" w:cs="Times New Roman"/>
                <w:kern w:val="0"/>
                <w:sz w:val="24"/>
                <w:szCs w:val="24"/>
                <w:lang w:eastAsia="en-IE"/>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FF581" w14:textId="0D18E53D" w:rsidR="002B4BE5" w:rsidRPr="007032C3" w:rsidRDefault="002B4BE5" w:rsidP="00F80AF5">
            <w:pPr>
              <w:spacing w:after="0" w:line="240" w:lineRule="auto"/>
              <w:ind w:left="127" w:right="69" w:firstLine="17"/>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The school has identified the following Risk of Harm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A1747" w14:textId="1B7D83BB" w:rsidR="002B4BE5" w:rsidRPr="007032C3" w:rsidRDefault="002B4BE5" w:rsidP="00F80AF5">
            <w:pPr>
              <w:spacing w:after="0" w:line="240" w:lineRule="auto"/>
              <w:ind w:left="450" w:right="376"/>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The School has the following Procedures in place to address risk identified in this assessment</w:t>
            </w:r>
          </w:p>
        </w:tc>
      </w:tr>
      <w:tr w:rsidR="002B4BE5" w:rsidRPr="007032C3" w14:paraId="1B4ED822" w14:textId="77777777" w:rsidTr="00F80AF5">
        <w:trPr>
          <w:trHeight w:val="7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D0CD8" w14:textId="2995BBC6" w:rsidR="002B4BE5" w:rsidRPr="007032C3" w:rsidRDefault="002B4BE5" w:rsidP="00F80AF5">
            <w:pPr>
              <w:spacing w:after="0" w:line="240" w:lineRule="auto"/>
              <w:ind w:left="131" w:right="121" w:firstLine="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Managing of challenging behaviour amongst pupils, including appropriate use of restraint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2A803"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46A5C" w14:textId="77777777" w:rsidR="002B4BE5" w:rsidRPr="007032C3" w:rsidRDefault="002B4BE5" w:rsidP="00F80AF5">
            <w:pPr>
              <w:spacing w:after="0" w:line="240" w:lineRule="auto"/>
              <w:ind w:left="12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Injury to pupils and staff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28E26" w14:textId="77777777" w:rsidR="002B4BE5" w:rsidRDefault="002B4BE5" w:rsidP="00F80AF5">
            <w:pPr>
              <w:spacing w:after="0" w:line="240" w:lineRule="auto"/>
              <w:ind w:left="132" w:right="575"/>
              <w:rPr>
                <w:rFonts w:ascii="Verdana" w:eastAsia="Times New Roman" w:hAnsi="Verdana" w:cs="Times New Roman"/>
                <w:color w:val="000000"/>
                <w:kern w:val="0"/>
                <w:sz w:val="20"/>
                <w:szCs w:val="20"/>
                <w:lang w:eastAsia="en-IE"/>
                <w14:ligatures w14:val="none"/>
              </w:rPr>
            </w:pPr>
            <w:r w:rsidRPr="007032C3">
              <w:rPr>
                <w:rFonts w:ascii="Verdana" w:eastAsia="Times New Roman" w:hAnsi="Verdana" w:cs="Times New Roman"/>
                <w:color w:val="000000"/>
                <w:kern w:val="0"/>
                <w:sz w:val="20"/>
                <w:szCs w:val="20"/>
                <w:lang w:eastAsia="en-IE"/>
                <w14:ligatures w14:val="none"/>
              </w:rPr>
              <w:t xml:space="preserve">Restraint Policy </w:t>
            </w:r>
          </w:p>
          <w:p w14:paraId="79711B38" w14:textId="59FC47FD" w:rsidR="002B4BE5" w:rsidRPr="007032C3" w:rsidRDefault="002B4BE5" w:rsidP="00F80AF5">
            <w:pPr>
              <w:spacing w:after="0" w:line="240" w:lineRule="auto"/>
              <w:ind w:left="132" w:right="57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Health &amp; Safety Policy </w:t>
            </w:r>
          </w:p>
          <w:p w14:paraId="032E1E58" w14:textId="77777777" w:rsidR="002B4BE5" w:rsidRPr="007032C3" w:rsidRDefault="002B4BE5" w:rsidP="00F80AF5">
            <w:pPr>
              <w:spacing w:before="10" w:after="0" w:line="240" w:lineRule="auto"/>
              <w:ind w:left="124"/>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Code Of Behaviour</w:t>
            </w:r>
          </w:p>
        </w:tc>
      </w:tr>
      <w:tr w:rsidR="002B4BE5" w:rsidRPr="007032C3" w14:paraId="0930B8F0" w14:textId="77777777" w:rsidTr="00F80AF5">
        <w:trPr>
          <w:trHeight w:val="7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652BE" w14:textId="02BD0582" w:rsidR="002B4BE5" w:rsidRPr="007032C3" w:rsidRDefault="002B4BE5" w:rsidP="00F80AF5">
            <w:pPr>
              <w:spacing w:after="0" w:line="240" w:lineRule="auto"/>
              <w:ind w:left="123" w:right="40" w:firstLine="7"/>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Use of external personnel to supplement curriculum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10AF4"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Med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E1ADD"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to pupils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98387" w14:textId="3FDD7FFF"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Policy &amp; Procedures in place </w:t>
            </w:r>
            <w:r w:rsidR="00767080">
              <w:rPr>
                <w:rFonts w:ascii="Verdana" w:eastAsia="Times New Roman" w:hAnsi="Verdana" w:cs="Times New Roman"/>
                <w:color w:val="000000"/>
                <w:kern w:val="0"/>
                <w:sz w:val="20"/>
                <w:szCs w:val="20"/>
                <w:lang w:eastAsia="en-IE"/>
                <w14:ligatures w14:val="none"/>
              </w:rPr>
              <w:t>for external teaching facilitators and teachers</w:t>
            </w:r>
          </w:p>
          <w:p w14:paraId="41879375" w14:textId="77777777" w:rsidR="002B4BE5" w:rsidRPr="007032C3" w:rsidRDefault="002B4BE5" w:rsidP="00F80AF5">
            <w:pPr>
              <w:spacing w:before="10"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Vetting</w:t>
            </w:r>
          </w:p>
        </w:tc>
      </w:tr>
      <w:tr w:rsidR="002B4BE5" w:rsidRPr="007032C3" w14:paraId="36A9EB9E" w14:textId="77777777" w:rsidTr="00F80AF5">
        <w:trPr>
          <w:trHeight w:val="9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382F7" w14:textId="77777777" w:rsidR="002B4BE5" w:rsidRPr="007032C3" w:rsidRDefault="002B4BE5" w:rsidP="00F80AF5">
            <w:pPr>
              <w:spacing w:after="0" w:line="240" w:lineRule="auto"/>
              <w:ind w:left="12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Students participating in work experience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404EA"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Med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D4DE9"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by student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92D9BC" w14:textId="2462679A" w:rsidR="002B4BE5" w:rsidRPr="007032C3" w:rsidRDefault="002B4BE5" w:rsidP="00F80AF5">
            <w:pPr>
              <w:spacing w:after="0" w:line="240" w:lineRule="auto"/>
              <w:ind w:left="116" w:right="401" w:firstLine="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Work experience Policy</w:t>
            </w:r>
          </w:p>
          <w:p w14:paraId="75B7BEF6" w14:textId="77777777" w:rsidR="002B4BE5" w:rsidRPr="007032C3" w:rsidRDefault="002B4BE5" w:rsidP="00F80AF5">
            <w:pPr>
              <w:spacing w:before="7" w:after="0" w:line="240" w:lineRule="auto"/>
              <w:ind w:left="124"/>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Child Safeguarding Statement </w:t>
            </w:r>
          </w:p>
          <w:p w14:paraId="2525D004" w14:textId="77777777" w:rsidR="002B4BE5" w:rsidRPr="007032C3" w:rsidRDefault="002B4BE5" w:rsidP="00F80AF5">
            <w:pPr>
              <w:spacing w:before="10"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Vetting</w:t>
            </w:r>
          </w:p>
        </w:tc>
      </w:tr>
      <w:tr w:rsidR="002B4BE5" w:rsidRPr="007032C3" w14:paraId="3CEB7F01" w14:textId="77777777" w:rsidTr="00F80AF5">
        <w:trPr>
          <w:trHeight w:val="5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0CEC9"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lastRenderedPageBreak/>
              <w:t>Recreation breaks for pupils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9CC50"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FE3FD"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to student by student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A5354" w14:textId="77777777" w:rsidR="002B4BE5" w:rsidRPr="007032C3" w:rsidRDefault="002B4BE5" w:rsidP="00F80AF5">
            <w:pPr>
              <w:spacing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Adequate supervision</w:t>
            </w:r>
          </w:p>
        </w:tc>
      </w:tr>
      <w:tr w:rsidR="002B4BE5" w:rsidRPr="007032C3" w14:paraId="029224DE" w14:textId="77777777" w:rsidTr="00F80AF5">
        <w:trPr>
          <w:trHeight w:val="9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419C3" w14:textId="77777777" w:rsidR="002B4BE5" w:rsidRPr="007032C3" w:rsidRDefault="002B4BE5" w:rsidP="00F80AF5">
            <w:pPr>
              <w:spacing w:after="0" w:line="240" w:lineRule="auto"/>
              <w:ind w:left="124"/>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Outdoor teaching activities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D23DB"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5767A"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to children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F1211" w14:textId="77777777" w:rsidR="002B4BE5" w:rsidRPr="007032C3" w:rsidRDefault="002B4BE5" w:rsidP="00F80AF5">
            <w:pPr>
              <w:spacing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Adequate supervision. </w:t>
            </w:r>
          </w:p>
          <w:p w14:paraId="57A4F7A8" w14:textId="77777777" w:rsidR="002B4BE5" w:rsidRPr="007032C3" w:rsidRDefault="002B4BE5" w:rsidP="00F80AF5">
            <w:pPr>
              <w:spacing w:before="12"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Forest School Policy </w:t>
            </w:r>
          </w:p>
          <w:p w14:paraId="6EBDCDEE" w14:textId="72094C3D" w:rsidR="002B4BE5" w:rsidRPr="007032C3" w:rsidRDefault="002B4BE5" w:rsidP="00F80AF5">
            <w:pPr>
              <w:spacing w:before="10" w:after="0" w:line="240" w:lineRule="auto"/>
              <w:ind w:left="121" w:right="386" w:firstLine="3"/>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 xml:space="preserve">Outdoor Activity Statement for Parents </w:t>
            </w:r>
          </w:p>
        </w:tc>
      </w:tr>
      <w:tr w:rsidR="002B4BE5" w:rsidRPr="007032C3" w14:paraId="56E0658E" w14:textId="77777777" w:rsidTr="00F80AF5">
        <w:trPr>
          <w:trHeight w:val="12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D0070" w14:textId="77777777" w:rsidR="002B4BE5" w:rsidRPr="007032C3" w:rsidRDefault="002B4BE5" w:rsidP="00F80AF5">
            <w:pPr>
              <w:spacing w:after="0" w:line="240" w:lineRule="auto"/>
              <w:ind w:left="12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Swimming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68D7A"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E4210" w14:textId="45ABFCAD" w:rsidR="002B4BE5" w:rsidRPr="007032C3" w:rsidRDefault="002B4BE5" w:rsidP="00F80AF5">
            <w:pPr>
              <w:spacing w:after="0" w:line="240" w:lineRule="auto"/>
              <w:ind w:left="131" w:right="359" w:firstLine="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by school personnel, pool staff or 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0910E4" w14:textId="408BF4C3" w:rsidR="002B4BE5" w:rsidRPr="007032C3" w:rsidRDefault="002B4BE5" w:rsidP="00F80AF5">
            <w:pPr>
              <w:spacing w:after="0" w:line="240" w:lineRule="auto"/>
              <w:ind w:left="119" w:right="248" w:firstLine="14"/>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Ensure school staff are familiar with pool before first visit with the school. </w:t>
            </w:r>
          </w:p>
          <w:p w14:paraId="04269AB8" w14:textId="77777777" w:rsidR="00767080" w:rsidRDefault="00767080" w:rsidP="00767080">
            <w:pPr>
              <w:spacing w:before="8" w:after="0" w:line="240" w:lineRule="auto"/>
              <w:ind w:left="107" w:right="501"/>
              <w:rPr>
                <w:rFonts w:ascii="Verdana" w:eastAsia="Times New Roman" w:hAnsi="Verdana" w:cs="Times New Roman"/>
                <w:color w:val="000000"/>
                <w:kern w:val="0"/>
                <w:sz w:val="20"/>
                <w:szCs w:val="20"/>
                <w:lang w:eastAsia="en-IE"/>
                <w14:ligatures w14:val="none"/>
              </w:rPr>
            </w:pPr>
          </w:p>
          <w:p w14:paraId="43D9D3B1" w14:textId="3C2C2224" w:rsidR="002B4BE5" w:rsidRPr="007032C3" w:rsidRDefault="002B4BE5" w:rsidP="00767080">
            <w:pPr>
              <w:spacing w:before="8" w:after="0" w:line="240" w:lineRule="auto"/>
              <w:ind w:left="107" w:right="501"/>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Assign staff specific points of supervision to ensure children cannot leave changing area alone. </w:t>
            </w:r>
          </w:p>
          <w:p w14:paraId="7BD1D6D8" w14:textId="77777777" w:rsidR="00767080" w:rsidRDefault="00767080" w:rsidP="00767080">
            <w:pPr>
              <w:spacing w:before="10" w:after="0" w:line="240" w:lineRule="auto"/>
              <w:rPr>
                <w:rFonts w:ascii="Verdana" w:eastAsia="Times New Roman" w:hAnsi="Verdana" w:cs="Times New Roman"/>
                <w:color w:val="000000"/>
                <w:kern w:val="0"/>
                <w:sz w:val="20"/>
                <w:szCs w:val="20"/>
                <w:lang w:eastAsia="en-IE"/>
                <w14:ligatures w14:val="none"/>
              </w:rPr>
            </w:pPr>
          </w:p>
          <w:p w14:paraId="169B177A" w14:textId="2F8426D0" w:rsidR="002B4BE5" w:rsidRPr="007032C3" w:rsidRDefault="002B4BE5" w:rsidP="00767080">
            <w:pPr>
              <w:spacing w:before="10" w:after="0" w:line="240" w:lineRule="auto"/>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Parents who volunteer to help with swimming are garda vetted.</w:t>
            </w:r>
          </w:p>
        </w:tc>
      </w:tr>
      <w:tr w:rsidR="002B4BE5" w:rsidRPr="007032C3" w14:paraId="68B0705D" w14:textId="77777777" w:rsidTr="00F80AF5">
        <w:trPr>
          <w:trHeight w:val="5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4E84D" w14:textId="77777777" w:rsidR="002B4BE5" w:rsidRPr="007032C3" w:rsidRDefault="002B4BE5" w:rsidP="00F80AF5">
            <w:pPr>
              <w:spacing w:after="0" w:line="240" w:lineRule="auto"/>
              <w:ind w:left="12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School outings using private bus company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0CB82"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C05AD"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to children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2BAAE" w14:textId="77777777" w:rsidR="002B4BE5" w:rsidRPr="007032C3" w:rsidRDefault="002B4BE5" w:rsidP="00F80AF5">
            <w:pPr>
              <w:spacing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Adequate school staff supervision</w:t>
            </w:r>
          </w:p>
        </w:tc>
      </w:tr>
      <w:tr w:rsidR="002B4BE5" w:rsidRPr="007032C3" w14:paraId="0B1F378C" w14:textId="77777777" w:rsidTr="00F80AF5">
        <w:trPr>
          <w:trHeight w:val="10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380BE" w14:textId="77777777" w:rsidR="002B4BE5" w:rsidRPr="007032C3" w:rsidRDefault="002B4BE5" w:rsidP="00F80AF5">
            <w:pPr>
              <w:spacing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Administration of Medicine </w:t>
            </w:r>
          </w:p>
          <w:p w14:paraId="73FED482" w14:textId="77777777" w:rsidR="002B4BE5" w:rsidRPr="007032C3" w:rsidRDefault="002B4BE5" w:rsidP="00F80AF5">
            <w:pPr>
              <w:spacing w:before="106"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Administration of First Aid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B771D"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55EFD" w14:textId="0957DB84"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to child by school </w:t>
            </w:r>
          </w:p>
          <w:p w14:paraId="1F99E661" w14:textId="77777777" w:rsidR="002B4BE5" w:rsidRPr="007032C3" w:rsidRDefault="002B4BE5" w:rsidP="00F80AF5">
            <w:pPr>
              <w:spacing w:before="10" w:after="0" w:line="240" w:lineRule="auto"/>
              <w:ind w:left="131"/>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personnel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27E23D" w14:textId="33EBCEC7" w:rsidR="002B4BE5" w:rsidRPr="007032C3" w:rsidRDefault="002B4BE5" w:rsidP="00F80AF5">
            <w:pPr>
              <w:spacing w:after="0" w:line="240" w:lineRule="auto"/>
              <w:ind w:left="113" w:right="70" w:firstLine="2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First Aid administered in specific area in front of window of door Two children together in buddy system when one is getting first aid for a minor issue otherwise in line with the Intimate Care Policy</w:t>
            </w:r>
          </w:p>
        </w:tc>
      </w:tr>
      <w:tr w:rsidR="002B4BE5" w:rsidRPr="007032C3" w14:paraId="119EC550" w14:textId="77777777" w:rsidTr="00F80AF5">
        <w:trPr>
          <w:trHeight w:val="14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2B33A" w14:textId="3200CD19" w:rsidR="002B4BE5" w:rsidRPr="007032C3" w:rsidRDefault="002B4BE5" w:rsidP="00F80AF5">
            <w:pPr>
              <w:spacing w:after="0" w:line="240" w:lineRule="auto"/>
              <w:ind w:left="113" w:right="36" w:hanging="18"/>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Training of school personnel in child protection matters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288D8"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898F8" w14:textId="310F7B72" w:rsidR="002B4BE5" w:rsidRPr="007032C3" w:rsidRDefault="002B4BE5" w:rsidP="00F80AF5">
            <w:pPr>
              <w:spacing w:after="0" w:line="240" w:lineRule="auto"/>
              <w:ind w:left="131" w:right="674" w:firstLine="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not recognised or reported promptly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1150C" w14:textId="1D13C48C" w:rsidR="002B4BE5" w:rsidRPr="007032C3" w:rsidRDefault="002B4BE5" w:rsidP="00F80AF5">
            <w:pPr>
              <w:spacing w:after="0" w:line="240" w:lineRule="auto"/>
              <w:ind w:left="123" w:right="811" w:firstLine="1"/>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Child safeguarding statement and DES procedures made available to all staff. </w:t>
            </w:r>
          </w:p>
          <w:p w14:paraId="5EF1349D" w14:textId="77777777" w:rsidR="002B4BE5" w:rsidRPr="007032C3" w:rsidRDefault="002B4BE5" w:rsidP="00F80AF5">
            <w:pPr>
              <w:spacing w:before="7"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DLP &amp; DDLP to attend PDST face to face training. </w:t>
            </w:r>
          </w:p>
          <w:p w14:paraId="667C6145" w14:textId="79445C38" w:rsidR="002B4BE5" w:rsidRPr="007032C3" w:rsidRDefault="002B4BE5" w:rsidP="00F80AF5">
            <w:pPr>
              <w:spacing w:before="10" w:after="0" w:line="240" w:lineRule="auto"/>
              <w:ind w:left="115" w:right="136" w:hanging="3"/>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All staff to view</w:t>
            </w:r>
            <w:r>
              <w:rPr>
                <w:rFonts w:ascii="Verdana" w:eastAsia="Times New Roman" w:hAnsi="Verdana" w:cs="Times New Roman"/>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Túsla training module and another other online training offered by PDST. </w:t>
            </w:r>
          </w:p>
          <w:p w14:paraId="4CAC8608" w14:textId="77777777" w:rsidR="002B4BE5" w:rsidRPr="007032C3" w:rsidRDefault="002B4BE5" w:rsidP="00F80AF5">
            <w:pPr>
              <w:spacing w:before="5"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BOM records all records of staff and board training.</w:t>
            </w:r>
          </w:p>
        </w:tc>
      </w:tr>
    </w:tbl>
    <w:p w14:paraId="130450D4" w14:textId="77777777" w:rsidR="002B4BE5" w:rsidRPr="007032C3" w:rsidRDefault="002B4BE5" w:rsidP="002B4BE5">
      <w:pPr>
        <w:spacing w:after="240" w:line="240" w:lineRule="auto"/>
        <w:rPr>
          <w:rFonts w:ascii="Times New Roman" w:eastAsia="Times New Roman" w:hAnsi="Times New Roman" w:cs="Times New Roman"/>
          <w:kern w:val="0"/>
          <w:sz w:val="24"/>
          <w:szCs w:val="24"/>
          <w:lang w:eastAsia="en-IE"/>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5655"/>
        <w:gridCol w:w="857"/>
        <w:gridCol w:w="2955"/>
        <w:gridCol w:w="4471"/>
      </w:tblGrid>
      <w:tr w:rsidR="002B4BE5" w:rsidRPr="007032C3" w14:paraId="5FB74AAD" w14:textId="77777777" w:rsidTr="00F80AF5">
        <w:trPr>
          <w:trHeight w:val="7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D826D" w14:textId="77777777" w:rsidR="002B4BE5" w:rsidRPr="007032C3" w:rsidRDefault="002B4BE5" w:rsidP="00F80AF5">
            <w:pPr>
              <w:spacing w:after="0" w:line="240" w:lineRule="auto"/>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lastRenderedPageBreak/>
              <w:t>List of School Activities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145EB" w14:textId="77777777" w:rsidR="002B4BE5" w:rsidRPr="007032C3" w:rsidRDefault="002B4BE5" w:rsidP="00F80AF5">
            <w:pPr>
              <w:spacing w:after="0" w:line="240" w:lineRule="auto"/>
              <w:rPr>
                <w:rFonts w:ascii="Times New Roman" w:eastAsia="Times New Roman" w:hAnsi="Times New Roman" w:cs="Times New Roman"/>
                <w:kern w:val="0"/>
                <w:sz w:val="24"/>
                <w:szCs w:val="24"/>
                <w:lang w:eastAsia="en-IE"/>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43CA9" w14:textId="57E2F0A2" w:rsidR="002B4BE5" w:rsidRPr="007032C3" w:rsidRDefault="002B4BE5" w:rsidP="00F80AF5">
            <w:pPr>
              <w:spacing w:after="0" w:line="240" w:lineRule="auto"/>
              <w:ind w:left="127" w:right="69" w:firstLine="17"/>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 xml:space="preserve">The </w:t>
            </w:r>
            <w:proofErr w:type="gramStart"/>
            <w:r w:rsidRPr="007032C3">
              <w:rPr>
                <w:rFonts w:ascii="Verdana" w:eastAsia="Times New Roman" w:hAnsi="Verdana" w:cs="Times New Roman"/>
                <w:b/>
                <w:bCs/>
                <w:color w:val="000000"/>
                <w:kern w:val="0"/>
                <w:sz w:val="20"/>
                <w:szCs w:val="20"/>
                <w:lang w:eastAsia="en-IE"/>
                <w14:ligatures w14:val="none"/>
              </w:rPr>
              <w:t>School</w:t>
            </w:r>
            <w:proofErr w:type="gramEnd"/>
            <w:r w:rsidRPr="007032C3">
              <w:rPr>
                <w:rFonts w:ascii="Verdana" w:eastAsia="Times New Roman" w:hAnsi="Verdana" w:cs="Times New Roman"/>
                <w:b/>
                <w:bCs/>
                <w:color w:val="000000"/>
                <w:kern w:val="0"/>
                <w:sz w:val="20"/>
                <w:szCs w:val="20"/>
                <w:lang w:eastAsia="en-IE"/>
                <w14:ligatures w14:val="none"/>
              </w:rPr>
              <w:t xml:space="preserve"> has identified the following Risk of Harm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7F5A4" w14:textId="59B1A26A" w:rsidR="002B4BE5" w:rsidRPr="007032C3" w:rsidRDefault="002B4BE5" w:rsidP="00F80AF5">
            <w:pPr>
              <w:spacing w:after="0" w:line="240" w:lineRule="auto"/>
              <w:ind w:left="450" w:right="444"/>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b/>
                <w:bCs/>
                <w:color w:val="000000"/>
                <w:kern w:val="0"/>
                <w:sz w:val="20"/>
                <w:szCs w:val="20"/>
                <w:lang w:eastAsia="en-IE"/>
                <w14:ligatures w14:val="none"/>
              </w:rPr>
              <w:t>The school has the following Procedures in place to address risk identified in this assessment</w:t>
            </w:r>
          </w:p>
        </w:tc>
      </w:tr>
      <w:tr w:rsidR="002B4BE5" w:rsidRPr="007032C3" w14:paraId="53733480" w14:textId="77777777" w:rsidTr="00F80AF5">
        <w:trPr>
          <w:trHeight w:val="28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8AE3C" w14:textId="1601D0A4" w:rsidR="002B4BE5" w:rsidRPr="007032C3" w:rsidRDefault="002B4BE5" w:rsidP="00F80AF5">
            <w:pPr>
              <w:spacing w:after="0" w:line="240" w:lineRule="auto"/>
              <w:ind w:left="124" w:right="40" w:hanging="7"/>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Care of pupils with specific vulnerabilities/ needs such as  </w:t>
            </w:r>
          </w:p>
          <w:p w14:paraId="6900F009" w14:textId="4F311979" w:rsidR="002B4BE5" w:rsidRPr="007032C3" w:rsidRDefault="002B4BE5" w:rsidP="00F80AF5">
            <w:pPr>
              <w:spacing w:before="106" w:after="0" w:line="240" w:lineRule="auto"/>
              <w:ind w:left="80" w:right="39"/>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 xml:space="preserve">Pupils from ethnic minorities/migrants </w:t>
            </w: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Members of the Traveller community ∙</w:t>
            </w: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Lesbian, gay, bisexual or transgender (LGBT) children </w:t>
            </w:r>
          </w:p>
          <w:p w14:paraId="64058AF8" w14:textId="77777777" w:rsidR="002B4BE5" w:rsidRPr="007032C3" w:rsidRDefault="002B4BE5" w:rsidP="00F80AF5">
            <w:pPr>
              <w:spacing w:before="7" w:after="0" w:line="240" w:lineRule="auto"/>
              <w:ind w:left="80"/>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Pupils perceived to be LGBT </w:t>
            </w:r>
          </w:p>
          <w:p w14:paraId="43B1360B" w14:textId="77777777" w:rsidR="002B4BE5" w:rsidRPr="007032C3" w:rsidRDefault="002B4BE5" w:rsidP="00F80AF5">
            <w:pPr>
              <w:spacing w:before="10" w:after="0" w:line="240" w:lineRule="auto"/>
              <w:ind w:left="80" w:right="1020"/>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 xml:space="preserve">Pupils of minority religious faiths </w:t>
            </w: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Children in care </w:t>
            </w:r>
          </w:p>
          <w:p w14:paraId="007317B2" w14:textId="6713D3C2" w:rsidR="002B4BE5" w:rsidRPr="007032C3" w:rsidRDefault="002B4BE5" w:rsidP="00F80AF5">
            <w:pPr>
              <w:spacing w:before="10" w:after="0" w:line="240" w:lineRule="auto"/>
              <w:ind w:left="80" w:right="37" w:hanging="369"/>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Children on CPNS (Child Protection Notification 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0B704"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Med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A0CDD" w14:textId="239D88F2" w:rsidR="002B4BE5" w:rsidRPr="007032C3" w:rsidRDefault="002B4BE5" w:rsidP="00F80AF5">
            <w:pPr>
              <w:spacing w:after="0" w:line="240" w:lineRule="auto"/>
              <w:ind w:left="131" w:right="674" w:firstLine="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not recognised or reported promptly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AC5B9E"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R.S.E. Policy </w:t>
            </w:r>
          </w:p>
          <w:p w14:paraId="6743945D" w14:textId="77777777" w:rsidR="002B4BE5" w:rsidRPr="007032C3" w:rsidRDefault="002B4BE5" w:rsidP="00F80AF5">
            <w:pPr>
              <w:spacing w:before="10" w:after="0" w:line="240" w:lineRule="auto"/>
              <w:ind w:left="12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S.P.H.E. Policy </w:t>
            </w:r>
          </w:p>
          <w:p w14:paraId="269F9711" w14:textId="77777777" w:rsidR="002B4BE5" w:rsidRPr="007032C3" w:rsidRDefault="002B4BE5" w:rsidP="00F80AF5">
            <w:pPr>
              <w:spacing w:before="12"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Anti-bullying policy</w:t>
            </w:r>
          </w:p>
        </w:tc>
      </w:tr>
      <w:tr w:rsidR="002B4BE5" w:rsidRPr="007032C3" w14:paraId="30E52B79" w14:textId="77777777" w:rsidTr="00F80AF5">
        <w:trPr>
          <w:trHeight w:val="28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1FDBA"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Recruitment of school personnel including - </w:t>
            </w:r>
          </w:p>
          <w:p w14:paraId="185F7947" w14:textId="77777777" w:rsidR="002B4BE5" w:rsidRPr="007032C3" w:rsidRDefault="002B4BE5" w:rsidP="00F80AF5">
            <w:pPr>
              <w:spacing w:before="108" w:after="0" w:line="240" w:lineRule="auto"/>
              <w:ind w:left="222"/>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Teachers </w:t>
            </w:r>
          </w:p>
          <w:p w14:paraId="21BC4ED2" w14:textId="77777777" w:rsidR="002B4BE5" w:rsidRPr="007032C3" w:rsidRDefault="002B4BE5" w:rsidP="00F80AF5">
            <w:pPr>
              <w:spacing w:before="10" w:after="0" w:line="240" w:lineRule="auto"/>
              <w:ind w:left="222"/>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SNA’s </w:t>
            </w:r>
          </w:p>
          <w:p w14:paraId="50288057" w14:textId="77777777" w:rsidR="002B4BE5" w:rsidRPr="007032C3" w:rsidRDefault="002B4BE5" w:rsidP="00F80AF5">
            <w:pPr>
              <w:spacing w:before="10" w:after="0" w:line="240" w:lineRule="auto"/>
              <w:ind w:left="222"/>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Caretaker/Secretary/Cleaners </w:t>
            </w:r>
          </w:p>
          <w:p w14:paraId="3CD07055" w14:textId="77777777" w:rsidR="002B4BE5" w:rsidRPr="007032C3" w:rsidRDefault="002B4BE5" w:rsidP="00F80AF5">
            <w:pPr>
              <w:spacing w:before="10" w:after="0" w:line="240" w:lineRule="auto"/>
              <w:ind w:left="222"/>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Sports coaches </w:t>
            </w:r>
          </w:p>
          <w:p w14:paraId="237247D8" w14:textId="0C376F30" w:rsidR="002B4BE5" w:rsidRPr="007032C3" w:rsidRDefault="002B4BE5" w:rsidP="00F80AF5">
            <w:pPr>
              <w:spacing w:before="12" w:after="0" w:line="240" w:lineRule="auto"/>
              <w:ind w:left="222" w:right="39"/>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External Tutors/Guest Speakers ∙</w:t>
            </w: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 xml:space="preserve">Volunteers/Parents in school activities </w:t>
            </w: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Visitors/contractors present in school during school hours.  </w:t>
            </w:r>
          </w:p>
          <w:p w14:paraId="723AF093" w14:textId="77777777" w:rsidR="002B4BE5" w:rsidRPr="007032C3" w:rsidRDefault="002B4BE5" w:rsidP="00F80AF5">
            <w:pPr>
              <w:spacing w:before="6" w:after="0" w:line="240" w:lineRule="auto"/>
              <w:ind w:left="222" w:right="38" w:hanging="360"/>
              <w:rPr>
                <w:rFonts w:ascii="Times New Roman" w:eastAsia="Times New Roman" w:hAnsi="Times New Roman" w:cs="Times New Roman"/>
                <w:kern w:val="0"/>
                <w:sz w:val="24"/>
                <w:szCs w:val="24"/>
                <w:lang w:eastAsia="en-IE"/>
                <w14:ligatures w14:val="none"/>
              </w:rPr>
            </w:pPr>
            <w:r w:rsidRPr="007032C3">
              <w:rPr>
                <w:rFonts w:ascii="Arial" w:eastAsia="Times New Roman" w:hAnsi="Arial" w:cs="Arial"/>
                <w:color w:val="000000"/>
                <w:kern w:val="0"/>
                <w:sz w:val="20"/>
                <w:szCs w:val="20"/>
                <w:lang w:eastAsia="en-IE"/>
                <w14:ligatures w14:val="none"/>
              </w:rPr>
              <w:t xml:space="preserve">∙ </w:t>
            </w:r>
            <w:r w:rsidRPr="007032C3">
              <w:rPr>
                <w:rFonts w:ascii="Verdana" w:eastAsia="Times New Roman" w:hAnsi="Verdana" w:cs="Times New Roman"/>
                <w:color w:val="000000"/>
                <w:kern w:val="0"/>
                <w:sz w:val="20"/>
                <w:szCs w:val="20"/>
                <w:lang w:eastAsia="en-IE"/>
                <w14:ligatures w14:val="none"/>
              </w:rPr>
              <w:t>Visitors/contractors present during after school activities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C1FB4"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9103C" w14:textId="77777777" w:rsidR="002B4BE5" w:rsidRPr="007032C3" w:rsidRDefault="002B4BE5" w:rsidP="00F80AF5">
            <w:pPr>
              <w:spacing w:after="0" w:line="240" w:lineRule="auto"/>
              <w:ind w:left="131" w:right="129" w:firstLine="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not recognised or properly or promptly reported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0B173" w14:textId="7370D129" w:rsidR="002B4BE5" w:rsidRPr="007032C3" w:rsidRDefault="002B4BE5" w:rsidP="00F80AF5">
            <w:pPr>
              <w:spacing w:after="0" w:line="240" w:lineRule="auto"/>
              <w:ind w:left="123" w:right="969" w:firstLine="1"/>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Child Safeguarding Statement &amp; DES procedures made available to all staff. </w:t>
            </w:r>
          </w:p>
          <w:p w14:paraId="212478F2" w14:textId="63614F3F" w:rsidR="002B4BE5" w:rsidRPr="007032C3" w:rsidRDefault="002B4BE5" w:rsidP="00F80AF5">
            <w:pPr>
              <w:spacing w:before="5" w:after="0" w:line="240" w:lineRule="auto"/>
              <w:ind w:left="123" w:right="216" w:firstLine="3"/>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Staff to view Tusla training module &amp; any other online training offered by PDST. </w:t>
            </w:r>
          </w:p>
          <w:p w14:paraId="0F40B289" w14:textId="77777777" w:rsidR="002B4BE5" w:rsidRPr="007032C3" w:rsidRDefault="002B4BE5" w:rsidP="00F80AF5">
            <w:pPr>
              <w:spacing w:before="7"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Vetting Procedures </w:t>
            </w:r>
          </w:p>
          <w:p w14:paraId="400DE459" w14:textId="77777777" w:rsidR="002B4BE5" w:rsidRPr="007032C3" w:rsidRDefault="002B4BE5" w:rsidP="00F80AF5">
            <w:pPr>
              <w:spacing w:before="12"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Policy of Parents / Volunteers </w:t>
            </w:r>
          </w:p>
          <w:p w14:paraId="6FFDF51C" w14:textId="77777777" w:rsidR="002B4BE5" w:rsidRPr="007032C3" w:rsidRDefault="002B4BE5" w:rsidP="00F80AF5">
            <w:pPr>
              <w:spacing w:before="10"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Policy on Visiting Contractors </w:t>
            </w:r>
          </w:p>
          <w:p w14:paraId="7CB117A6" w14:textId="77777777" w:rsidR="002B4BE5" w:rsidRPr="007032C3" w:rsidRDefault="002B4BE5" w:rsidP="00F80AF5">
            <w:pPr>
              <w:spacing w:before="10" w:after="0" w:line="240" w:lineRule="auto"/>
              <w:ind w:left="115" w:right="421" w:hanging="8"/>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Access via intercom to people who are identified and met on stairs</w:t>
            </w:r>
          </w:p>
        </w:tc>
      </w:tr>
      <w:tr w:rsidR="002B4BE5" w:rsidRPr="007032C3" w14:paraId="1A2719CC" w14:textId="77777777" w:rsidTr="00F80AF5">
        <w:trPr>
          <w:trHeight w:val="57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197A6"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Bullying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39B37"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Med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653A4"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to children by children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37912" w14:textId="77777777" w:rsidR="002B4BE5" w:rsidRPr="007032C3" w:rsidRDefault="002B4BE5" w:rsidP="00F80AF5">
            <w:pPr>
              <w:spacing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Anti-Bullying Policy </w:t>
            </w:r>
          </w:p>
          <w:p w14:paraId="6EC86DBF" w14:textId="77777777" w:rsidR="002B4BE5" w:rsidRPr="007032C3" w:rsidRDefault="002B4BE5" w:rsidP="00F80AF5">
            <w:pPr>
              <w:spacing w:before="10" w:after="0" w:line="240" w:lineRule="auto"/>
              <w:ind w:left="124"/>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Code of Behaviour</w:t>
            </w:r>
          </w:p>
        </w:tc>
      </w:tr>
      <w:tr w:rsidR="002B4BE5" w:rsidRPr="007032C3" w14:paraId="72B1B21E" w14:textId="77777777" w:rsidTr="00F80AF5">
        <w:trPr>
          <w:trHeight w:val="59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55FAE" w14:textId="77777777" w:rsidR="002B4BE5" w:rsidRPr="007032C3" w:rsidRDefault="002B4BE5" w:rsidP="00F80AF5">
            <w:pPr>
              <w:spacing w:after="0" w:line="240" w:lineRule="auto"/>
              <w:ind w:left="130" w:right="39" w:hanging="1"/>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lastRenderedPageBreak/>
              <w:t>Use of video/photography/other media to record school events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4755E"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178B36" w14:textId="77777777" w:rsidR="002B4BE5" w:rsidRPr="007032C3" w:rsidRDefault="002B4BE5" w:rsidP="00F80AF5">
            <w:pPr>
              <w:spacing w:after="0" w:line="240" w:lineRule="auto"/>
              <w:ind w:left="131" w:right="129" w:firstLine="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not recognised or properly or promptly reported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47E65"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Photography policy</w:t>
            </w:r>
          </w:p>
        </w:tc>
      </w:tr>
      <w:tr w:rsidR="002B4BE5" w:rsidRPr="007032C3" w14:paraId="6B0A009A" w14:textId="77777777" w:rsidTr="00F80AF5">
        <w:trPr>
          <w:trHeight w:val="57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B2967"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Forest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01BAD"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28BB8"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Harm to child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703CF"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Forest school policy</w:t>
            </w:r>
          </w:p>
        </w:tc>
      </w:tr>
      <w:tr w:rsidR="002B4BE5" w:rsidRPr="007032C3" w14:paraId="7A57CAA8" w14:textId="77777777" w:rsidTr="00F80AF5">
        <w:trPr>
          <w:trHeight w:val="7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5FD11" w14:textId="77777777" w:rsidR="002B4BE5" w:rsidRPr="007032C3" w:rsidRDefault="002B4BE5" w:rsidP="00F80AF5">
            <w:pPr>
              <w:spacing w:after="0" w:line="240" w:lineRule="auto"/>
              <w:ind w:left="126"/>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Social media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A6F62" w14:textId="77777777" w:rsidR="002B4BE5" w:rsidRPr="007032C3" w:rsidRDefault="002B4BE5" w:rsidP="00F80AF5">
            <w:pPr>
              <w:spacing w:after="0" w:line="240" w:lineRule="auto"/>
              <w:ind w:left="130"/>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High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FE655" w14:textId="77777777" w:rsidR="002B4BE5" w:rsidRPr="007032C3" w:rsidRDefault="002B4BE5" w:rsidP="00F80AF5">
            <w:pPr>
              <w:spacing w:after="0" w:line="240" w:lineRule="auto"/>
              <w:ind w:left="13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Potential for bullying </w:t>
            </w:r>
          </w:p>
          <w:p w14:paraId="50941BA7" w14:textId="77777777" w:rsidR="002B4BE5" w:rsidRPr="007032C3" w:rsidRDefault="002B4BE5" w:rsidP="00F80AF5">
            <w:pPr>
              <w:spacing w:before="10" w:after="0" w:line="240" w:lineRule="auto"/>
              <w:ind w:left="131" w:right="543" w:firstLine="2"/>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Potential for grooming of pupils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5A82A" w14:textId="77777777" w:rsidR="002B4BE5" w:rsidRPr="007032C3" w:rsidRDefault="002B4BE5" w:rsidP="00F80AF5">
            <w:pPr>
              <w:spacing w:after="0" w:line="240" w:lineRule="auto"/>
              <w:ind w:left="115"/>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Anti-bullying policy </w:t>
            </w:r>
          </w:p>
          <w:p w14:paraId="31253B63" w14:textId="77777777" w:rsidR="002B4BE5" w:rsidRDefault="002B4BE5" w:rsidP="00F80AF5">
            <w:pPr>
              <w:spacing w:before="10" w:after="0" w:line="240" w:lineRule="auto"/>
              <w:jc w:val="center"/>
              <w:rPr>
                <w:rFonts w:ascii="Verdana" w:eastAsia="Times New Roman" w:hAnsi="Verdana" w:cs="Times New Roman"/>
                <w:color w:val="000000"/>
                <w:kern w:val="0"/>
                <w:sz w:val="20"/>
                <w:szCs w:val="20"/>
                <w:lang w:eastAsia="en-IE"/>
                <w14:ligatures w14:val="none"/>
              </w:rPr>
            </w:pPr>
            <w:r w:rsidRPr="007032C3">
              <w:rPr>
                <w:rFonts w:ascii="Verdana" w:eastAsia="Times New Roman" w:hAnsi="Verdana" w:cs="Times New Roman"/>
                <w:color w:val="000000"/>
                <w:kern w:val="0"/>
                <w:sz w:val="20"/>
                <w:szCs w:val="20"/>
                <w:lang w:eastAsia="en-IE"/>
                <w14:ligatures w14:val="none"/>
              </w:rPr>
              <w:t>Teachers are legally obliged to teach the</w:t>
            </w:r>
          </w:p>
          <w:p w14:paraId="57412C92" w14:textId="388DC0AB" w:rsidR="002B4BE5" w:rsidRPr="007032C3" w:rsidRDefault="002B4BE5" w:rsidP="00F80AF5">
            <w:pPr>
              <w:spacing w:before="10" w:after="0" w:line="240" w:lineRule="auto"/>
              <w:jc w:val="center"/>
              <w:rPr>
                <w:rFonts w:ascii="Times New Roman" w:eastAsia="Times New Roman" w:hAnsi="Times New Roman" w:cs="Times New Roman"/>
                <w:kern w:val="0"/>
                <w:sz w:val="24"/>
                <w:szCs w:val="24"/>
                <w:lang w:eastAsia="en-IE"/>
                <w14:ligatures w14:val="none"/>
              </w:rPr>
            </w:pPr>
            <w:r w:rsidRPr="007032C3">
              <w:rPr>
                <w:rFonts w:ascii="Verdana" w:eastAsia="Times New Roman" w:hAnsi="Verdana" w:cs="Times New Roman"/>
                <w:color w:val="000000"/>
                <w:kern w:val="0"/>
                <w:sz w:val="20"/>
                <w:szCs w:val="20"/>
                <w:lang w:eastAsia="en-IE"/>
                <w14:ligatures w14:val="none"/>
              </w:rPr>
              <w:t>Stay Safe Programme.</w:t>
            </w:r>
          </w:p>
        </w:tc>
      </w:tr>
    </w:tbl>
    <w:p w14:paraId="4A572EBE" w14:textId="3E1FC0BC"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p>
    <w:p w14:paraId="2262D9C7" w14:textId="63F7C7EA"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45497B10" w14:textId="77777777"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normaltextrun"/>
          <w:rFonts w:asciiTheme="majorHAnsi" w:hAnsiTheme="majorHAnsi" w:cstheme="majorHAnsi"/>
          <w:b/>
          <w:bCs/>
          <w:sz w:val="22"/>
          <w:szCs w:val="22"/>
        </w:rPr>
        <w:t>Important Note:</w:t>
      </w:r>
      <w:r w:rsidRPr="00A979DC">
        <w:rPr>
          <w:rStyle w:val="normaltextrun"/>
          <w:rFonts w:asciiTheme="majorHAnsi" w:hAnsiTheme="majorHAnsi" w:cstheme="majorHAnsi"/>
          <w:sz w:val="22"/>
          <w:szCs w:val="22"/>
        </w:rPr>
        <w:t xml:space="preserve"> It should be noted that risk in the context of this risk assessment is the risk of </w:t>
      </w:r>
      <w:r w:rsidRPr="00A979DC">
        <w:rPr>
          <w:rStyle w:val="eop"/>
          <w:rFonts w:asciiTheme="majorHAnsi" w:hAnsiTheme="majorHAnsi" w:cstheme="majorHAnsi"/>
          <w:sz w:val="22"/>
          <w:szCs w:val="22"/>
        </w:rPr>
        <w:t> </w:t>
      </w:r>
    </w:p>
    <w:p w14:paraId="2F02F180" w14:textId="77777777"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rPr>
        <w:t>“harm” as defined in the Children First Act 2015 and not general health and safety risk. The definition</w:t>
      </w:r>
      <w:r w:rsidRPr="00A979DC">
        <w:rPr>
          <w:rStyle w:val="eop"/>
          <w:rFonts w:asciiTheme="majorHAnsi" w:hAnsiTheme="majorHAnsi" w:cstheme="majorHAnsi"/>
          <w:sz w:val="22"/>
          <w:szCs w:val="22"/>
        </w:rPr>
        <w:t> </w:t>
      </w:r>
    </w:p>
    <w:p w14:paraId="1EF7896E" w14:textId="77777777"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rPr>
        <w:t xml:space="preserve"> of harm is set out in Chapter 4 of the </w:t>
      </w:r>
      <w:r w:rsidRPr="00A979DC">
        <w:rPr>
          <w:rStyle w:val="normaltextrun"/>
          <w:rFonts w:asciiTheme="majorHAnsi" w:hAnsiTheme="majorHAnsi" w:cstheme="majorHAnsi"/>
          <w:i/>
          <w:iCs/>
          <w:sz w:val="22"/>
          <w:szCs w:val="22"/>
        </w:rPr>
        <w:t>Child Protection Procedures for Primary and Post-Primary</w:t>
      </w:r>
      <w:r w:rsidRPr="00A979DC">
        <w:rPr>
          <w:rStyle w:val="eop"/>
          <w:rFonts w:asciiTheme="majorHAnsi" w:hAnsiTheme="majorHAnsi" w:cstheme="majorHAnsi"/>
          <w:sz w:val="22"/>
          <w:szCs w:val="22"/>
        </w:rPr>
        <w:t> </w:t>
      </w:r>
    </w:p>
    <w:p w14:paraId="195FF0D8" w14:textId="77777777"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normaltextrun"/>
          <w:rFonts w:asciiTheme="majorHAnsi" w:hAnsiTheme="majorHAnsi" w:cstheme="majorHAnsi"/>
          <w:i/>
          <w:iCs/>
          <w:sz w:val="22"/>
          <w:szCs w:val="22"/>
        </w:rPr>
        <w:t> Schools (revised 2023)</w:t>
      </w:r>
      <w:r w:rsidRPr="00A979DC">
        <w:rPr>
          <w:rStyle w:val="eop"/>
          <w:rFonts w:asciiTheme="majorHAnsi" w:hAnsiTheme="majorHAnsi" w:cstheme="majorHAnsi"/>
          <w:sz w:val="22"/>
          <w:szCs w:val="22"/>
        </w:rPr>
        <w:t> </w:t>
      </w:r>
    </w:p>
    <w:p w14:paraId="10A74492" w14:textId="77777777"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7BFE4E0E" w14:textId="77777777"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normaltextrun"/>
          <w:rFonts w:asciiTheme="majorHAnsi" w:hAnsiTheme="majorHAnsi" w:cstheme="majorHAnsi"/>
          <w:sz w:val="22"/>
          <w:szCs w:val="22"/>
        </w:rPr>
        <w:t>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r w:rsidRPr="00A979DC">
        <w:rPr>
          <w:rStyle w:val="eop"/>
          <w:rFonts w:asciiTheme="majorHAnsi" w:hAnsiTheme="majorHAnsi" w:cstheme="majorHAnsi"/>
          <w:sz w:val="22"/>
          <w:szCs w:val="22"/>
        </w:rPr>
        <w:t> </w:t>
      </w:r>
    </w:p>
    <w:p w14:paraId="6605780E" w14:textId="77777777" w:rsidR="00A979DC" w:rsidRPr="00A979DC" w:rsidRDefault="00A979DC" w:rsidP="00A979DC">
      <w:pPr>
        <w:pStyle w:val="paragraph"/>
        <w:spacing w:before="0" w:beforeAutospacing="0" w:after="0" w:afterAutospacing="0"/>
        <w:ind w:right="-195"/>
        <w:textAlignment w:val="baseline"/>
        <w:rPr>
          <w:rFonts w:asciiTheme="majorHAnsi" w:hAnsiTheme="majorHAnsi" w:cstheme="majorHAnsi"/>
          <w:sz w:val="18"/>
          <w:szCs w:val="18"/>
        </w:rPr>
      </w:pPr>
      <w:r w:rsidRPr="00A979DC">
        <w:rPr>
          <w:rStyle w:val="eop"/>
          <w:rFonts w:asciiTheme="majorHAnsi" w:hAnsiTheme="majorHAnsi" w:cstheme="majorHAnsi"/>
          <w:sz w:val="22"/>
          <w:szCs w:val="22"/>
        </w:rPr>
        <w:t> </w:t>
      </w:r>
    </w:p>
    <w:p w14:paraId="45A5AF24" w14:textId="77777777" w:rsidR="00A979DC" w:rsidRPr="00A979DC" w:rsidRDefault="00A979DC" w:rsidP="00A979DC">
      <w:pPr>
        <w:rPr>
          <w:rFonts w:asciiTheme="majorHAnsi" w:hAnsiTheme="majorHAnsi" w:cstheme="majorHAnsi"/>
        </w:rPr>
      </w:pPr>
    </w:p>
    <w:sectPr w:rsidR="00A979DC" w:rsidRPr="00A979DC" w:rsidSect="002B4BE5">
      <w:footerReference w:type="default" r:id="rId18"/>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254C4" w14:textId="77777777" w:rsidR="00BC3D3A" w:rsidRDefault="00BC3D3A" w:rsidP="002B4BE5">
      <w:pPr>
        <w:spacing w:after="0" w:line="240" w:lineRule="auto"/>
      </w:pPr>
      <w:r>
        <w:separator/>
      </w:r>
    </w:p>
  </w:endnote>
  <w:endnote w:type="continuationSeparator" w:id="0">
    <w:p w14:paraId="300D1A76" w14:textId="77777777" w:rsidR="00BC3D3A" w:rsidRDefault="00BC3D3A" w:rsidP="002B4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airwater Script">
    <w:charset w:val="00"/>
    <w:family w:val="auto"/>
    <w:pitch w:val="variable"/>
    <w:sig w:usb0="A000002F" w:usb1="1000004B"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147094"/>
      <w:docPartObj>
        <w:docPartGallery w:val="Page Numbers (Bottom of Page)"/>
        <w:docPartUnique/>
      </w:docPartObj>
    </w:sdtPr>
    <w:sdtEndPr>
      <w:rPr>
        <w:color w:val="7F7F7F" w:themeColor="background1" w:themeShade="7F"/>
        <w:spacing w:val="60"/>
      </w:rPr>
    </w:sdtEndPr>
    <w:sdtContent>
      <w:p w14:paraId="428942A2" w14:textId="6A2B651B" w:rsidR="002B4BE5" w:rsidRDefault="002B4BE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4DCF489" w14:textId="77777777" w:rsidR="002B4BE5" w:rsidRDefault="002B4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28963" w14:textId="77777777" w:rsidR="00BC3D3A" w:rsidRDefault="00BC3D3A" w:rsidP="002B4BE5">
      <w:pPr>
        <w:spacing w:after="0" w:line="240" w:lineRule="auto"/>
      </w:pPr>
      <w:r>
        <w:separator/>
      </w:r>
    </w:p>
  </w:footnote>
  <w:footnote w:type="continuationSeparator" w:id="0">
    <w:p w14:paraId="660BBC99" w14:textId="77777777" w:rsidR="00BC3D3A" w:rsidRDefault="00BC3D3A" w:rsidP="002B4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033C1"/>
    <w:multiLevelType w:val="multilevel"/>
    <w:tmpl w:val="7496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6567D5"/>
    <w:multiLevelType w:val="multilevel"/>
    <w:tmpl w:val="32DA50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242C9"/>
    <w:multiLevelType w:val="multilevel"/>
    <w:tmpl w:val="9268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457773"/>
    <w:multiLevelType w:val="multilevel"/>
    <w:tmpl w:val="9726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19150D"/>
    <w:multiLevelType w:val="multilevel"/>
    <w:tmpl w:val="AD3E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616213"/>
    <w:multiLevelType w:val="multilevel"/>
    <w:tmpl w:val="75DA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2A7D65"/>
    <w:multiLevelType w:val="multilevel"/>
    <w:tmpl w:val="B0E48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A10018"/>
    <w:multiLevelType w:val="multilevel"/>
    <w:tmpl w:val="925E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B52DFA"/>
    <w:multiLevelType w:val="multilevel"/>
    <w:tmpl w:val="26B6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6E6A6A"/>
    <w:multiLevelType w:val="multilevel"/>
    <w:tmpl w:val="7AA2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342B14"/>
    <w:multiLevelType w:val="multilevel"/>
    <w:tmpl w:val="A35E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584A47"/>
    <w:multiLevelType w:val="multilevel"/>
    <w:tmpl w:val="7850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94343E"/>
    <w:multiLevelType w:val="multilevel"/>
    <w:tmpl w:val="F5B8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12276A"/>
    <w:multiLevelType w:val="multilevel"/>
    <w:tmpl w:val="758C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5E11B1"/>
    <w:multiLevelType w:val="multilevel"/>
    <w:tmpl w:val="DE8C2F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600816"/>
    <w:multiLevelType w:val="multilevel"/>
    <w:tmpl w:val="E71003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0A1B02"/>
    <w:multiLevelType w:val="multilevel"/>
    <w:tmpl w:val="B80051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550FC5"/>
    <w:multiLevelType w:val="multilevel"/>
    <w:tmpl w:val="5324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DA401E"/>
    <w:multiLevelType w:val="multilevel"/>
    <w:tmpl w:val="E36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D27669"/>
    <w:multiLevelType w:val="multilevel"/>
    <w:tmpl w:val="F55EC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D73096"/>
    <w:multiLevelType w:val="multilevel"/>
    <w:tmpl w:val="3370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3F5CAC"/>
    <w:multiLevelType w:val="multilevel"/>
    <w:tmpl w:val="17F2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660355"/>
    <w:multiLevelType w:val="multilevel"/>
    <w:tmpl w:val="2C66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A741F0"/>
    <w:multiLevelType w:val="multilevel"/>
    <w:tmpl w:val="A798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3555686">
    <w:abstractNumId w:val="18"/>
  </w:num>
  <w:num w:numId="2" w16cid:durableId="923490023">
    <w:abstractNumId w:val="19"/>
  </w:num>
  <w:num w:numId="3" w16cid:durableId="646783422">
    <w:abstractNumId w:val="15"/>
  </w:num>
  <w:num w:numId="4" w16cid:durableId="2085293867">
    <w:abstractNumId w:val="20"/>
  </w:num>
  <w:num w:numId="5" w16cid:durableId="785856159">
    <w:abstractNumId w:val="10"/>
  </w:num>
  <w:num w:numId="6" w16cid:durableId="847596556">
    <w:abstractNumId w:val="6"/>
  </w:num>
  <w:num w:numId="7" w16cid:durableId="615991922">
    <w:abstractNumId w:val="3"/>
  </w:num>
  <w:num w:numId="8" w16cid:durableId="288753559">
    <w:abstractNumId w:val="13"/>
  </w:num>
  <w:num w:numId="9" w16cid:durableId="42363721">
    <w:abstractNumId w:val="21"/>
  </w:num>
  <w:num w:numId="10" w16cid:durableId="1196894853">
    <w:abstractNumId w:val="1"/>
  </w:num>
  <w:num w:numId="11" w16cid:durableId="1958759135">
    <w:abstractNumId w:val="22"/>
  </w:num>
  <w:num w:numId="12" w16cid:durableId="2054963802">
    <w:abstractNumId w:val="2"/>
  </w:num>
  <w:num w:numId="13" w16cid:durableId="197744172">
    <w:abstractNumId w:val="9"/>
  </w:num>
  <w:num w:numId="14" w16cid:durableId="1936476882">
    <w:abstractNumId w:val="17"/>
  </w:num>
  <w:num w:numId="15" w16cid:durableId="165751690">
    <w:abstractNumId w:val="5"/>
  </w:num>
  <w:num w:numId="16" w16cid:durableId="1581215923">
    <w:abstractNumId w:val="12"/>
  </w:num>
  <w:num w:numId="17" w16cid:durableId="1663585743">
    <w:abstractNumId w:val="23"/>
  </w:num>
  <w:num w:numId="18" w16cid:durableId="1662928129">
    <w:abstractNumId w:val="0"/>
  </w:num>
  <w:num w:numId="19" w16cid:durableId="212274677">
    <w:abstractNumId w:val="7"/>
  </w:num>
  <w:num w:numId="20" w16cid:durableId="746147199">
    <w:abstractNumId w:val="4"/>
  </w:num>
  <w:num w:numId="21" w16cid:durableId="1163617754">
    <w:abstractNumId w:val="8"/>
  </w:num>
  <w:num w:numId="22" w16cid:durableId="1349991808">
    <w:abstractNumId w:val="11"/>
  </w:num>
  <w:num w:numId="23" w16cid:durableId="1482884567">
    <w:abstractNumId w:val="16"/>
  </w:num>
  <w:num w:numId="24" w16cid:durableId="1769042190">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9DC"/>
    <w:rsid w:val="00232D20"/>
    <w:rsid w:val="002B402F"/>
    <w:rsid w:val="002B4BE5"/>
    <w:rsid w:val="00377C81"/>
    <w:rsid w:val="005A5F06"/>
    <w:rsid w:val="00696D01"/>
    <w:rsid w:val="006C2A0E"/>
    <w:rsid w:val="007161FD"/>
    <w:rsid w:val="00767080"/>
    <w:rsid w:val="008B526B"/>
    <w:rsid w:val="00964316"/>
    <w:rsid w:val="00A979DC"/>
    <w:rsid w:val="00B01E48"/>
    <w:rsid w:val="00BC3D3A"/>
    <w:rsid w:val="00BD4F0C"/>
    <w:rsid w:val="00BE644C"/>
    <w:rsid w:val="00D14D4A"/>
    <w:rsid w:val="00D75859"/>
    <w:rsid w:val="00D952E9"/>
    <w:rsid w:val="00DB1FF6"/>
    <w:rsid w:val="00EF15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0276"/>
  <w15:chartTrackingRefBased/>
  <w15:docId w15:val="{5F7C798B-596F-4309-AB1E-9FA9F7CA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979DC"/>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customStyle="1" w:styleId="normaltextrun">
    <w:name w:val="normaltextrun"/>
    <w:basedOn w:val="DefaultParagraphFont"/>
    <w:rsid w:val="00A979DC"/>
  </w:style>
  <w:style w:type="character" w:customStyle="1" w:styleId="eop">
    <w:name w:val="eop"/>
    <w:basedOn w:val="DefaultParagraphFont"/>
    <w:rsid w:val="00A979DC"/>
  </w:style>
  <w:style w:type="character" w:customStyle="1" w:styleId="tabchar">
    <w:name w:val="tabchar"/>
    <w:basedOn w:val="DefaultParagraphFont"/>
    <w:rsid w:val="00A979DC"/>
  </w:style>
  <w:style w:type="character" w:customStyle="1" w:styleId="scxw39024314">
    <w:name w:val="scxw39024314"/>
    <w:basedOn w:val="DefaultParagraphFont"/>
    <w:rsid w:val="00A979DC"/>
  </w:style>
  <w:style w:type="paragraph" w:styleId="Header">
    <w:name w:val="header"/>
    <w:basedOn w:val="Normal"/>
    <w:link w:val="HeaderChar"/>
    <w:uiPriority w:val="99"/>
    <w:unhideWhenUsed/>
    <w:rsid w:val="002B4B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BE5"/>
  </w:style>
  <w:style w:type="paragraph" w:styleId="Footer">
    <w:name w:val="footer"/>
    <w:basedOn w:val="Normal"/>
    <w:link w:val="FooterChar"/>
    <w:uiPriority w:val="99"/>
    <w:unhideWhenUsed/>
    <w:rsid w:val="002B4B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BE5"/>
  </w:style>
  <w:style w:type="paragraph" w:styleId="NormalWeb">
    <w:name w:val="Normal (Web)"/>
    <w:basedOn w:val="Normal"/>
    <w:uiPriority w:val="99"/>
    <w:unhideWhenUsed/>
    <w:rsid w:val="00964316"/>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3056">
      <w:bodyDiv w:val="1"/>
      <w:marLeft w:val="0"/>
      <w:marRight w:val="0"/>
      <w:marTop w:val="0"/>
      <w:marBottom w:val="0"/>
      <w:divBdr>
        <w:top w:val="none" w:sz="0" w:space="0" w:color="auto"/>
        <w:left w:val="none" w:sz="0" w:space="0" w:color="auto"/>
        <w:bottom w:val="none" w:sz="0" w:space="0" w:color="auto"/>
        <w:right w:val="none" w:sz="0" w:space="0" w:color="auto"/>
      </w:divBdr>
      <w:divsChild>
        <w:div w:id="404962506">
          <w:marLeft w:val="0"/>
          <w:marRight w:val="0"/>
          <w:marTop w:val="0"/>
          <w:marBottom w:val="0"/>
          <w:divBdr>
            <w:top w:val="none" w:sz="0" w:space="0" w:color="auto"/>
            <w:left w:val="none" w:sz="0" w:space="0" w:color="auto"/>
            <w:bottom w:val="none" w:sz="0" w:space="0" w:color="auto"/>
            <w:right w:val="none" w:sz="0" w:space="0" w:color="auto"/>
          </w:divBdr>
          <w:divsChild>
            <w:div w:id="1088229110">
              <w:marLeft w:val="0"/>
              <w:marRight w:val="0"/>
              <w:marTop w:val="0"/>
              <w:marBottom w:val="0"/>
              <w:divBdr>
                <w:top w:val="none" w:sz="0" w:space="0" w:color="auto"/>
                <w:left w:val="none" w:sz="0" w:space="0" w:color="auto"/>
                <w:bottom w:val="none" w:sz="0" w:space="0" w:color="auto"/>
                <w:right w:val="none" w:sz="0" w:space="0" w:color="auto"/>
              </w:divBdr>
            </w:div>
            <w:div w:id="2130120177">
              <w:marLeft w:val="0"/>
              <w:marRight w:val="0"/>
              <w:marTop w:val="0"/>
              <w:marBottom w:val="0"/>
              <w:divBdr>
                <w:top w:val="none" w:sz="0" w:space="0" w:color="auto"/>
                <w:left w:val="none" w:sz="0" w:space="0" w:color="auto"/>
                <w:bottom w:val="none" w:sz="0" w:space="0" w:color="auto"/>
                <w:right w:val="none" w:sz="0" w:space="0" w:color="auto"/>
              </w:divBdr>
            </w:div>
            <w:div w:id="1776175292">
              <w:marLeft w:val="0"/>
              <w:marRight w:val="0"/>
              <w:marTop w:val="0"/>
              <w:marBottom w:val="0"/>
              <w:divBdr>
                <w:top w:val="none" w:sz="0" w:space="0" w:color="auto"/>
                <w:left w:val="none" w:sz="0" w:space="0" w:color="auto"/>
                <w:bottom w:val="none" w:sz="0" w:space="0" w:color="auto"/>
                <w:right w:val="none" w:sz="0" w:space="0" w:color="auto"/>
              </w:divBdr>
            </w:div>
            <w:div w:id="56974202">
              <w:marLeft w:val="0"/>
              <w:marRight w:val="0"/>
              <w:marTop w:val="0"/>
              <w:marBottom w:val="0"/>
              <w:divBdr>
                <w:top w:val="none" w:sz="0" w:space="0" w:color="auto"/>
                <w:left w:val="none" w:sz="0" w:space="0" w:color="auto"/>
                <w:bottom w:val="none" w:sz="0" w:space="0" w:color="auto"/>
                <w:right w:val="none" w:sz="0" w:space="0" w:color="auto"/>
              </w:divBdr>
            </w:div>
            <w:div w:id="477722231">
              <w:marLeft w:val="0"/>
              <w:marRight w:val="0"/>
              <w:marTop w:val="0"/>
              <w:marBottom w:val="0"/>
              <w:divBdr>
                <w:top w:val="none" w:sz="0" w:space="0" w:color="auto"/>
                <w:left w:val="none" w:sz="0" w:space="0" w:color="auto"/>
                <w:bottom w:val="none" w:sz="0" w:space="0" w:color="auto"/>
                <w:right w:val="none" w:sz="0" w:space="0" w:color="auto"/>
              </w:divBdr>
            </w:div>
            <w:div w:id="1769810399">
              <w:marLeft w:val="0"/>
              <w:marRight w:val="0"/>
              <w:marTop w:val="0"/>
              <w:marBottom w:val="0"/>
              <w:divBdr>
                <w:top w:val="none" w:sz="0" w:space="0" w:color="auto"/>
                <w:left w:val="none" w:sz="0" w:space="0" w:color="auto"/>
                <w:bottom w:val="none" w:sz="0" w:space="0" w:color="auto"/>
                <w:right w:val="none" w:sz="0" w:space="0" w:color="auto"/>
              </w:divBdr>
            </w:div>
            <w:div w:id="872153939">
              <w:marLeft w:val="0"/>
              <w:marRight w:val="0"/>
              <w:marTop w:val="0"/>
              <w:marBottom w:val="0"/>
              <w:divBdr>
                <w:top w:val="none" w:sz="0" w:space="0" w:color="auto"/>
                <w:left w:val="none" w:sz="0" w:space="0" w:color="auto"/>
                <w:bottom w:val="none" w:sz="0" w:space="0" w:color="auto"/>
                <w:right w:val="none" w:sz="0" w:space="0" w:color="auto"/>
              </w:divBdr>
            </w:div>
            <w:div w:id="238293389">
              <w:marLeft w:val="0"/>
              <w:marRight w:val="0"/>
              <w:marTop w:val="0"/>
              <w:marBottom w:val="0"/>
              <w:divBdr>
                <w:top w:val="none" w:sz="0" w:space="0" w:color="auto"/>
                <w:left w:val="none" w:sz="0" w:space="0" w:color="auto"/>
                <w:bottom w:val="none" w:sz="0" w:space="0" w:color="auto"/>
                <w:right w:val="none" w:sz="0" w:space="0" w:color="auto"/>
              </w:divBdr>
            </w:div>
            <w:div w:id="395009073">
              <w:marLeft w:val="0"/>
              <w:marRight w:val="0"/>
              <w:marTop w:val="0"/>
              <w:marBottom w:val="0"/>
              <w:divBdr>
                <w:top w:val="none" w:sz="0" w:space="0" w:color="auto"/>
                <w:left w:val="none" w:sz="0" w:space="0" w:color="auto"/>
                <w:bottom w:val="none" w:sz="0" w:space="0" w:color="auto"/>
                <w:right w:val="none" w:sz="0" w:space="0" w:color="auto"/>
              </w:divBdr>
            </w:div>
            <w:div w:id="1910187812">
              <w:marLeft w:val="0"/>
              <w:marRight w:val="0"/>
              <w:marTop w:val="0"/>
              <w:marBottom w:val="0"/>
              <w:divBdr>
                <w:top w:val="none" w:sz="0" w:space="0" w:color="auto"/>
                <w:left w:val="none" w:sz="0" w:space="0" w:color="auto"/>
                <w:bottom w:val="none" w:sz="0" w:space="0" w:color="auto"/>
                <w:right w:val="none" w:sz="0" w:space="0" w:color="auto"/>
              </w:divBdr>
            </w:div>
            <w:div w:id="90244810">
              <w:marLeft w:val="0"/>
              <w:marRight w:val="0"/>
              <w:marTop w:val="0"/>
              <w:marBottom w:val="0"/>
              <w:divBdr>
                <w:top w:val="none" w:sz="0" w:space="0" w:color="auto"/>
                <w:left w:val="none" w:sz="0" w:space="0" w:color="auto"/>
                <w:bottom w:val="none" w:sz="0" w:space="0" w:color="auto"/>
                <w:right w:val="none" w:sz="0" w:space="0" w:color="auto"/>
              </w:divBdr>
            </w:div>
            <w:div w:id="111949315">
              <w:marLeft w:val="0"/>
              <w:marRight w:val="0"/>
              <w:marTop w:val="0"/>
              <w:marBottom w:val="0"/>
              <w:divBdr>
                <w:top w:val="none" w:sz="0" w:space="0" w:color="auto"/>
                <w:left w:val="none" w:sz="0" w:space="0" w:color="auto"/>
                <w:bottom w:val="none" w:sz="0" w:space="0" w:color="auto"/>
                <w:right w:val="none" w:sz="0" w:space="0" w:color="auto"/>
              </w:divBdr>
            </w:div>
            <w:div w:id="457067113">
              <w:marLeft w:val="0"/>
              <w:marRight w:val="0"/>
              <w:marTop w:val="0"/>
              <w:marBottom w:val="0"/>
              <w:divBdr>
                <w:top w:val="none" w:sz="0" w:space="0" w:color="auto"/>
                <w:left w:val="none" w:sz="0" w:space="0" w:color="auto"/>
                <w:bottom w:val="none" w:sz="0" w:space="0" w:color="auto"/>
                <w:right w:val="none" w:sz="0" w:space="0" w:color="auto"/>
              </w:divBdr>
            </w:div>
            <w:div w:id="754865959">
              <w:marLeft w:val="0"/>
              <w:marRight w:val="0"/>
              <w:marTop w:val="0"/>
              <w:marBottom w:val="0"/>
              <w:divBdr>
                <w:top w:val="none" w:sz="0" w:space="0" w:color="auto"/>
                <w:left w:val="none" w:sz="0" w:space="0" w:color="auto"/>
                <w:bottom w:val="none" w:sz="0" w:space="0" w:color="auto"/>
                <w:right w:val="none" w:sz="0" w:space="0" w:color="auto"/>
              </w:divBdr>
            </w:div>
            <w:div w:id="132405864">
              <w:marLeft w:val="0"/>
              <w:marRight w:val="0"/>
              <w:marTop w:val="0"/>
              <w:marBottom w:val="0"/>
              <w:divBdr>
                <w:top w:val="none" w:sz="0" w:space="0" w:color="auto"/>
                <w:left w:val="none" w:sz="0" w:space="0" w:color="auto"/>
                <w:bottom w:val="none" w:sz="0" w:space="0" w:color="auto"/>
                <w:right w:val="none" w:sz="0" w:space="0" w:color="auto"/>
              </w:divBdr>
            </w:div>
            <w:div w:id="2050176850">
              <w:marLeft w:val="0"/>
              <w:marRight w:val="0"/>
              <w:marTop w:val="0"/>
              <w:marBottom w:val="0"/>
              <w:divBdr>
                <w:top w:val="none" w:sz="0" w:space="0" w:color="auto"/>
                <w:left w:val="none" w:sz="0" w:space="0" w:color="auto"/>
                <w:bottom w:val="none" w:sz="0" w:space="0" w:color="auto"/>
                <w:right w:val="none" w:sz="0" w:space="0" w:color="auto"/>
              </w:divBdr>
            </w:div>
            <w:div w:id="525869510">
              <w:marLeft w:val="0"/>
              <w:marRight w:val="0"/>
              <w:marTop w:val="0"/>
              <w:marBottom w:val="0"/>
              <w:divBdr>
                <w:top w:val="none" w:sz="0" w:space="0" w:color="auto"/>
                <w:left w:val="none" w:sz="0" w:space="0" w:color="auto"/>
                <w:bottom w:val="none" w:sz="0" w:space="0" w:color="auto"/>
                <w:right w:val="none" w:sz="0" w:space="0" w:color="auto"/>
              </w:divBdr>
            </w:div>
            <w:div w:id="674646489">
              <w:marLeft w:val="0"/>
              <w:marRight w:val="0"/>
              <w:marTop w:val="0"/>
              <w:marBottom w:val="0"/>
              <w:divBdr>
                <w:top w:val="none" w:sz="0" w:space="0" w:color="auto"/>
                <w:left w:val="none" w:sz="0" w:space="0" w:color="auto"/>
                <w:bottom w:val="none" w:sz="0" w:space="0" w:color="auto"/>
                <w:right w:val="none" w:sz="0" w:space="0" w:color="auto"/>
              </w:divBdr>
            </w:div>
            <w:div w:id="794830307">
              <w:marLeft w:val="0"/>
              <w:marRight w:val="0"/>
              <w:marTop w:val="0"/>
              <w:marBottom w:val="0"/>
              <w:divBdr>
                <w:top w:val="none" w:sz="0" w:space="0" w:color="auto"/>
                <w:left w:val="none" w:sz="0" w:space="0" w:color="auto"/>
                <w:bottom w:val="none" w:sz="0" w:space="0" w:color="auto"/>
                <w:right w:val="none" w:sz="0" w:space="0" w:color="auto"/>
              </w:divBdr>
            </w:div>
            <w:div w:id="760835791">
              <w:marLeft w:val="0"/>
              <w:marRight w:val="0"/>
              <w:marTop w:val="0"/>
              <w:marBottom w:val="0"/>
              <w:divBdr>
                <w:top w:val="none" w:sz="0" w:space="0" w:color="auto"/>
                <w:left w:val="none" w:sz="0" w:space="0" w:color="auto"/>
                <w:bottom w:val="none" w:sz="0" w:space="0" w:color="auto"/>
                <w:right w:val="none" w:sz="0" w:space="0" w:color="auto"/>
              </w:divBdr>
            </w:div>
          </w:divsChild>
        </w:div>
        <w:div w:id="2133163267">
          <w:marLeft w:val="0"/>
          <w:marRight w:val="0"/>
          <w:marTop w:val="0"/>
          <w:marBottom w:val="0"/>
          <w:divBdr>
            <w:top w:val="none" w:sz="0" w:space="0" w:color="auto"/>
            <w:left w:val="none" w:sz="0" w:space="0" w:color="auto"/>
            <w:bottom w:val="none" w:sz="0" w:space="0" w:color="auto"/>
            <w:right w:val="none" w:sz="0" w:space="0" w:color="auto"/>
          </w:divBdr>
          <w:divsChild>
            <w:div w:id="1738287277">
              <w:marLeft w:val="0"/>
              <w:marRight w:val="0"/>
              <w:marTop w:val="0"/>
              <w:marBottom w:val="0"/>
              <w:divBdr>
                <w:top w:val="none" w:sz="0" w:space="0" w:color="auto"/>
                <w:left w:val="none" w:sz="0" w:space="0" w:color="auto"/>
                <w:bottom w:val="none" w:sz="0" w:space="0" w:color="auto"/>
                <w:right w:val="none" w:sz="0" w:space="0" w:color="auto"/>
              </w:divBdr>
            </w:div>
            <w:div w:id="425351751">
              <w:marLeft w:val="0"/>
              <w:marRight w:val="0"/>
              <w:marTop w:val="0"/>
              <w:marBottom w:val="0"/>
              <w:divBdr>
                <w:top w:val="none" w:sz="0" w:space="0" w:color="auto"/>
                <w:left w:val="none" w:sz="0" w:space="0" w:color="auto"/>
                <w:bottom w:val="none" w:sz="0" w:space="0" w:color="auto"/>
                <w:right w:val="none" w:sz="0" w:space="0" w:color="auto"/>
              </w:divBdr>
            </w:div>
            <w:div w:id="1818690630">
              <w:marLeft w:val="0"/>
              <w:marRight w:val="0"/>
              <w:marTop w:val="0"/>
              <w:marBottom w:val="0"/>
              <w:divBdr>
                <w:top w:val="none" w:sz="0" w:space="0" w:color="auto"/>
                <w:left w:val="none" w:sz="0" w:space="0" w:color="auto"/>
                <w:bottom w:val="none" w:sz="0" w:space="0" w:color="auto"/>
                <w:right w:val="none" w:sz="0" w:space="0" w:color="auto"/>
              </w:divBdr>
            </w:div>
            <w:div w:id="153959839">
              <w:marLeft w:val="0"/>
              <w:marRight w:val="0"/>
              <w:marTop w:val="0"/>
              <w:marBottom w:val="0"/>
              <w:divBdr>
                <w:top w:val="none" w:sz="0" w:space="0" w:color="auto"/>
                <w:left w:val="none" w:sz="0" w:space="0" w:color="auto"/>
                <w:bottom w:val="none" w:sz="0" w:space="0" w:color="auto"/>
                <w:right w:val="none" w:sz="0" w:space="0" w:color="auto"/>
              </w:divBdr>
            </w:div>
            <w:div w:id="1967202267">
              <w:marLeft w:val="0"/>
              <w:marRight w:val="0"/>
              <w:marTop w:val="0"/>
              <w:marBottom w:val="0"/>
              <w:divBdr>
                <w:top w:val="none" w:sz="0" w:space="0" w:color="auto"/>
                <w:left w:val="none" w:sz="0" w:space="0" w:color="auto"/>
                <w:bottom w:val="none" w:sz="0" w:space="0" w:color="auto"/>
                <w:right w:val="none" w:sz="0" w:space="0" w:color="auto"/>
              </w:divBdr>
            </w:div>
            <w:div w:id="706763645">
              <w:marLeft w:val="0"/>
              <w:marRight w:val="0"/>
              <w:marTop w:val="0"/>
              <w:marBottom w:val="0"/>
              <w:divBdr>
                <w:top w:val="none" w:sz="0" w:space="0" w:color="auto"/>
                <w:left w:val="none" w:sz="0" w:space="0" w:color="auto"/>
                <w:bottom w:val="none" w:sz="0" w:space="0" w:color="auto"/>
                <w:right w:val="none" w:sz="0" w:space="0" w:color="auto"/>
              </w:divBdr>
            </w:div>
            <w:div w:id="573901679">
              <w:marLeft w:val="0"/>
              <w:marRight w:val="0"/>
              <w:marTop w:val="0"/>
              <w:marBottom w:val="0"/>
              <w:divBdr>
                <w:top w:val="none" w:sz="0" w:space="0" w:color="auto"/>
                <w:left w:val="none" w:sz="0" w:space="0" w:color="auto"/>
                <w:bottom w:val="none" w:sz="0" w:space="0" w:color="auto"/>
                <w:right w:val="none" w:sz="0" w:space="0" w:color="auto"/>
              </w:divBdr>
            </w:div>
            <w:div w:id="692533112">
              <w:marLeft w:val="0"/>
              <w:marRight w:val="0"/>
              <w:marTop w:val="0"/>
              <w:marBottom w:val="0"/>
              <w:divBdr>
                <w:top w:val="none" w:sz="0" w:space="0" w:color="auto"/>
                <w:left w:val="none" w:sz="0" w:space="0" w:color="auto"/>
                <w:bottom w:val="none" w:sz="0" w:space="0" w:color="auto"/>
                <w:right w:val="none" w:sz="0" w:space="0" w:color="auto"/>
              </w:divBdr>
            </w:div>
            <w:div w:id="1104423491">
              <w:marLeft w:val="0"/>
              <w:marRight w:val="0"/>
              <w:marTop w:val="0"/>
              <w:marBottom w:val="0"/>
              <w:divBdr>
                <w:top w:val="none" w:sz="0" w:space="0" w:color="auto"/>
                <w:left w:val="none" w:sz="0" w:space="0" w:color="auto"/>
                <w:bottom w:val="none" w:sz="0" w:space="0" w:color="auto"/>
                <w:right w:val="none" w:sz="0" w:space="0" w:color="auto"/>
              </w:divBdr>
            </w:div>
            <w:div w:id="1607885341">
              <w:marLeft w:val="0"/>
              <w:marRight w:val="0"/>
              <w:marTop w:val="0"/>
              <w:marBottom w:val="0"/>
              <w:divBdr>
                <w:top w:val="none" w:sz="0" w:space="0" w:color="auto"/>
                <w:left w:val="none" w:sz="0" w:space="0" w:color="auto"/>
                <w:bottom w:val="none" w:sz="0" w:space="0" w:color="auto"/>
                <w:right w:val="none" w:sz="0" w:space="0" w:color="auto"/>
              </w:divBdr>
            </w:div>
            <w:div w:id="638457782">
              <w:marLeft w:val="0"/>
              <w:marRight w:val="0"/>
              <w:marTop w:val="0"/>
              <w:marBottom w:val="0"/>
              <w:divBdr>
                <w:top w:val="none" w:sz="0" w:space="0" w:color="auto"/>
                <w:left w:val="none" w:sz="0" w:space="0" w:color="auto"/>
                <w:bottom w:val="none" w:sz="0" w:space="0" w:color="auto"/>
                <w:right w:val="none" w:sz="0" w:space="0" w:color="auto"/>
              </w:divBdr>
            </w:div>
            <w:div w:id="580066499">
              <w:marLeft w:val="0"/>
              <w:marRight w:val="0"/>
              <w:marTop w:val="0"/>
              <w:marBottom w:val="0"/>
              <w:divBdr>
                <w:top w:val="none" w:sz="0" w:space="0" w:color="auto"/>
                <w:left w:val="none" w:sz="0" w:space="0" w:color="auto"/>
                <w:bottom w:val="none" w:sz="0" w:space="0" w:color="auto"/>
                <w:right w:val="none" w:sz="0" w:space="0" w:color="auto"/>
              </w:divBdr>
            </w:div>
            <w:div w:id="205870013">
              <w:marLeft w:val="0"/>
              <w:marRight w:val="0"/>
              <w:marTop w:val="0"/>
              <w:marBottom w:val="0"/>
              <w:divBdr>
                <w:top w:val="none" w:sz="0" w:space="0" w:color="auto"/>
                <w:left w:val="none" w:sz="0" w:space="0" w:color="auto"/>
                <w:bottom w:val="none" w:sz="0" w:space="0" w:color="auto"/>
                <w:right w:val="none" w:sz="0" w:space="0" w:color="auto"/>
              </w:divBdr>
            </w:div>
            <w:div w:id="2030833683">
              <w:marLeft w:val="0"/>
              <w:marRight w:val="0"/>
              <w:marTop w:val="0"/>
              <w:marBottom w:val="0"/>
              <w:divBdr>
                <w:top w:val="none" w:sz="0" w:space="0" w:color="auto"/>
                <w:left w:val="none" w:sz="0" w:space="0" w:color="auto"/>
                <w:bottom w:val="none" w:sz="0" w:space="0" w:color="auto"/>
                <w:right w:val="none" w:sz="0" w:space="0" w:color="auto"/>
              </w:divBdr>
            </w:div>
            <w:div w:id="1091581125">
              <w:marLeft w:val="0"/>
              <w:marRight w:val="0"/>
              <w:marTop w:val="0"/>
              <w:marBottom w:val="0"/>
              <w:divBdr>
                <w:top w:val="none" w:sz="0" w:space="0" w:color="auto"/>
                <w:left w:val="none" w:sz="0" w:space="0" w:color="auto"/>
                <w:bottom w:val="none" w:sz="0" w:space="0" w:color="auto"/>
                <w:right w:val="none" w:sz="0" w:space="0" w:color="auto"/>
              </w:divBdr>
            </w:div>
            <w:div w:id="928200321">
              <w:marLeft w:val="0"/>
              <w:marRight w:val="0"/>
              <w:marTop w:val="0"/>
              <w:marBottom w:val="0"/>
              <w:divBdr>
                <w:top w:val="none" w:sz="0" w:space="0" w:color="auto"/>
                <w:left w:val="none" w:sz="0" w:space="0" w:color="auto"/>
                <w:bottom w:val="none" w:sz="0" w:space="0" w:color="auto"/>
                <w:right w:val="none" w:sz="0" w:space="0" w:color="auto"/>
              </w:divBdr>
            </w:div>
            <w:div w:id="37046811">
              <w:marLeft w:val="0"/>
              <w:marRight w:val="0"/>
              <w:marTop w:val="0"/>
              <w:marBottom w:val="0"/>
              <w:divBdr>
                <w:top w:val="none" w:sz="0" w:space="0" w:color="auto"/>
                <w:left w:val="none" w:sz="0" w:space="0" w:color="auto"/>
                <w:bottom w:val="none" w:sz="0" w:space="0" w:color="auto"/>
                <w:right w:val="none" w:sz="0" w:space="0" w:color="auto"/>
              </w:divBdr>
            </w:div>
            <w:div w:id="2144272805">
              <w:marLeft w:val="0"/>
              <w:marRight w:val="0"/>
              <w:marTop w:val="0"/>
              <w:marBottom w:val="0"/>
              <w:divBdr>
                <w:top w:val="none" w:sz="0" w:space="0" w:color="auto"/>
                <w:left w:val="none" w:sz="0" w:space="0" w:color="auto"/>
                <w:bottom w:val="none" w:sz="0" w:space="0" w:color="auto"/>
                <w:right w:val="none" w:sz="0" w:space="0" w:color="auto"/>
              </w:divBdr>
            </w:div>
            <w:div w:id="665087077">
              <w:marLeft w:val="0"/>
              <w:marRight w:val="0"/>
              <w:marTop w:val="0"/>
              <w:marBottom w:val="0"/>
              <w:divBdr>
                <w:top w:val="none" w:sz="0" w:space="0" w:color="auto"/>
                <w:left w:val="none" w:sz="0" w:space="0" w:color="auto"/>
                <w:bottom w:val="none" w:sz="0" w:space="0" w:color="auto"/>
                <w:right w:val="none" w:sz="0" w:space="0" w:color="auto"/>
              </w:divBdr>
            </w:div>
            <w:div w:id="13965600">
              <w:marLeft w:val="0"/>
              <w:marRight w:val="0"/>
              <w:marTop w:val="0"/>
              <w:marBottom w:val="0"/>
              <w:divBdr>
                <w:top w:val="none" w:sz="0" w:space="0" w:color="auto"/>
                <w:left w:val="none" w:sz="0" w:space="0" w:color="auto"/>
                <w:bottom w:val="none" w:sz="0" w:space="0" w:color="auto"/>
                <w:right w:val="none" w:sz="0" w:space="0" w:color="auto"/>
              </w:divBdr>
            </w:div>
          </w:divsChild>
        </w:div>
        <w:div w:id="1408648718">
          <w:marLeft w:val="0"/>
          <w:marRight w:val="0"/>
          <w:marTop w:val="0"/>
          <w:marBottom w:val="0"/>
          <w:divBdr>
            <w:top w:val="none" w:sz="0" w:space="0" w:color="auto"/>
            <w:left w:val="none" w:sz="0" w:space="0" w:color="auto"/>
            <w:bottom w:val="none" w:sz="0" w:space="0" w:color="auto"/>
            <w:right w:val="none" w:sz="0" w:space="0" w:color="auto"/>
          </w:divBdr>
          <w:divsChild>
            <w:div w:id="1477261456">
              <w:marLeft w:val="0"/>
              <w:marRight w:val="0"/>
              <w:marTop w:val="0"/>
              <w:marBottom w:val="0"/>
              <w:divBdr>
                <w:top w:val="none" w:sz="0" w:space="0" w:color="auto"/>
                <w:left w:val="none" w:sz="0" w:space="0" w:color="auto"/>
                <w:bottom w:val="none" w:sz="0" w:space="0" w:color="auto"/>
                <w:right w:val="none" w:sz="0" w:space="0" w:color="auto"/>
              </w:divBdr>
            </w:div>
            <w:div w:id="332416766">
              <w:marLeft w:val="0"/>
              <w:marRight w:val="0"/>
              <w:marTop w:val="0"/>
              <w:marBottom w:val="0"/>
              <w:divBdr>
                <w:top w:val="none" w:sz="0" w:space="0" w:color="auto"/>
                <w:left w:val="none" w:sz="0" w:space="0" w:color="auto"/>
                <w:bottom w:val="none" w:sz="0" w:space="0" w:color="auto"/>
                <w:right w:val="none" w:sz="0" w:space="0" w:color="auto"/>
              </w:divBdr>
            </w:div>
            <w:div w:id="773087157">
              <w:marLeft w:val="0"/>
              <w:marRight w:val="0"/>
              <w:marTop w:val="0"/>
              <w:marBottom w:val="0"/>
              <w:divBdr>
                <w:top w:val="none" w:sz="0" w:space="0" w:color="auto"/>
                <w:left w:val="none" w:sz="0" w:space="0" w:color="auto"/>
                <w:bottom w:val="none" w:sz="0" w:space="0" w:color="auto"/>
                <w:right w:val="none" w:sz="0" w:space="0" w:color="auto"/>
              </w:divBdr>
            </w:div>
            <w:div w:id="875436155">
              <w:marLeft w:val="0"/>
              <w:marRight w:val="0"/>
              <w:marTop w:val="0"/>
              <w:marBottom w:val="0"/>
              <w:divBdr>
                <w:top w:val="none" w:sz="0" w:space="0" w:color="auto"/>
                <w:left w:val="none" w:sz="0" w:space="0" w:color="auto"/>
                <w:bottom w:val="none" w:sz="0" w:space="0" w:color="auto"/>
                <w:right w:val="none" w:sz="0" w:space="0" w:color="auto"/>
              </w:divBdr>
            </w:div>
            <w:div w:id="319122481">
              <w:marLeft w:val="0"/>
              <w:marRight w:val="0"/>
              <w:marTop w:val="0"/>
              <w:marBottom w:val="0"/>
              <w:divBdr>
                <w:top w:val="none" w:sz="0" w:space="0" w:color="auto"/>
                <w:left w:val="none" w:sz="0" w:space="0" w:color="auto"/>
                <w:bottom w:val="none" w:sz="0" w:space="0" w:color="auto"/>
                <w:right w:val="none" w:sz="0" w:space="0" w:color="auto"/>
              </w:divBdr>
            </w:div>
            <w:div w:id="1178927780">
              <w:marLeft w:val="0"/>
              <w:marRight w:val="0"/>
              <w:marTop w:val="0"/>
              <w:marBottom w:val="0"/>
              <w:divBdr>
                <w:top w:val="none" w:sz="0" w:space="0" w:color="auto"/>
                <w:left w:val="none" w:sz="0" w:space="0" w:color="auto"/>
                <w:bottom w:val="none" w:sz="0" w:space="0" w:color="auto"/>
                <w:right w:val="none" w:sz="0" w:space="0" w:color="auto"/>
              </w:divBdr>
            </w:div>
            <w:div w:id="1654486793">
              <w:marLeft w:val="0"/>
              <w:marRight w:val="0"/>
              <w:marTop w:val="0"/>
              <w:marBottom w:val="0"/>
              <w:divBdr>
                <w:top w:val="none" w:sz="0" w:space="0" w:color="auto"/>
                <w:left w:val="none" w:sz="0" w:space="0" w:color="auto"/>
                <w:bottom w:val="none" w:sz="0" w:space="0" w:color="auto"/>
                <w:right w:val="none" w:sz="0" w:space="0" w:color="auto"/>
              </w:divBdr>
            </w:div>
            <w:div w:id="1073089300">
              <w:marLeft w:val="0"/>
              <w:marRight w:val="0"/>
              <w:marTop w:val="0"/>
              <w:marBottom w:val="0"/>
              <w:divBdr>
                <w:top w:val="none" w:sz="0" w:space="0" w:color="auto"/>
                <w:left w:val="none" w:sz="0" w:space="0" w:color="auto"/>
                <w:bottom w:val="none" w:sz="0" w:space="0" w:color="auto"/>
                <w:right w:val="none" w:sz="0" w:space="0" w:color="auto"/>
              </w:divBdr>
            </w:div>
            <w:div w:id="76559302">
              <w:marLeft w:val="0"/>
              <w:marRight w:val="0"/>
              <w:marTop w:val="0"/>
              <w:marBottom w:val="0"/>
              <w:divBdr>
                <w:top w:val="none" w:sz="0" w:space="0" w:color="auto"/>
                <w:left w:val="none" w:sz="0" w:space="0" w:color="auto"/>
                <w:bottom w:val="none" w:sz="0" w:space="0" w:color="auto"/>
                <w:right w:val="none" w:sz="0" w:space="0" w:color="auto"/>
              </w:divBdr>
            </w:div>
            <w:div w:id="1739551088">
              <w:marLeft w:val="0"/>
              <w:marRight w:val="0"/>
              <w:marTop w:val="0"/>
              <w:marBottom w:val="0"/>
              <w:divBdr>
                <w:top w:val="none" w:sz="0" w:space="0" w:color="auto"/>
                <w:left w:val="none" w:sz="0" w:space="0" w:color="auto"/>
                <w:bottom w:val="none" w:sz="0" w:space="0" w:color="auto"/>
                <w:right w:val="none" w:sz="0" w:space="0" w:color="auto"/>
              </w:divBdr>
            </w:div>
            <w:div w:id="65883506">
              <w:marLeft w:val="0"/>
              <w:marRight w:val="0"/>
              <w:marTop w:val="0"/>
              <w:marBottom w:val="0"/>
              <w:divBdr>
                <w:top w:val="none" w:sz="0" w:space="0" w:color="auto"/>
                <w:left w:val="none" w:sz="0" w:space="0" w:color="auto"/>
                <w:bottom w:val="none" w:sz="0" w:space="0" w:color="auto"/>
                <w:right w:val="none" w:sz="0" w:space="0" w:color="auto"/>
              </w:divBdr>
            </w:div>
            <w:div w:id="599603510">
              <w:marLeft w:val="0"/>
              <w:marRight w:val="0"/>
              <w:marTop w:val="0"/>
              <w:marBottom w:val="0"/>
              <w:divBdr>
                <w:top w:val="none" w:sz="0" w:space="0" w:color="auto"/>
                <w:left w:val="none" w:sz="0" w:space="0" w:color="auto"/>
                <w:bottom w:val="none" w:sz="0" w:space="0" w:color="auto"/>
                <w:right w:val="none" w:sz="0" w:space="0" w:color="auto"/>
              </w:divBdr>
            </w:div>
            <w:div w:id="1819421383">
              <w:marLeft w:val="0"/>
              <w:marRight w:val="0"/>
              <w:marTop w:val="0"/>
              <w:marBottom w:val="0"/>
              <w:divBdr>
                <w:top w:val="none" w:sz="0" w:space="0" w:color="auto"/>
                <w:left w:val="none" w:sz="0" w:space="0" w:color="auto"/>
                <w:bottom w:val="none" w:sz="0" w:space="0" w:color="auto"/>
                <w:right w:val="none" w:sz="0" w:space="0" w:color="auto"/>
              </w:divBdr>
            </w:div>
            <w:div w:id="660504197">
              <w:marLeft w:val="0"/>
              <w:marRight w:val="0"/>
              <w:marTop w:val="0"/>
              <w:marBottom w:val="0"/>
              <w:divBdr>
                <w:top w:val="none" w:sz="0" w:space="0" w:color="auto"/>
                <w:left w:val="none" w:sz="0" w:space="0" w:color="auto"/>
                <w:bottom w:val="none" w:sz="0" w:space="0" w:color="auto"/>
                <w:right w:val="none" w:sz="0" w:space="0" w:color="auto"/>
              </w:divBdr>
            </w:div>
            <w:div w:id="1364477703">
              <w:marLeft w:val="0"/>
              <w:marRight w:val="0"/>
              <w:marTop w:val="0"/>
              <w:marBottom w:val="0"/>
              <w:divBdr>
                <w:top w:val="none" w:sz="0" w:space="0" w:color="auto"/>
                <w:left w:val="none" w:sz="0" w:space="0" w:color="auto"/>
                <w:bottom w:val="none" w:sz="0" w:space="0" w:color="auto"/>
                <w:right w:val="none" w:sz="0" w:space="0" w:color="auto"/>
              </w:divBdr>
            </w:div>
            <w:div w:id="1660692184">
              <w:marLeft w:val="0"/>
              <w:marRight w:val="0"/>
              <w:marTop w:val="0"/>
              <w:marBottom w:val="0"/>
              <w:divBdr>
                <w:top w:val="none" w:sz="0" w:space="0" w:color="auto"/>
                <w:left w:val="none" w:sz="0" w:space="0" w:color="auto"/>
                <w:bottom w:val="none" w:sz="0" w:space="0" w:color="auto"/>
                <w:right w:val="none" w:sz="0" w:space="0" w:color="auto"/>
              </w:divBdr>
            </w:div>
            <w:div w:id="1189875778">
              <w:marLeft w:val="0"/>
              <w:marRight w:val="0"/>
              <w:marTop w:val="0"/>
              <w:marBottom w:val="0"/>
              <w:divBdr>
                <w:top w:val="none" w:sz="0" w:space="0" w:color="auto"/>
                <w:left w:val="none" w:sz="0" w:space="0" w:color="auto"/>
                <w:bottom w:val="none" w:sz="0" w:space="0" w:color="auto"/>
                <w:right w:val="none" w:sz="0" w:space="0" w:color="auto"/>
              </w:divBdr>
            </w:div>
            <w:div w:id="1293171689">
              <w:marLeft w:val="0"/>
              <w:marRight w:val="0"/>
              <w:marTop w:val="0"/>
              <w:marBottom w:val="0"/>
              <w:divBdr>
                <w:top w:val="none" w:sz="0" w:space="0" w:color="auto"/>
                <w:left w:val="none" w:sz="0" w:space="0" w:color="auto"/>
                <w:bottom w:val="none" w:sz="0" w:space="0" w:color="auto"/>
                <w:right w:val="none" w:sz="0" w:space="0" w:color="auto"/>
              </w:divBdr>
            </w:div>
            <w:div w:id="1914774654">
              <w:marLeft w:val="0"/>
              <w:marRight w:val="0"/>
              <w:marTop w:val="0"/>
              <w:marBottom w:val="0"/>
              <w:divBdr>
                <w:top w:val="none" w:sz="0" w:space="0" w:color="auto"/>
                <w:left w:val="none" w:sz="0" w:space="0" w:color="auto"/>
                <w:bottom w:val="none" w:sz="0" w:space="0" w:color="auto"/>
                <w:right w:val="none" w:sz="0" w:space="0" w:color="auto"/>
              </w:divBdr>
            </w:div>
            <w:div w:id="392849237">
              <w:marLeft w:val="0"/>
              <w:marRight w:val="0"/>
              <w:marTop w:val="0"/>
              <w:marBottom w:val="0"/>
              <w:divBdr>
                <w:top w:val="none" w:sz="0" w:space="0" w:color="auto"/>
                <w:left w:val="none" w:sz="0" w:space="0" w:color="auto"/>
                <w:bottom w:val="none" w:sz="0" w:space="0" w:color="auto"/>
                <w:right w:val="none" w:sz="0" w:space="0" w:color="auto"/>
              </w:divBdr>
            </w:div>
          </w:divsChild>
        </w:div>
        <w:div w:id="876889917">
          <w:marLeft w:val="0"/>
          <w:marRight w:val="0"/>
          <w:marTop w:val="0"/>
          <w:marBottom w:val="0"/>
          <w:divBdr>
            <w:top w:val="none" w:sz="0" w:space="0" w:color="auto"/>
            <w:left w:val="none" w:sz="0" w:space="0" w:color="auto"/>
            <w:bottom w:val="none" w:sz="0" w:space="0" w:color="auto"/>
            <w:right w:val="none" w:sz="0" w:space="0" w:color="auto"/>
          </w:divBdr>
          <w:divsChild>
            <w:div w:id="166139753">
              <w:marLeft w:val="0"/>
              <w:marRight w:val="0"/>
              <w:marTop w:val="0"/>
              <w:marBottom w:val="0"/>
              <w:divBdr>
                <w:top w:val="none" w:sz="0" w:space="0" w:color="auto"/>
                <w:left w:val="none" w:sz="0" w:space="0" w:color="auto"/>
                <w:bottom w:val="none" w:sz="0" w:space="0" w:color="auto"/>
                <w:right w:val="none" w:sz="0" w:space="0" w:color="auto"/>
              </w:divBdr>
            </w:div>
          </w:divsChild>
        </w:div>
        <w:div w:id="109397147">
          <w:marLeft w:val="0"/>
          <w:marRight w:val="0"/>
          <w:marTop w:val="0"/>
          <w:marBottom w:val="0"/>
          <w:divBdr>
            <w:top w:val="none" w:sz="0" w:space="0" w:color="auto"/>
            <w:left w:val="none" w:sz="0" w:space="0" w:color="auto"/>
            <w:bottom w:val="none" w:sz="0" w:space="0" w:color="auto"/>
            <w:right w:val="none" w:sz="0" w:space="0" w:color="auto"/>
          </w:divBdr>
        </w:div>
        <w:div w:id="129903130">
          <w:marLeft w:val="0"/>
          <w:marRight w:val="0"/>
          <w:marTop w:val="0"/>
          <w:marBottom w:val="0"/>
          <w:divBdr>
            <w:top w:val="none" w:sz="0" w:space="0" w:color="auto"/>
            <w:left w:val="none" w:sz="0" w:space="0" w:color="auto"/>
            <w:bottom w:val="none" w:sz="0" w:space="0" w:color="auto"/>
            <w:right w:val="none" w:sz="0" w:space="0" w:color="auto"/>
          </w:divBdr>
        </w:div>
        <w:div w:id="1311060078">
          <w:marLeft w:val="0"/>
          <w:marRight w:val="0"/>
          <w:marTop w:val="0"/>
          <w:marBottom w:val="0"/>
          <w:divBdr>
            <w:top w:val="none" w:sz="0" w:space="0" w:color="auto"/>
            <w:left w:val="none" w:sz="0" w:space="0" w:color="auto"/>
            <w:bottom w:val="none" w:sz="0" w:space="0" w:color="auto"/>
            <w:right w:val="none" w:sz="0" w:space="0" w:color="auto"/>
          </w:divBdr>
        </w:div>
        <w:div w:id="2093313883">
          <w:marLeft w:val="0"/>
          <w:marRight w:val="0"/>
          <w:marTop w:val="0"/>
          <w:marBottom w:val="0"/>
          <w:divBdr>
            <w:top w:val="none" w:sz="0" w:space="0" w:color="auto"/>
            <w:left w:val="none" w:sz="0" w:space="0" w:color="auto"/>
            <w:bottom w:val="none" w:sz="0" w:space="0" w:color="auto"/>
            <w:right w:val="none" w:sz="0" w:space="0" w:color="auto"/>
          </w:divBdr>
        </w:div>
        <w:div w:id="476844561">
          <w:marLeft w:val="0"/>
          <w:marRight w:val="0"/>
          <w:marTop w:val="0"/>
          <w:marBottom w:val="0"/>
          <w:divBdr>
            <w:top w:val="none" w:sz="0" w:space="0" w:color="auto"/>
            <w:left w:val="none" w:sz="0" w:space="0" w:color="auto"/>
            <w:bottom w:val="none" w:sz="0" w:space="0" w:color="auto"/>
            <w:right w:val="none" w:sz="0" w:space="0" w:color="auto"/>
          </w:divBdr>
        </w:div>
        <w:div w:id="588277431">
          <w:marLeft w:val="0"/>
          <w:marRight w:val="0"/>
          <w:marTop w:val="0"/>
          <w:marBottom w:val="0"/>
          <w:divBdr>
            <w:top w:val="none" w:sz="0" w:space="0" w:color="auto"/>
            <w:left w:val="none" w:sz="0" w:space="0" w:color="auto"/>
            <w:bottom w:val="none" w:sz="0" w:space="0" w:color="auto"/>
            <w:right w:val="none" w:sz="0" w:space="0" w:color="auto"/>
          </w:divBdr>
        </w:div>
        <w:div w:id="257637563">
          <w:marLeft w:val="0"/>
          <w:marRight w:val="0"/>
          <w:marTop w:val="0"/>
          <w:marBottom w:val="0"/>
          <w:divBdr>
            <w:top w:val="none" w:sz="0" w:space="0" w:color="auto"/>
            <w:left w:val="none" w:sz="0" w:space="0" w:color="auto"/>
            <w:bottom w:val="none" w:sz="0" w:space="0" w:color="auto"/>
            <w:right w:val="none" w:sz="0" w:space="0" w:color="auto"/>
          </w:divBdr>
        </w:div>
        <w:div w:id="1515418012">
          <w:marLeft w:val="0"/>
          <w:marRight w:val="0"/>
          <w:marTop w:val="0"/>
          <w:marBottom w:val="0"/>
          <w:divBdr>
            <w:top w:val="none" w:sz="0" w:space="0" w:color="auto"/>
            <w:left w:val="none" w:sz="0" w:space="0" w:color="auto"/>
            <w:bottom w:val="none" w:sz="0" w:space="0" w:color="auto"/>
            <w:right w:val="none" w:sz="0" w:space="0" w:color="auto"/>
          </w:divBdr>
        </w:div>
        <w:div w:id="603001721">
          <w:marLeft w:val="0"/>
          <w:marRight w:val="0"/>
          <w:marTop w:val="0"/>
          <w:marBottom w:val="0"/>
          <w:divBdr>
            <w:top w:val="none" w:sz="0" w:space="0" w:color="auto"/>
            <w:left w:val="none" w:sz="0" w:space="0" w:color="auto"/>
            <w:bottom w:val="none" w:sz="0" w:space="0" w:color="auto"/>
            <w:right w:val="none" w:sz="0" w:space="0" w:color="auto"/>
          </w:divBdr>
        </w:div>
        <w:div w:id="211043711">
          <w:marLeft w:val="0"/>
          <w:marRight w:val="0"/>
          <w:marTop w:val="0"/>
          <w:marBottom w:val="0"/>
          <w:divBdr>
            <w:top w:val="none" w:sz="0" w:space="0" w:color="auto"/>
            <w:left w:val="none" w:sz="0" w:space="0" w:color="auto"/>
            <w:bottom w:val="none" w:sz="0" w:space="0" w:color="auto"/>
            <w:right w:val="none" w:sz="0" w:space="0" w:color="auto"/>
          </w:divBdr>
        </w:div>
        <w:div w:id="321547166">
          <w:marLeft w:val="0"/>
          <w:marRight w:val="0"/>
          <w:marTop w:val="0"/>
          <w:marBottom w:val="0"/>
          <w:divBdr>
            <w:top w:val="none" w:sz="0" w:space="0" w:color="auto"/>
            <w:left w:val="none" w:sz="0" w:space="0" w:color="auto"/>
            <w:bottom w:val="none" w:sz="0" w:space="0" w:color="auto"/>
            <w:right w:val="none" w:sz="0" w:space="0" w:color="auto"/>
          </w:divBdr>
          <w:divsChild>
            <w:div w:id="1060520785">
              <w:marLeft w:val="0"/>
              <w:marRight w:val="0"/>
              <w:marTop w:val="0"/>
              <w:marBottom w:val="0"/>
              <w:divBdr>
                <w:top w:val="none" w:sz="0" w:space="0" w:color="auto"/>
                <w:left w:val="none" w:sz="0" w:space="0" w:color="auto"/>
                <w:bottom w:val="none" w:sz="0" w:space="0" w:color="auto"/>
                <w:right w:val="none" w:sz="0" w:space="0" w:color="auto"/>
              </w:divBdr>
            </w:div>
            <w:div w:id="792554534">
              <w:marLeft w:val="0"/>
              <w:marRight w:val="0"/>
              <w:marTop w:val="0"/>
              <w:marBottom w:val="0"/>
              <w:divBdr>
                <w:top w:val="none" w:sz="0" w:space="0" w:color="auto"/>
                <w:left w:val="none" w:sz="0" w:space="0" w:color="auto"/>
                <w:bottom w:val="none" w:sz="0" w:space="0" w:color="auto"/>
                <w:right w:val="none" w:sz="0" w:space="0" w:color="auto"/>
              </w:divBdr>
            </w:div>
          </w:divsChild>
        </w:div>
        <w:div w:id="805052627">
          <w:marLeft w:val="0"/>
          <w:marRight w:val="0"/>
          <w:marTop w:val="0"/>
          <w:marBottom w:val="0"/>
          <w:divBdr>
            <w:top w:val="none" w:sz="0" w:space="0" w:color="auto"/>
            <w:left w:val="none" w:sz="0" w:space="0" w:color="auto"/>
            <w:bottom w:val="none" w:sz="0" w:space="0" w:color="auto"/>
            <w:right w:val="none" w:sz="0" w:space="0" w:color="auto"/>
          </w:divBdr>
        </w:div>
        <w:div w:id="1385178497">
          <w:marLeft w:val="0"/>
          <w:marRight w:val="0"/>
          <w:marTop w:val="0"/>
          <w:marBottom w:val="0"/>
          <w:divBdr>
            <w:top w:val="none" w:sz="0" w:space="0" w:color="auto"/>
            <w:left w:val="none" w:sz="0" w:space="0" w:color="auto"/>
            <w:bottom w:val="none" w:sz="0" w:space="0" w:color="auto"/>
            <w:right w:val="none" w:sz="0" w:space="0" w:color="auto"/>
          </w:divBdr>
        </w:div>
        <w:div w:id="1543132209">
          <w:marLeft w:val="0"/>
          <w:marRight w:val="0"/>
          <w:marTop w:val="0"/>
          <w:marBottom w:val="0"/>
          <w:divBdr>
            <w:top w:val="none" w:sz="0" w:space="0" w:color="auto"/>
            <w:left w:val="none" w:sz="0" w:space="0" w:color="auto"/>
            <w:bottom w:val="none" w:sz="0" w:space="0" w:color="auto"/>
            <w:right w:val="none" w:sz="0" w:space="0" w:color="auto"/>
          </w:divBdr>
        </w:div>
        <w:div w:id="1889031701">
          <w:marLeft w:val="0"/>
          <w:marRight w:val="0"/>
          <w:marTop w:val="0"/>
          <w:marBottom w:val="0"/>
          <w:divBdr>
            <w:top w:val="none" w:sz="0" w:space="0" w:color="auto"/>
            <w:left w:val="none" w:sz="0" w:space="0" w:color="auto"/>
            <w:bottom w:val="none" w:sz="0" w:space="0" w:color="auto"/>
            <w:right w:val="none" w:sz="0" w:space="0" w:color="auto"/>
          </w:divBdr>
        </w:div>
        <w:div w:id="126748652">
          <w:marLeft w:val="0"/>
          <w:marRight w:val="0"/>
          <w:marTop w:val="0"/>
          <w:marBottom w:val="0"/>
          <w:divBdr>
            <w:top w:val="none" w:sz="0" w:space="0" w:color="auto"/>
            <w:left w:val="none" w:sz="0" w:space="0" w:color="auto"/>
            <w:bottom w:val="none" w:sz="0" w:space="0" w:color="auto"/>
            <w:right w:val="none" w:sz="0" w:space="0" w:color="auto"/>
          </w:divBdr>
        </w:div>
        <w:div w:id="1708261947">
          <w:marLeft w:val="0"/>
          <w:marRight w:val="0"/>
          <w:marTop w:val="0"/>
          <w:marBottom w:val="0"/>
          <w:divBdr>
            <w:top w:val="none" w:sz="0" w:space="0" w:color="auto"/>
            <w:left w:val="none" w:sz="0" w:space="0" w:color="auto"/>
            <w:bottom w:val="none" w:sz="0" w:space="0" w:color="auto"/>
            <w:right w:val="none" w:sz="0" w:space="0" w:color="auto"/>
          </w:divBdr>
        </w:div>
        <w:div w:id="706681903">
          <w:marLeft w:val="0"/>
          <w:marRight w:val="0"/>
          <w:marTop w:val="0"/>
          <w:marBottom w:val="0"/>
          <w:divBdr>
            <w:top w:val="none" w:sz="0" w:space="0" w:color="auto"/>
            <w:left w:val="none" w:sz="0" w:space="0" w:color="auto"/>
            <w:bottom w:val="none" w:sz="0" w:space="0" w:color="auto"/>
            <w:right w:val="none" w:sz="0" w:space="0" w:color="auto"/>
          </w:divBdr>
        </w:div>
        <w:div w:id="1008482293">
          <w:marLeft w:val="0"/>
          <w:marRight w:val="0"/>
          <w:marTop w:val="0"/>
          <w:marBottom w:val="0"/>
          <w:divBdr>
            <w:top w:val="none" w:sz="0" w:space="0" w:color="auto"/>
            <w:left w:val="none" w:sz="0" w:space="0" w:color="auto"/>
            <w:bottom w:val="none" w:sz="0" w:space="0" w:color="auto"/>
            <w:right w:val="none" w:sz="0" w:space="0" w:color="auto"/>
          </w:divBdr>
        </w:div>
        <w:div w:id="1334341019">
          <w:marLeft w:val="0"/>
          <w:marRight w:val="0"/>
          <w:marTop w:val="0"/>
          <w:marBottom w:val="0"/>
          <w:divBdr>
            <w:top w:val="none" w:sz="0" w:space="0" w:color="auto"/>
            <w:left w:val="none" w:sz="0" w:space="0" w:color="auto"/>
            <w:bottom w:val="none" w:sz="0" w:space="0" w:color="auto"/>
            <w:right w:val="none" w:sz="0" w:space="0" w:color="auto"/>
          </w:divBdr>
        </w:div>
        <w:div w:id="2115782095">
          <w:marLeft w:val="0"/>
          <w:marRight w:val="0"/>
          <w:marTop w:val="0"/>
          <w:marBottom w:val="0"/>
          <w:divBdr>
            <w:top w:val="none" w:sz="0" w:space="0" w:color="auto"/>
            <w:left w:val="none" w:sz="0" w:space="0" w:color="auto"/>
            <w:bottom w:val="none" w:sz="0" w:space="0" w:color="auto"/>
            <w:right w:val="none" w:sz="0" w:space="0" w:color="auto"/>
          </w:divBdr>
        </w:div>
        <w:div w:id="740325200">
          <w:marLeft w:val="0"/>
          <w:marRight w:val="0"/>
          <w:marTop w:val="0"/>
          <w:marBottom w:val="0"/>
          <w:divBdr>
            <w:top w:val="none" w:sz="0" w:space="0" w:color="auto"/>
            <w:left w:val="none" w:sz="0" w:space="0" w:color="auto"/>
            <w:bottom w:val="none" w:sz="0" w:space="0" w:color="auto"/>
            <w:right w:val="none" w:sz="0" w:space="0" w:color="auto"/>
          </w:divBdr>
          <w:divsChild>
            <w:div w:id="2123107787">
              <w:marLeft w:val="0"/>
              <w:marRight w:val="0"/>
              <w:marTop w:val="0"/>
              <w:marBottom w:val="0"/>
              <w:divBdr>
                <w:top w:val="none" w:sz="0" w:space="0" w:color="auto"/>
                <w:left w:val="none" w:sz="0" w:space="0" w:color="auto"/>
                <w:bottom w:val="none" w:sz="0" w:space="0" w:color="auto"/>
                <w:right w:val="none" w:sz="0" w:space="0" w:color="auto"/>
              </w:divBdr>
            </w:div>
          </w:divsChild>
        </w:div>
        <w:div w:id="1585407894">
          <w:marLeft w:val="0"/>
          <w:marRight w:val="0"/>
          <w:marTop w:val="0"/>
          <w:marBottom w:val="0"/>
          <w:divBdr>
            <w:top w:val="none" w:sz="0" w:space="0" w:color="auto"/>
            <w:left w:val="none" w:sz="0" w:space="0" w:color="auto"/>
            <w:bottom w:val="none" w:sz="0" w:space="0" w:color="auto"/>
            <w:right w:val="none" w:sz="0" w:space="0" w:color="auto"/>
          </w:divBdr>
        </w:div>
        <w:div w:id="2121221880">
          <w:marLeft w:val="0"/>
          <w:marRight w:val="0"/>
          <w:marTop w:val="0"/>
          <w:marBottom w:val="0"/>
          <w:divBdr>
            <w:top w:val="none" w:sz="0" w:space="0" w:color="auto"/>
            <w:left w:val="none" w:sz="0" w:space="0" w:color="auto"/>
            <w:bottom w:val="none" w:sz="0" w:space="0" w:color="auto"/>
            <w:right w:val="none" w:sz="0" w:space="0" w:color="auto"/>
          </w:divBdr>
        </w:div>
        <w:div w:id="847906569">
          <w:marLeft w:val="0"/>
          <w:marRight w:val="0"/>
          <w:marTop w:val="0"/>
          <w:marBottom w:val="0"/>
          <w:divBdr>
            <w:top w:val="none" w:sz="0" w:space="0" w:color="auto"/>
            <w:left w:val="none" w:sz="0" w:space="0" w:color="auto"/>
            <w:bottom w:val="none" w:sz="0" w:space="0" w:color="auto"/>
            <w:right w:val="none" w:sz="0" w:space="0" w:color="auto"/>
          </w:divBdr>
        </w:div>
        <w:div w:id="1652784636">
          <w:marLeft w:val="0"/>
          <w:marRight w:val="0"/>
          <w:marTop w:val="0"/>
          <w:marBottom w:val="0"/>
          <w:divBdr>
            <w:top w:val="none" w:sz="0" w:space="0" w:color="auto"/>
            <w:left w:val="none" w:sz="0" w:space="0" w:color="auto"/>
            <w:bottom w:val="none" w:sz="0" w:space="0" w:color="auto"/>
            <w:right w:val="none" w:sz="0" w:space="0" w:color="auto"/>
          </w:divBdr>
        </w:div>
        <w:div w:id="1721246915">
          <w:marLeft w:val="0"/>
          <w:marRight w:val="0"/>
          <w:marTop w:val="0"/>
          <w:marBottom w:val="0"/>
          <w:divBdr>
            <w:top w:val="none" w:sz="0" w:space="0" w:color="auto"/>
            <w:left w:val="none" w:sz="0" w:space="0" w:color="auto"/>
            <w:bottom w:val="none" w:sz="0" w:space="0" w:color="auto"/>
            <w:right w:val="none" w:sz="0" w:space="0" w:color="auto"/>
          </w:divBdr>
        </w:div>
        <w:div w:id="1729188963">
          <w:marLeft w:val="0"/>
          <w:marRight w:val="0"/>
          <w:marTop w:val="0"/>
          <w:marBottom w:val="0"/>
          <w:divBdr>
            <w:top w:val="none" w:sz="0" w:space="0" w:color="auto"/>
            <w:left w:val="none" w:sz="0" w:space="0" w:color="auto"/>
            <w:bottom w:val="none" w:sz="0" w:space="0" w:color="auto"/>
            <w:right w:val="none" w:sz="0" w:space="0" w:color="auto"/>
          </w:divBdr>
        </w:div>
        <w:div w:id="102920482">
          <w:marLeft w:val="0"/>
          <w:marRight w:val="0"/>
          <w:marTop w:val="0"/>
          <w:marBottom w:val="0"/>
          <w:divBdr>
            <w:top w:val="none" w:sz="0" w:space="0" w:color="auto"/>
            <w:left w:val="none" w:sz="0" w:space="0" w:color="auto"/>
            <w:bottom w:val="none" w:sz="0" w:space="0" w:color="auto"/>
            <w:right w:val="none" w:sz="0" w:space="0" w:color="auto"/>
          </w:divBdr>
        </w:div>
        <w:div w:id="1060321529">
          <w:marLeft w:val="0"/>
          <w:marRight w:val="0"/>
          <w:marTop w:val="0"/>
          <w:marBottom w:val="0"/>
          <w:divBdr>
            <w:top w:val="none" w:sz="0" w:space="0" w:color="auto"/>
            <w:left w:val="none" w:sz="0" w:space="0" w:color="auto"/>
            <w:bottom w:val="none" w:sz="0" w:space="0" w:color="auto"/>
            <w:right w:val="none" w:sz="0" w:space="0" w:color="auto"/>
          </w:divBdr>
        </w:div>
        <w:div w:id="1349716309">
          <w:marLeft w:val="0"/>
          <w:marRight w:val="0"/>
          <w:marTop w:val="0"/>
          <w:marBottom w:val="0"/>
          <w:divBdr>
            <w:top w:val="none" w:sz="0" w:space="0" w:color="auto"/>
            <w:left w:val="none" w:sz="0" w:space="0" w:color="auto"/>
            <w:bottom w:val="none" w:sz="0" w:space="0" w:color="auto"/>
            <w:right w:val="none" w:sz="0" w:space="0" w:color="auto"/>
          </w:divBdr>
        </w:div>
        <w:div w:id="139810280">
          <w:marLeft w:val="0"/>
          <w:marRight w:val="0"/>
          <w:marTop w:val="0"/>
          <w:marBottom w:val="0"/>
          <w:divBdr>
            <w:top w:val="none" w:sz="0" w:space="0" w:color="auto"/>
            <w:left w:val="none" w:sz="0" w:space="0" w:color="auto"/>
            <w:bottom w:val="none" w:sz="0" w:space="0" w:color="auto"/>
            <w:right w:val="none" w:sz="0" w:space="0" w:color="auto"/>
          </w:divBdr>
        </w:div>
        <w:div w:id="1190222590">
          <w:marLeft w:val="0"/>
          <w:marRight w:val="0"/>
          <w:marTop w:val="0"/>
          <w:marBottom w:val="0"/>
          <w:divBdr>
            <w:top w:val="none" w:sz="0" w:space="0" w:color="auto"/>
            <w:left w:val="none" w:sz="0" w:space="0" w:color="auto"/>
            <w:bottom w:val="none" w:sz="0" w:space="0" w:color="auto"/>
            <w:right w:val="none" w:sz="0" w:space="0" w:color="auto"/>
          </w:divBdr>
        </w:div>
        <w:div w:id="1563558311">
          <w:marLeft w:val="0"/>
          <w:marRight w:val="0"/>
          <w:marTop w:val="0"/>
          <w:marBottom w:val="0"/>
          <w:divBdr>
            <w:top w:val="none" w:sz="0" w:space="0" w:color="auto"/>
            <w:left w:val="none" w:sz="0" w:space="0" w:color="auto"/>
            <w:bottom w:val="none" w:sz="0" w:space="0" w:color="auto"/>
            <w:right w:val="none" w:sz="0" w:space="0" w:color="auto"/>
          </w:divBdr>
        </w:div>
        <w:div w:id="1502549646">
          <w:marLeft w:val="0"/>
          <w:marRight w:val="0"/>
          <w:marTop w:val="0"/>
          <w:marBottom w:val="0"/>
          <w:divBdr>
            <w:top w:val="none" w:sz="0" w:space="0" w:color="auto"/>
            <w:left w:val="none" w:sz="0" w:space="0" w:color="auto"/>
            <w:bottom w:val="none" w:sz="0" w:space="0" w:color="auto"/>
            <w:right w:val="none" w:sz="0" w:space="0" w:color="auto"/>
          </w:divBdr>
        </w:div>
        <w:div w:id="1677150095">
          <w:marLeft w:val="0"/>
          <w:marRight w:val="0"/>
          <w:marTop w:val="0"/>
          <w:marBottom w:val="0"/>
          <w:divBdr>
            <w:top w:val="none" w:sz="0" w:space="0" w:color="auto"/>
            <w:left w:val="none" w:sz="0" w:space="0" w:color="auto"/>
            <w:bottom w:val="none" w:sz="0" w:space="0" w:color="auto"/>
            <w:right w:val="none" w:sz="0" w:space="0" w:color="auto"/>
          </w:divBdr>
        </w:div>
        <w:div w:id="1457718237">
          <w:marLeft w:val="0"/>
          <w:marRight w:val="0"/>
          <w:marTop w:val="0"/>
          <w:marBottom w:val="0"/>
          <w:divBdr>
            <w:top w:val="none" w:sz="0" w:space="0" w:color="auto"/>
            <w:left w:val="none" w:sz="0" w:space="0" w:color="auto"/>
            <w:bottom w:val="none" w:sz="0" w:space="0" w:color="auto"/>
            <w:right w:val="none" w:sz="0" w:space="0" w:color="auto"/>
          </w:divBdr>
        </w:div>
        <w:div w:id="946891372">
          <w:marLeft w:val="0"/>
          <w:marRight w:val="0"/>
          <w:marTop w:val="0"/>
          <w:marBottom w:val="0"/>
          <w:divBdr>
            <w:top w:val="none" w:sz="0" w:space="0" w:color="auto"/>
            <w:left w:val="none" w:sz="0" w:space="0" w:color="auto"/>
            <w:bottom w:val="none" w:sz="0" w:space="0" w:color="auto"/>
            <w:right w:val="none" w:sz="0" w:space="0" w:color="auto"/>
          </w:divBdr>
        </w:div>
        <w:div w:id="1216696208">
          <w:marLeft w:val="0"/>
          <w:marRight w:val="0"/>
          <w:marTop w:val="0"/>
          <w:marBottom w:val="0"/>
          <w:divBdr>
            <w:top w:val="none" w:sz="0" w:space="0" w:color="auto"/>
            <w:left w:val="none" w:sz="0" w:space="0" w:color="auto"/>
            <w:bottom w:val="none" w:sz="0" w:space="0" w:color="auto"/>
            <w:right w:val="none" w:sz="0" w:space="0" w:color="auto"/>
          </w:divBdr>
        </w:div>
        <w:div w:id="2045210757">
          <w:marLeft w:val="0"/>
          <w:marRight w:val="0"/>
          <w:marTop w:val="0"/>
          <w:marBottom w:val="0"/>
          <w:divBdr>
            <w:top w:val="none" w:sz="0" w:space="0" w:color="auto"/>
            <w:left w:val="none" w:sz="0" w:space="0" w:color="auto"/>
            <w:bottom w:val="none" w:sz="0" w:space="0" w:color="auto"/>
            <w:right w:val="none" w:sz="0" w:space="0" w:color="auto"/>
          </w:divBdr>
        </w:div>
        <w:div w:id="975911004">
          <w:marLeft w:val="0"/>
          <w:marRight w:val="0"/>
          <w:marTop w:val="0"/>
          <w:marBottom w:val="0"/>
          <w:divBdr>
            <w:top w:val="none" w:sz="0" w:space="0" w:color="auto"/>
            <w:left w:val="none" w:sz="0" w:space="0" w:color="auto"/>
            <w:bottom w:val="none" w:sz="0" w:space="0" w:color="auto"/>
            <w:right w:val="none" w:sz="0" w:space="0" w:color="auto"/>
          </w:divBdr>
        </w:div>
        <w:div w:id="775441601">
          <w:marLeft w:val="0"/>
          <w:marRight w:val="0"/>
          <w:marTop w:val="0"/>
          <w:marBottom w:val="0"/>
          <w:divBdr>
            <w:top w:val="none" w:sz="0" w:space="0" w:color="auto"/>
            <w:left w:val="none" w:sz="0" w:space="0" w:color="auto"/>
            <w:bottom w:val="none" w:sz="0" w:space="0" w:color="auto"/>
            <w:right w:val="none" w:sz="0" w:space="0" w:color="auto"/>
          </w:divBdr>
        </w:div>
        <w:div w:id="489444899">
          <w:marLeft w:val="0"/>
          <w:marRight w:val="0"/>
          <w:marTop w:val="0"/>
          <w:marBottom w:val="0"/>
          <w:divBdr>
            <w:top w:val="none" w:sz="0" w:space="0" w:color="auto"/>
            <w:left w:val="none" w:sz="0" w:space="0" w:color="auto"/>
            <w:bottom w:val="none" w:sz="0" w:space="0" w:color="auto"/>
            <w:right w:val="none" w:sz="0" w:space="0" w:color="auto"/>
          </w:divBdr>
        </w:div>
        <w:div w:id="392506631">
          <w:marLeft w:val="0"/>
          <w:marRight w:val="0"/>
          <w:marTop w:val="0"/>
          <w:marBottom w:val="0"/>
          <w:divBdr>
            <w:top w:val="none" w:sz="0" w:space="0" w:color="auto"/>
            <w:left w:val="none" w:sz="0" w:space="0" w:color="auto"/>
            <w:bottom w:val="none" w:sz="0" w:space="0" w:color="auto"/>
            <w:right w:val="none" w:sz="0" w:space="0" w:color="auto"/>
          </w:divBdr>
        </w:div>
        <w:div w:id="199634632">
          <w:marLeft w:val="0"/>
          <w:marRight w:val="0"/>
          <w:marTop w:val="0"/>
          <w:marBottom w:val="0"/>
          <w:divBdr>
            <w:top w:val="none" w:sz="0" w:space="0" w:color="auto"/>
            <w:left w:val="none" w:sz="0" w:space="0" w:color="auto"/>
            <w:bottom w:val="none" w:sz="0" w:space="0" w:color="auto"/>
            <w:right w:val="none" w:sz="0" w:space="0" w:color="auto"/>
          </w:divBdr>
        </w:div>
        <w:div w:id="1007949547">
          <w:marLeft w:val="0"/>
          <w:marRight w:val="0"/>
          <w:marTop w:val="0"/>
          <w:marBottom w:val="0"/>
          <w:divBdr>
            <w:top w:val="none" w:sz="0" w:space="0" w:color="auto"/>
            <w:left w:val="none" w:sz="0" w:space="0" w:color="auto"/>
            <w:bottom w:val="none" w:sz="0" w:space="0" w:color="auto"/>
            <w:right w:val="none" w:sz="0" w:space="0" w:color="auto"/>
          </w:divBdr>
        </w:div>
        <w:div w:id="1058937839">
          <w:marLeft w:val="0"/>
          <w:marRight w:val="0"/>
          <w:marTop w:val="0"/>
          <w:marBottom w:val="0"/>
          <w:divBdr>
            <w:top w:val="none" w:sz="0" w:space="0" w:color="auto"/>
            <w:left w:val="none" w:sz="0" w:space="0" w:color="auto"/>
            <w:bottom w:val="none" w:sz="0" w:space="0" w:color="auto"/>
            <w:right w:val="none" w:sz="0" w:space="0" w:color="auto"/>
          </w:divBdr>
        </w:div>
        <w:div w:id="507133413">
          <w:marLeft w:val="0"/>
          <w:marRight w:val="0"/>
          <w:marTop w:val="0"/>
          <w:marBottom w:val="0"/>
          <w:divBdr>
            <w:top w:val="none" w:sz="0" w:space="0" w:color="auto"/>
            <w:left w:val="none" w:sz="0" w:space="0" w:color="auto"/>
            <w:bottom w:val="none" w:sz="0" w:space="0" w:color="auto"/>
            <w:right w:val="none" w:sz="0" w:space="0" w:color="auto"/>
          </w:divBdr>
        </w:div>
        <w:div w:id="457919330">
          <w:marLeft w:val="0"/>
          <w:marRight w:val="0"/>
          <w:marTop w:val="0"/>
          <w:marBottom w:val="0"/>
          <w:divBdr>
            <w:top w:val="none" w:sz="0" w:space="0" w:color="auto"/>
            <w:left w:val="none" w:sz="0" w:space="0" w:color="auto"/>
            <w:bottom w:val="none" w:sz="0" w:space="0" w:color="auto"/>
            <w:right w:val="none" w:sz="0" w:space="0" w:color="auto"/>
          </w:divBdr>
        </w:div>
        <w:div w:id="31660042">
          <w:marLeft w:val="0"/>
          <w:marRight w:val="0"/>
          <w:marTop w:val="0"/>
          <w:marBottom w:val="0"/>
          <w:divBdr>
            <w:top w:val="none" w:sz="0" w:space="0" w:color="auto"/>
            <w:left w:val="none" w:sz="0" w:space="0" w:color="auto"/>
            <w:bottom w:val="none" w:sz="0" w:space="0" w:color="auto"/>
            <w:right w:val="none" w:sz="0" w:space="0" w:color="auto"/>
          </w:divBdr>
        </w:div>
        <w:div w:id="1244486977">
          <w:marLeft w:val="0"/>
          <w:marRight w:val="0"/>
          <w:marTop w:val="0"/>
          <w:marBottom w:val="0"/>
          <w:divBdr>
            <w:top w:val="none" w:sz="0" w:space="0" w:color="auto"/>
            <w:left w:val="none" w:sz="0" w:space="0" w:color="auto"/>
            <w:bottom w:val="none" w:sz="0" w:space="0" w:color="auto"/>
            <w:right w:val="none" w:sz="0" w:space="0" w:color="auto"/>
          </w:divBdr>
        </w:div>
        <w:div w:id="740056820">
          <w:marLeft w:val="0"/>
          <w:marRight w:val="0"/>
          <w:marTop w:val="0"/>
          <w:marBottom w:val="0"/>
          <w:divBdr>
            <w:top w:val="none" w:sz="0" w:space="0" w:color="auto"/>
            <w:left w:val="none" w:sz="0" w:space="0" w:color="auto"/>
            <w:bottom w:val="none" w:sz="0" w:space="0" w:color="auto"/>
            <w:right w:val="none" w:sz="0" w:space="0" w:color="auto"/>
          </w:divBdr>
        </w:div>
        <w:div w:id="1417941779">
          <w:marLeft w:val="0"/>
          <w:marRight w:val="0"/>
          <w:marTop w:val="0"/>
          <w:marBottom w:val="0"/>
          <w:divBdr>
            <w:top w:val="none" w:sz="0" w:space="0" w:color="auto"/>
            <w:left w:val="none" w:sz="0" w:space="0" w:color="auto"/>
            <w:bottom w:val="none" w:sz="0" w:space="0" w:color="auto"/>
            <w:right w:val="none" w:sz="0" w:space="0" w:color="auto"/>
          </w:divBdr>
        </w:div>
        <w:div w:id="1033925386">
          <w:marLeft w:val="0"/>
          <w:marRight w:val="0"/>
          <w:marTop w:val="0"/>
          <w:marBottom w:val="0"/>
          <w:divBdr>
            <w:top w:val="none" w:sz="0" w:space="0" w:color="auto"/>
            <w:left w:val="none" w:sz="0" w:space="0" w:color="auto"/>
            <w:bottom w:val="none" w:sz="0" w:space="0" w:color="auto"/>
            <w:right w:val="none" w:sz="0" w:space="0" w:color="auto"/>
          </w:divBdr>
        </w:div>
        <w:div w:id="1804420956">
          <w:marLeft w:val="0"/>
          <w:marRight w:val="0"/>
          <w:marTop w:val="0"/>
          <w:marBottom w:val="0"/>
          <w:divBdr>
            <w:top w:val="none" w:sz="0" w:space="0" w:color="auto"/>
            <w:left w:val="none" w:sz="0" w:space="0" w:color="auto"/>
            <w:bottom w:val="none" w:sz="0" w:space="0" w:color="auto"/>
            <w:right w:val="none" w:sz="0" w:space="0" w:color="auto"/>
          </w:divBdr>
        </w:div>
        <w:div w:id="645551418">
          <w:marLeft w:val="0"/>
          <w:marRight w:val="0"/>
          <w:marTop w:val="0"/>
          <w:marBottom w:val="0"/>
          <w:divBdr>
            <w:top w:val="none" w:sz="0" w:space="0" w:color="auto"/>
            <w:left w:val="none" w:sz="0" w:space="0" w:color="auto"/>
            <w:bottom w:val="none" w:sz="0" w:space="0" w:color="auto"/>
            <w:right w:val="none" w:sz="0" w:space="0" w:color="auto"/>
          </w:divBdr>
        </w:div>
        <w:div w:id="1324822760">
          <w:marLeft w:val="0"/>
          <w:marRight w:val="0"/>
          <w:marTop w:val="0"/>
          <w:marBottom w:val="0"/>
          <w:divBdr>
            <w:top w:val="none" w:sz="0" w:space="0" w:color="auto"/>
            <w:left w:val="none" w:sz="0" w:space="0" w:color="auto"/>
            <w:bottom w:val="none" w:sz="0" w:space="0" w:color="auto"/>
            <w:right w:val="none" w:sz="0" w:space="0" w:color="auto"/>
          </w:divBdr>
          <w:divsChild>
            <w:div w:id="735736825">
              <w:marLeft w:val="0"/>
              <w:marRight w:val="0"/>
              <w:marTop w:val="0"/>
              <w:marBottom w:val="0"/>
              <w:divBdr>
                <w:top w:val="none" w:sz="0" w:space="0" w:color="auto"/>
                <w:left w:val="none" w:sz="0" w:space="0" w:color="auto"/>
                <w:bottom w:val="none" w:sz="0" w:space="0" w:color="auto"/>
                <w:right w:val="none" w:sz="0" w:space="0" w:color="auto"/>
              </w:divBdr>
            </w:div>
            <w:div w:id="1264875417">
              <w:marLeft w:val="0"/>
              <w:marRight w:val="0"/>
              <w:marTop w:val="0"/>
              <w:marBottom w:val="0"/>
              <w:divBdr>
                <w:top w:val="none" w:sz="0" w:space="0" w:color="auto"/>
                <w:left w:val="none" w:sz="0" w:space="0" w:color="auto"/>
                <w:bottom w:val="none" w:sz="0" w:space="0" w:color="auto"/>
                <w:right w:val="none" w:sz="0" w:space="0" w:color="auto"/>
              </w:divBdr>
            </w:div>
            <w:div w:id="1152983833">
              <w:marLeft w:val="0"/>
              <w:marRight w:val="0"/>
              <w:marTop w:val="0"/>
              <w:marBottom w:val="0"/>
              <w:divBdr>
                <w:top w:val="none" w:sz="0" w:space="0" w:color="auto"/>
                <w:left w:val="none" w:sz="0" w:space="0" w:color="auto"/>
                <w:bottom w:val="none" w:sz="0" w:space="0" w:color="auto"/>
                <w:right w:val="none" w:sz="0" w:space="0" w:color="auto"/>
              </w:divBdr>
            </w:div>
            <w:div w:id="2099060169">
              <w:marLeft w:val="0"/>
              <w:marRight w:val="0"/>
              <w:marTop w:val="0"/>
              <w:marBottom w:val="0"/>
              <w:divBdr>
                <w:top w:val="none" w:sz="0" w:space="0" w:color="auto"/>
                <w:left w:val="none" w:sz="0" w:space="0" w:color="auto"/>
                <w:bottom w:val="none" w:sz="0" w:space="0" w:color="auto"/>
                <w:right w:val="none" w:sz="0" w:space="0" w:color="auto"/>
              </w:divBdr>
            </w:div>
            <w:div w:id="823087397">
              <w:marLeft w:val="0"/>
              <w:marRight w:val="0"/>
              <w:marTop w:val="0"/>
              <w:marBottom w:val="0"/>
              <w:divBdr>
                <w:top w:val="none" w:sz="0" w:space="0" w:color="auto"/>
                <w:left w:val="none" w:sz="0" w:space="0" w:color="auto"/>
                <w:bottom w:val="none" w:sz="0" w:space="0" w:color="auto"/>
                <w:right w:val="none" w:sz="0" w:space="0" w:color="auto"/>
              </w:divBdr>
            </w:div>
            <w:div w:id="361521035">
              <w:marLeft w:val="0"/>
              <w:marRight w:val="0"/>
              <w:marTop w:val="0"/>
              <w:marBottom w:val="0"/>
              <w:divBdr>
                <w:top w:val="none" w:sz="0" w:space="0" w:color="auto"/>
                <w:left w:val="none" w:sz="0" w:space="0" w:color="auto"/>
                <w:bottom w:val="none" w:sz="0" w:space="0" w:color="auto"/>
                <w:right w:val="none" w:sz="0" w:space="0" w:color="auto"/>
              </w:divBdr>
            </w:div>
            <w:div w:id="38938488">
              <w:marLeft w:val="0"/>
              <w:marRight w:val="0"/>
              <w:marTop w:val="0"/>
              <w:marBottom w:val="0"/>
              <w:divBdr>
                <w:top w:val="none" w:sz="0" w:space="0" w:color="auto"/>
                <w:left w:val="none" w:sz="0" w:space="0" w:color="auto"/>
                <w:bottom w:val="none" w:sz="0" w:space="0" w:color="auto"/>
                <w:right w:val="none" w:sz="0" w:space="0" w:color="auto"/>
              </w:divBdr>
            </w:div>
            <w:div w:id="1040516208">
              <w:marLeft w:val="0"/>
              <w:marRight w:val="0"/>
              <w:marTop w:val="0"/>
              <w:marBottom w:val="0"/>
              <w:divBdr>
                <w:top w:val="none" w:sz="0" w:space="0" w:color="auto"/>
                <w:left w:val="none" w:sz="0" w:space="0" w:color="auto"/>
                <w:bottom w:val="none" w:sz="0" w:space="0" w:color="auto"/>
                <w:right w:val="none" w:sz="0" w:space="0" w:color="auto"/>
              </w:divBdr>
            </w:div>
            <w:div w:id="1360010702">
              <w:marLeft w:val="0"/>
              <w:marRight w:val="0"/>
              <w:marTop w:val="0"/>
              <w:marBottom w:val="0"/>
              <w:divBdr>
                <w:top w:val="none" w:sz="0" w:space="0" w:color="auto"/>
                <w:left w:val="none" w:sz="0" w:space="0" w:color="auto"/>
                <w:bottom w:val="none" w:sz="0" w:space="0" w:color="auto"/>
                <w:right w:val="none" w:sz="0" w:space="0" w:color="auto"/>
              </w:divBdr>
            </w:div>
            <w:div w:id="85077233">
              <w:marLeft w:val="0"/>
              <w:marRight w:val="0"/>
              <w:marTop w:val="0"/>
              <w:marBottom w:val="0"/>
              <w:divBdr>
                <w:top w:val="none" w:sz="0" w:space="0" w:color="auto"/>
                <w:left w:val="none" w:sz="0" w:space="0" w:color="auto"/>
                <w:bottom w:val="none" w:sz="0" w:space="0" w:color="auto"/>
                <w:right w:val="none" w:sz="0" w:space="0" w:color="auto"/>
              </w:divBdr>
            </w:div>
            <w:div w:id="1845434595">
              <w:marLeft w:val="0"/>
              <w:marRight w:val="0"/>
              <w:marTop w:val="0"/>
              <w:marBottom w:val="0"/>
              <w:divBdr>
                <w:top w:val="none" w:sz="0" w:space="0" w:color="auto"/>
                <w:left w:val="none" w:sz="0" w:space="0" w:color="auto"/>
                <w:bottom w:val="none" w:sz="0" w:space="0" w:color="auto"/>
                <w:right w:val="none" w:sz="0" w:space="0" w:color="auto"/>
              </w:divBdr>
            </w:div>
            <w:div w:id="756905955">
              <w:marLeft w:val="0"/>
              <w:marRight w:val="0"/>
              <w:marTop w:val="0"/>
              <w:marBottom w:val="0"/>
              <w:divBdr>
                <w:top w:val="none" w:sz="0" w:space="0" w:color="auto"/>
                <w:left w:val="none" w:sz="0" w:space="0" w:color="auto"/>
                <w:bottom w:val="none" w:sz="0" w:space="0" w:color="auto"/>
                <w:right w:val="none" w:sz="0" w:space="0" w:color="auto"/>
              </w:divBdr>
            </w:div>
            <w:div w:id="1965847679">
              <w:marLeft w:val="0"/>
              <w:marRight w:val="0"/>
              <w:marTop w:val="0"/>
              <w:marBottom w:val="0"/>
              <w:divBdr>
                <w:top w:val="none" w:sz="0" w:space="0" w:color="auto"/>
                <w:left w:val="none" w:sz="0" w:space="0" w:color="auto"/>
                <w:bottom w:val="none" w:sz="0" w:space="0" w:color="auto"/>
                <w:right w:val="none" w:sz="0" w:space="0" w:color="auto"/>
              </w:divBdr>
            </w:div>
            <w:div w:id="1095981162">
              <w:marLeft w:val="0"/>
              <w:marRight w:val="0"/>
              <w:marTop w:val="0"/>
              <w:marBottom w:val="0"/>
              <w:divBdr>
                <w:top w:val="none" w:sz="0" w:space="0" w:color="auto"/>
                <w:left w:val="none" w:sz="0" w:space="0" w:color="auto"/>
                <w:bottom w:val="none" w:sz="0" w:space="0" w:color="auto"/>
                <w:right w:val="none" w:sz="0" w:space="0" w:color="auto"/>
              </w:divBdr>
            </w:div>
            <w:div w:id="936912038">
              <w:marLeft w:val="0"/>
              <w:marRight w:val="0"/>
              <w:marTop w:val="0"/>
              <w:marBottom w:val="0"/>
              <w:divBdr>
                <w:top w:val="none" w:sz="0" w:space="0" w:color="auto"/>
                <w:left w:val="none" w:sz="0" w:space="0" w:color="auto"/>
                <w:bottom w:val="none" w:sz="0" w:space="0" w:color="auto"/>
                <w:right w:val="none" w:sz="0" w:space="0" w:color="auto"/>
              </w:divBdr>
            </w:div>
            <w:div w:id="1365835928">
              <w:marLeft w:val="0"/>
              <w:marRight w:val="0"/>
              <w:marTop w:val="0"/>
              <w:marBottom w:val="0"/>
              <w:divBdr>
                <w:top w:val="none" w:sz="0" w:space="0" w:color="auto"/>
                <w:left w:val="none" w:sz="0" w:space="0" w:color="auto"/>
                <w:bottom w:val="none" w:sz="0" w:space="0" w:color="auto"/>
                <w:right w:val="none" w:sz="0" w:space="0" w:color="auto"/>
              </w:divBdr>
            </w:div>
            <w:div w:id="54788221">
              <w:marLeft w:val="0"/>
              <w:marRight w:val="0"/>
              <w:marTop w:val="0"/>
              <w:marBottom w:val="0"/>
              <w:divBdr>
                <w:top w:val="none" w:sz="0" w:space="0" w:color="auto"/>
                <w:left w:val="none" w:sz="0" w:space="0" w:color="auto"/>
                <w:bottom w:val="none" w:sz="0" w:space="0" w:color="auto"/>
                <w:right w:val="none" w:sz="0" w:space="0" w:color="auto"/>
              </w:divBdr>
            </w:div>
            <w:div w:id="226772079">
              <w:marLeft w:val="0"/>
              <w:marRight w:val="0"/>
              <w:marTop w:val="0"/>
              <w:marBottom w:val="0"/>
              <w:divBdr>
                <w:top w:val="none" w:sz="0" w:space="0" w:color="auto"/>
                <w:left w:val="none" w:sz="0" w:space="0" w:color="auto"/>
                <w:bottom w:val="none" w:sz="0" w:space="0" w:color="auto"/>
                <w:right w:val="none" w:sz="0" w:space="0" w:color="auto"/>
              </w:divBdr>
            </w:div>
            <w:div w:id="1998456291">
              <w:marLeft w:val="0"/>
              <w:marRight w:val="0"/>
              <w:marTop w:val="0"/>
              <w:marBottom w:val="0"/>
              <w:divBdr>
                <w:top w:val="none" w:sz="0" w:space="0" w:color="auto"/>
                <w:left w:val="none" w:sz="0" w:space="0" w:color="auto"/>
                <w:bottom w:val="none" w:sz="0" w:space="0" w:color="auto"/>
                <w:right w:val="none" w:sz="0" w:space="0" w:color="auto"/>
              </w:divBdr>
            </w:div>
            <w:div w:id="765462133">
              <w:marLeft w:val="0"/>
              <w:marRight w:val="0"/>
              <w:marTop w:val="0"/>
              <w:marBottom w:val="0"/>
              <w:divBdr>
                <w:top w:val="none" w:sz="0" w:space="0" w:color="auto"/>
                <w:left w:val="none" w:sz="0" w:space="0" w:color="auto"/>
                <w:bottom w:val="none" w:sz="0" w:space="0" w:color="auto"/>
                <w:right w:val="none" w:sz="0" w:space="0" w:color="auto"/>
              </w:divBdr>
            </w:div>
          </w:divsChild>
        </w:div>
        <w:div w:id="1837914019">
          <w:marLeft w:val="0"/>
          <w:marRight w:val="0"/>
          <w:marTop w:val="0"/>
          <w:marBottom w:val="0"/>
          <w:divBdr>
            <w:top w:val="none" w:sz="0" w:space="0" w:color="auto"/>
            <w:left w:val="none" w:sz="0" w:space="0" w:color="auto"/>
            <w:bottom w:val="none" w:sz="0" w:space="0" w:color="auto"/>
            <w:right w:val="none" w:sz="0" w:space="0" w:color="auto"/>
          </w:divBdr>
          <w:divsChild>
            <w:div w:id="998729339">
              <w:marLeft w:val="0"/>
              <w:marRight w:val="0"/>
              <w:marTop w:val="0"/>
              <w:marBottom w:val="0"/>
              <w:divBdr>
                <w:top w:val="none" w:sz="0" w:space="0" w:color="auto"/>
                <w:left w:val="none" w:sz="0" w:space="0" w:color="auto"/>
                <w:bottom w:val="none" w:sz="0" w:space="0" w:color="auto"/>
                <w:right w:val="none" w:sz="0" w:space="0" w:color="auto"/>
              </w:divBdr>
            </w:div>
            <w:div w:id="80421314">
              <w:marLeft w:val="0"/>
              <w:marRight w:val="0"/>
              <w:marTop w:val="0"/>
              <w:marBottom w:val="0"/>
              <w:divBdr>
                <w:top w:val="none" w:sz="0" w:space="0" w:color="auto"/>
                <w:left w:val="none" w:sz="0" w:space="0" w:color="auto"/>
                <w:bottom w:val="none" w:sz="0" w:space="0" w:color="auto"/>
                <w:right w:val="none" w:sz="0" w:space="0" w:color="auto"/>
              </w:divBdr>
            </w:div>
            <w:div w:id="545534569">
              <w:marLeft w:val="0"/>
              <w:marRight w:val="0"/>
              <w:marTop w:val="0"/>
              <w:marBottom w:val="0"/>
              <w:divBdr>
                <w:top w:val="none" w:sz="0" w:space="0" w:color="auto"/>
                <w:left w:val="none" w:sz="0" w:space="0" w:color="auto"/>
                <w:bottom w:val="none" w:sz="0" w:space="0" w:color="auto"/>
                <w:right w:val="none" w:sz="0" w:space="0" w:color="auto"/>
              </w:divBdr>
            </w:div>
            <w:div w:id="1112237875">
              <w:marLeft w:val="0"/>
              <w:marRight w:val="0"/>
              <w:marTop w:val="0"/>
              <w:marBottom w:val="0"/>
              <w:divBdr>
                <w:top w:val="none" w:sz="0" w:space="0" w:color="auto"/>
                <w:left w:val="none" w:sz="0" w:space="0" w:color="auto"/>
                <w:bottom w:val="none" w:sz="0" w:space="0" w:color="auto"/>
                <w:right w:val="none" w:sz="0" w:space="0" w:color="auto"/>
              </w:divBdr>
            </w:div>
            <w:div w:id="597523769">
              <w:marLeft w:val="0"/>
              <w:marRight w:val="0"/>
              <w:marTop w:val="0"/>
              <w:marBottom w:val="0"/>
              <w:divBdr>
                <w:top w:val="none" w:sz="0" w:space="0" w:color="auto"/>
                <w:left w:val="none" w:sz="0" w:space="0" w:color="auto"/>
                <w:bottom w:val="none" w:sz="0" w:space="0" w:color="auto"/>
                <w:right w:val="none" w:sz="0" w:space="0" w:color="auto"/>
              </w:divBdr>
            </w:div>
            <w:div w:id="1459642028">
              <w:marLeft w:val="0"/>
              <w:marRight w:val="0"/>
              <w:marTop w:val="0"/>
              <w:marBottom w:val="0"/>
              <w:divBdr>
                <w:top w:val="none" w:sz="0" w:space="0" w:color="auto"/>
                <w:left w:val="none" w:sz="0" w:space="0" w:color="auto"/>
                <w:bottom w:val="none" w:sz="0" w:space="0" w:color="auto"/>
                <w:right w:val="none" w:sz="0" w:space="0" w:color="auto"/>
              </w:divBdr>
            </w:div>
            <w:div w:id="1424260698">
              <w:marLeft w:val="0"/>
              <w:marRight w:val="0"/>
              <w:marTop w:val="0"/>
              <w:marBottom w:val="0"/>
              <w:divBdr>
                <w:top w:val="none" w:sz="0" w:space="0" w:color="auto"/>
                <w:left w:val="none" w:sz="0" w:space="0" w:color="auto"/>
                <w:bottom w:val="none" w:sz="0" w:space="0" w:color="auto"/>
                <w:right w:val="none" w:sz="0" w:space="0" w:color="auto"/>
              </w:divBdr>
            </w:div>
            <w:div w:id="1578325846">
              <w:marLeft w:val="0"/>
              <w:marRight w:val="0"/>
              <w:marTop w:val="0"/>
              <w:marBottom w:val="0"/>
              <w:divBdr>
                <w:top w:val="none" w:sz="0" w:space="0" w:color="auto"/>
                <w:left w:val="none" w:sz="0" w:space="0" w:color="auto"/>
                <w:bottom w:val="none" w:sz="0" w:space="0" w:color="auto"/>
                <w:right w:val="none" w:sz="0" w:space="0" w:color="auto"/>
              </w:divBdr>
            </w:div>
            <w:div w:id="1532189402">
              <w:marLeft w:val="0"/>
              <w:marRight w:val="0"/>
              <w:marTop w:val="0"/>
              <w:marBottom w:val="0"/>
              <w:divBdr>
                <w:top w:val="none" w:sz="0" w:space="0" w:color="auto"/>
                <w:left w:val="none" w:sz="0" w:space="0" w:color="auto"/>
                <w:bottom w:val="none" w:sz="0" w:space="0" w:color="auto"/>
                <w:right w:val="none" w:sz="0" w:space="0" w:color="auto"/>
              </w:divBdr>
            </w:div>
            <w:div w:id="1128937399">
              <w:marLeft w:val="0"/>
              <w:marRight w:val="0"/>
              <w:marTop w:val="0"/>
              <w:marBottom w:val="0"/>
              <w:divBdr>
                <w:top w:val="none" w:sz="0" w:space="0" w:color="auto"/>
                <w:left w:val="none" w:sz="0" w:space="0" w:color="auto"/>
                <w:bottom w:val="none" w:sz="0" w:space="0" w:color="auto"/>
                <w:right w:val="none" w:sz="0" w:space="0" w:color="auto"/>
              </w:divBdr>
            </w:div>
            <w:div w:id="1161651744">
              <w:marLeft w:val="0"/>
              <w:marRight w:val="0"/>
              <w:marTop w:val="0"/>
              <w:marBottom w:val="0"/>
              <w:divBdr>
                <w:top w:val="none" w:sz="0" w:space="0" w:color="auto"/>
                <w:left w:val="none" w:sz="0" w:space="0" w:color="auto"/>
                <w:bottom w:val="none" w:sz="0" w:space="0" w:color="auto"/>
                <w:right w:val="none" w:sz="0" w:space="0" w:color="auto"/>
              </w:divBdr>
            </w:div>
            <w:div w:id="1532188828">
              <w:marLeft w:val="0"/>
              <w:marRight w:val="0"/>
              <w:marTop w:val="0"/>
              <w:marBottom w:val="0"/>
              <w:divBdr>
                <w:top w:val="none" w:sz="0" w:space="0" w:color="auto"/>
                <w:left w:val="none" w:sz="0" w:space="0" w:color="auto"/>
                <w:bottom w:val="none" w:sz="0" w:space="0" w:color="auto"/>
                <w:right w:val="none" w:sz="0" w:space="0" w:color="auto"/>
              </w:divBdr>
            </w:div>
            <w:div w:id="1590700686">
              <w:marLeft w:val="0"/>
              <w:marRight w:val="0"/>
              <w:marTop w:val="0"/>
              <w:marBottom w:val="0"/>
              <w:divBdr>
                <w:top w:val="none" w:sz="0" w:space="0" w:color="auto"/>
                <w:left w:val="none" w:sz="0" w:space="0" w:color="auto"/>
                <w:bottom w:val="none" w:sz="0" w:space="0" w:color="auto"/>
                <w:right w:val="none" w:sz="0" w:space="0" w:color="auto"/>
              </w:divBdr>
            </w:div>
            <w:div w:id="54205876">
              <w:marLeft w:val="0"/>
              <w:marRight w:val="0"/>
              <w:marTop w:val="0"/>
              <w:marBottom w:val="0"/>
              <w:divBdr>
                <w:top w:val="none" w:sz="0" w:space="0" w:color="auto"/>
                <w:left w:val="none" w:sz="0" w:space="0" w:color="auto"/>
                <w:bottom w:val="none" w:sz="0" w:space="0" w:color="auto"/>
                <w:right w:val="none" w:sz="0" w:space="0" w:color="auto"/>
              </w:divBdr>
            </w:div>
            <w:div w:id="344405361">
              <w:marLeft w:val="0"/>
              <w:marRight w:val="0"/>
              <w:marTop w:val="0"/>
              <w:marBottom w:val="0"/>
              <w:divBdr>
                <w:top w:val="none" w:sz="0" w:space="0" w:color="auto"/>
                <w:left w:val="none" w:sz="0" w:space="0" w:color="auto"/>
                <w:bottom w:val="none" w:sz="0" w:space="0" w:color="auto"/>
                <w:right w:val="none" w:sz="0" w:space="0" w:color="auto"/>
              </w:divBdr>
            </w:div>
            <w:div w:id="1150440622">
              <w:marLeft w:val="0"/>
              <w:marRight w:val="0"/>
              <w:marTop w:val="0"/>
              <w:marBottom w:val="0"/>
              <w:divBdr>
                <w:top w:val="none" w:sz="0" w:space="0" w:color="auto"/>
                <w:left w:val="none" w:sz="0" w:space="0" w:color="auto"/>
                <w:bottom w:val="none" w:sz="0" w:space="0" w:color="auto"/>
                <w:right w:val="none" w:sz="0" w:space="0" w:color="auto"/>
              </w:divBdr>
            </w:div>
            <w:div w:id="1315719946">
              <w:marLeft w:val="0"/>
              <w:marRight w:val="0"/>
              <w:marTop w:val="0"/>
              <w:marBottom w:val="0"/>
              <w:divBdr>
                <w:top w:val="none" w:sz="0" w:space="0" w:color="auto"/>
                <w:left w:val="none" w:sz="0" w:space="0" w:color="auto"/>
                <w:bottom w:val="none" w:sz="0" w:space="0" w:color="auto"/>
                <w:right w:val="none" w:sz="0" w:space="0" w:color="auto"/>
              </w:divBdr>
            </w:div>
            <w:div w:id="747967554">
              <w:marLeft w:val="0"/>
              <w:marRight w:val="0"/>
              <w:marTop w:val="0"/>
              <w:marBottom w:val="0"/>
              <w:divBdr>
                <w:top w:val="none" w:sz="0" w:space="0" w:color="auto"/>
                <w:left w:val="none" w:sz="0" w:space="0" w:color="auto"/>
                <w:bottom w:val="none" w:sz="0" w:space="0" w:color="auto"/>
                <w:right w:val="none" w:sz="0" w:space="0" w:color="auto"/>
              </w:divBdr>
            </w:div>
            <w:div w:id="1740984499">
              <w:marLeft w:val="0"/>
              <w:marRight w:val="0"/>
              <w:marTop w:val="0"/>
              <w:marBottom w:val="0"/>
              <w:divBdr>
                <w:top w:val="none" w:sz="0" w:space="0" w:color="auto"/>
                <w:left w:val="none" w:sz="0" w:space="0" w:color="auto"/>
                <w:bottom w:val="none" w:sz="0" w:space="0" w:color="auto"/>
                <w:right w:val="none" w:sz="0" w:space="0" w:color="auto"/>
              </w:divBdr>
            </w:div>
            <w:div w:id="949967644">
              <w:marLeft w:val="0"/>
              <w:marRight w:val="0"/>
              <w:marTop w:val="0"/>
              <w:marBottom w:val="0"/>
              <w:divBdr>
                <w:top w:val="none" w:sz="0" w:space="0" w:color="auto"/>
                <w:left w:val="none" w:sz="0" w:space="0" w:color="auto"/>
                <w:bottom w:val="none" w:sz="0" w:space="0" w:color="auto"/>
                <w:right w:val="none" w:sz="0" w:space="0" w:color="auto"/>
              </w:divBdr>
            </w:div>
          </w:divsChild>
        </w:div>
        <w:div w:id="325402526">
          <w:marLeft w:val="0"/>
          <w:marRight w:val="0"/>
          <w:marTop w:val="0"/>
          <w:marBottom w:val="0"/>
          <w:divBdr>
            <w:top w:val="none" w:sz="0" w:space="0" w:color="auto"/>
            <w:left w:val="none" w:sz="0" w:space="0" w:color="auto"/>
            <w:bottom w:val="none" w:sz="0" w:space="0" w:color="auto"/>
            <w:right w:val="none" w:sz="0" w:space="0" w:color="auto"/>
          </w:divBdr>
          <w:divsChild>
            <w:div w:id="1953900575">
              <w:marLeft w:val="0"/>
              <w:marRight w:val="0"/>
              <w:marTop w:val="0"/>
              <w:marBottom w:val="0"/>
              <w:divBdr>
                <w:top w:val="none" w:sz="0" w:space="0" w:color="auto"/>
                <w:left w:val="none" w:sz="0" w:space="0" w:color="auto"/>
                <w:bottom w:val="none" w:sz="0" w:space="0" w:color="auto"/>
                <w:right w:val="none" w:sz="0" w:space="0" w:color="auto"/>
              </w:divBdr>
            </w:div>
            <w:div w:id="2032683114">
              <w:marLeft w:val="0"/>
              <w:marRight w:val="0"/>
              <w:marTop w:val="0"/>
              <w:marBottom w:val="0"/>
              <w:divBdr>
                <w:top w:val="none" w:sz="0" w:space="0" w:color="auto"/>
                <w:left w:val="none" w:sz="0" w:space="0" w:color="auto"/>
                <w:bottom w:val="none" w:sz="0" w:space="0" w:color="auto"/>
                <w:right w:val="none" w:sz="0" w:space="0" w:color="auto"/>
              </w:divBdr>
            </w:div>
            <w:div w:id="726758358">
              <w:marLeft w:val="0"/>
              <w:marRight w:val="0"/>
              <w:marTop w:val="0"/>
              <w:marBottom w:val="0"/>
              <w:divBdr>
                <w:top w:val="none" w:sz="0" w:space="0" w:color="auto"/>
                <w:left w:val="none" w:sz="0" w:space="0" w:color="auto"/>
                <w:bottom w:val="none" w:sz="0" w:space="0" w:color="auto"/>
                <w:right w:val="none" w:sz="0" w:space="0" w:color="auto"/>
              </w:divBdr>
            </w:div>
            <w:div w:id="1300572574">
              <w:marLeft w:val="0"/>
              <w:marRight w:val="0"/>
              <w:marTop w:val="0"/>
              <w:marBottom w:val="0"/>
              <w:divBdr>
                <w:top w:val="none" w:sz="0" w:space="0" w:color="auto"/>
                <w:left w:val="none" w:sz="0" w:space="0" w:color="auto"/>
                <w:bottom w:val="none" w:sz="0" w:space="0" w:color="auto"/>
                <w:right w:val="none" w:sz="0" w:space="0" w:color="auto"/>
              </w:divBdr>
            </w:div>
            <w:div w:id="1626080868">
              <w:marLeft w:val="0"/>
              <w:marRight w:val="0"/>
              <w:marTop w:val="0"/>
              <w:marBottom w:val="0"/>
              <w:divBdr>
                <w:top w:val="none" w:sz="0" w:space="0" w:color="auto"/>
                <w:left w:val="none" w:sz="0" w:space="0" w:color="auto"/>
                <w:bottom w:val="none" w:sz="0" w:space="0" w:color="auto"/>
                <w:right w:val="none" w:sz="0" w:space="0" w:color="auto"/>
              </w:divBdr>
            </w:div>
            <w:div w:id="1178033861">
              <w:marLeft w:val="0"/>
              <w:marRight w:val="0"/>
              <w:marTop w:val="0"/>
              <w:marBottom w:val="0"/>
              <w:divBdr>
                <w:top w:val="none" w:sz="0" w:space="0" w:color="auto"/>
                <w:left w:val="none" w:sz="0" w:space="0" w:color="auto"/>
                <w:bottom w:val="none" w:sz="0" w:space="0" w:color="auto"/>
                <w:right w:val="none" w:sz="0" w:space="0" w:color="auto"/>
              </w:divBdr>
            </w:div>
            <w:div w:id="549149681">
              <w:marLeft w:val="0"/>
              <w:marRight w:val="0"/>
              <w:marTop w:val="0"/>
              <w:marBottom w:val="0"/>
              <w:divBdr>
                <w:top w:val="none" w:sz="0" w:space="0" w:color="auto"/>
                <w:left w:val="none" w:sz="0" w:space="0" w:color="auto"/>
                <w:bottom w:val="none" w:sz="0" w:space="0" w:color="auto"/>
                <w:right w:val="none" w:sz="0" w:space="0" w:color="auto"/>
              </w:divBdr>
            </w:div>
            <w:div w:id="1396121093">
              <w:marLeft w:val="0"/>
              <w:marRight w:val="0"/>
              <w:marTop w:val="0"/>
              <w:marBottom w:val="0"/>
              <w:divBdr>
                <w:top w:val="none" w:sz="0" w:space="0" w:color="auto"/>
                <w:left w:val="none" w:sz="0" w:space="0" w:color="auto"/>
                <w:bottom w:val="none" w:sz="0" w:space="0" w:color="auto"/>
                <w:right w:val="none" w:sz="0" w:space="0" w:color="auto"/>
              </w:divBdr>
            </w:div>
            <w:div w:id="2100978746">
              <w:marLeft w:val="0"/>
              <w:marRight w:val="0"/>
              <w:marTop w:val="0"/>
              <w:marBottom w:val="0"/>
              <w:divBdr>
                <w:top w:val="none" w:sz="0" w:space="0" w:color="auto"/>
                <w:left w:val="none" w:sz="0" w:space="0" w:color="auto"/>
                <w:bottom w:val="none" w:sz="0" w:space="0" w:color="auto"/>
                <w:right w:val="none" w:sz="0" w:space="0" w:color="auto"/>
              </w:divBdr>
            </w:div>
            <w:div w:id="1478650743">
              <w:marLeft w:val="0"/>
              <w:marRight w:val="0"/>
              <w:marTop w:val="0"/>
              <w:marBottom w:val="0"/>
              <w:divBdr>
                <w:top w:val="none" w:sz="0" w:space="0" w:color="auto"/>
                <w:left w:val="none" w:sz="0" w:space="0" w:color="auto"/>
                <w:bottom w:val="none" w:sz="0" w:space="0" w:color="auto"/>
                <w:right w:val="none" w:sz="0" w:space="0" w:color="auto"/>
              </w:divBdr>
            </w:div>
            <w:div w:id="1299846979">
              <w:marLeft w:val="0"/>
              <w:marRight w:val="0"/>
              <w:marTop w:val="0"/>
              <w:marBottom w:val="0"/>
              <w:divBdr>
                <w:top w:val="none" w:sz="0" w:space="0" w:color="auto"/>
                <w:left w:val="none" w:sz="0" w:space="0" w:color="auto"/>
                <w:bottom w:val="none" w:sz="0" w:space="0" w:color="auto"/>
                <w:right w:val="none" w:sz="0" w:space="0" w:color="auto"/>
              </w:divBdr>
            </w:div>
            <w:div w:id="376664874">
              <w:marLeft w:val="0"/>
              <w:marRight w:val="0"/>
              <w:marTop w:val="0"/>
              <w:marBottom w:val="0"/>
              <w:divBdr>
                <w:top w:val="none" w:sz="0" w:space="0" w:color="auto"/>
                <w:left w:val="none" w:sz="0" w:space="0" w:color="auto"/>
                <w:bottom w:val="none" w:sz="0" w:space="0" w:color="auto"/>
                <w:right w:val="none" w:sz="0" w:space="0" w:color="auto"/>
              </w:divBdr>
            </w:div>
            <w:div w:id="1630894411">
              <w:marLeft w:val="0"/>
              <w:marRight w:val="0"/>
              <w:marTop w:val="0"/>
              <w:marBottom w:val="0"/>
              <w:divBdr>
                <w:top w:val="none" w:sz="0" w:space="0" w:color="auto"/>
                <w:left w:val="none" w:sz="0" w:space="0" w:color="auto"/>
                <w:bottom w:val="none" w:sz="0" w:space="0" w:color="auto"/>
                <w:right w:val="none" w:sz="0" w:space="0" w:color="auto"/>
              </w:divBdr>
            </w:div>
            <w:div w:id="1565792643">
              <w:marLeft w:val="0"/>
              <w:marRight w:val="0"/>
              <w:marTop w:val="0"/>
              <w:marBottom w:val="0"/>
              <w:divBdr>
                <w:top w:val="none" w:sz="0" w:space="0" w:color="auto"/>
                <w:left w:val="none" w:sz="0" w:space="0" w:color="auto"/>
                <w:bottom w:val="none" w:sz="0" w:space="0" w:color="auto"/>
                <w:right w:val="none" w:sz="0" w:space="0" w:color="auto"/>
              </w:divBdr>
            </w:div>
            <w:div w:id="263223560">
              <w:marLeft w:val="0"/>
              <w:marRight w:val="0"/>
              <w:marTop w:val="0"/>
              <w:marBottom w:val="0"/>
              <w:divBdr>
                <w:top w:val="none" w:sz="0" w:space="0" w:color="auto"/>
                <w:left w:val="none" w:sz="0" w:space="0" w:color="auto"/>
                <w:bottom w:val="none" w:sz="0" w:space="0" w:color="auto"/>
                <w:right w:val="none" w:sz="0" w:space="0" w:color="auto"/>
              </w:divBdr>
            </w:div>
            <w:div w:id="685518436">
              <w:marLeft w:val="0"/>
              <w:marRight w:val="0"/>
              <w:marTop w:val="0"/>
              <w:marBottom w:val="0"/>
              <w:divBdr>
                <w:top w:val="none" w:sz="0" w:space="0" w:color="auto"/>
                <w:left w:val="none" w:sz="0" w:space="0" w:color="auto"/>
                <w:bottom w:val="none" w:sz="0" w:space="0" w:color="auto"/>
                <w:right w:val="none" w:sz="0" w:space="0" w:color="auto"/>
              </w:divBdr>
            </w:div>
            <w:div w:id="2040667221">
              <w:marLeft w:val="0"/>
              <w:marRight w:val="0"/>
              <w:marTop w:val="0"/>
              <w:marBottom w:val="0"/>
              <w:divBdr>
                <w:top w:val="none" w:sz="0" w:space="0" w:color="auto"/>
                <w:left w:val="none" w:sz="0" w:space="0" w:color="auto"/>
                <w:bottom w:val="none" w:sz="0" w:space="0" w:color="auto"/>
                <w:right w:val="none" w:sz="0" w:space="0" w:color="auto"/>
              </w:divBdr>
            </w:div>
            <w:div w:id="214239493">
              <w:marLeft w:val="0"/>
              <w:marRight w:val="0"/>
              <w:marTop w:val="0"/>
              <w:marBottom w:val="0"/>
              <w:divBdr>
                <w:top w:val="none" w:sz="0" w:space="0" w:color="auto"/>
                <w:left w:val="none" w:sz="0" w:space="0" w:color="auto"/>
                <w:bottom w:val="none" w:sz="0" w:space="0" w:color="auto"/>
                <w:right w:val="none" w:sz="0" w:space="0" w:color="auto"/>
              </w:divBdr>
            </w:div>
            <w:div w:id="349797050">
              <w:marLeft w:val="0"/>
              <w:marRight w:val="0"/>
              <w:marTop w:val="0"/>
              <w:marBottom w:val="0"/>
              <w:divBdr>
                <w:top w:val="none" w:sz="0" w:space="0" w:color="auto"/>
                <w:left w:val="none" w:sz="0" w:space="0" w:color="auto"/>
                <w:bottom w:val="none" w:sz="0" w:space="0" w:color="auto"/>
                <w:right w:val="none" w:sz="0" w:space="0" w:color="auto"/>
              </w:divBdr>
            </w:div>
            <w:div w:id="1583104829">
              <w:marLeft w:val="0"/>
              <w:marRight w:val="0"/>
              <w:marTop w:val="0"/>
              <w:marBottom w:val="0"/>
              <w:divBdr>
                <w:top w:val="none" w:sz="0" w:space="0" w:color="auto"/>
                <w:left w:val="none" w:sz="0" w:space="0" w:color="auto"/>
                <w:bottom w:val="none" w:sz="0" w:space="0" w:color="auto"/>
                <w:right w:val="none" w:sz="0" w:space="0" w:color="auto"/>
              </w:divBdr>
            </w:div>
          </w:divsChild>
        </w:div>
        <w:div w:id="127088096">
          <w:marLeft w:val="0"/>
          <w:marRight w:val="0"/>
          <w:marTop w:val="0"/>
          <w:marBottom w:val="0"/>
          <w:divBdr>
            <w:top w:val="none" w:sz="0" w:space="0" w:color="auto"/>
            <w:left w:val="none" w:sz="0" w:space="0" w:color="auto"/>
            <w:bottom w:val="none" w:sz="0" w:space="0" w:color="auto"/>
            <w:right w:val="none" w:sz="0" w:space="0" w:color="auto"/>
          </w:divBdr>
          <w:divsChild>
            <w:div w:id="822359475">
              <w:marLeft w:val="0"/>
              <w:marRight w:val="0"/>
              <w:marTop w:val="0"/>
              <w:marBottom w:val="0"/>
              <w:divBdr>
                <w:top w:val="none" w:sz="0" w:space="0" w:color="auto"/>
                <w:left w:val="none" w:sz="0" w:space="0" w:color="auto"/>
                <w:bottom w:val="none" w:sz="0" w:space="0" w:color="auto"/>
                <w:right w:val="none" w:sz="0" w:space="0" w:color="auto"/>
              </w:divBdr>
            </w:div>
            <w:div w:id="261184538">
              <w:marLeft w:val="0"/>
              <w:marRight w:val="0"/>
              <w:marTop w:val="0"/>
              <w:marBottom w:val="0"/>
              <w:divBdr>
                <w:top w:val="none" w:sz="0" w:space="0" w:color="auto"/>
                <w:left w:val="none" w:sz="0" w:space="0" w:color="auto"/>
                <w:bottom w:val="none" w:sz="0" w:space="0" w:color="auto"/>
                <w:right w:val="none" w:sz="0" w:space="0" w:color="auto"/>
              </w:divBdr>
            </w:div>
            <w:div w:id="2096436525">
              <w:marLeft w:val="0"/>
              <w:marRight w:val="0"/>
              <w:marTop w:val="0"/>
              <w:marBottom w:val="0"/>
              <w:divBdr>
                <w:top w:val="none" w:sz="0" w:space="0" w:color="auto"/>
                <w:left w:val="none" w:sz="0" w:space="0" w:color="auto"/>
                <w:bottom w:val="none" w:sz="0" w:space="0" w:color="auto"/>
                <w:right w:val="none" w:sz="0" w:space="0" w:color="auto"/>
              </w:divBdr>
            </w:div>
            <w:div w:id="699597970">
              <w:marLeft w:val="0"/>
              <w:marRight w:val="0"/>
              <w:marTop w:val="0"/>
              <w:marBottom w:val="0"/>
              <w:divBdr>
                <w:top w:val="none" w:sz="0" w:space="0" w:color="auto"/>
                <w:left w:val="none" w:sz="0" w:space="0" w:color="auto"/>
                <w:bottom w:val="none" w:sz="0" w:space="0" w:color="auto"/>
                <w:right w:val="none" w:sz="0" w:space="0" w:color="auto"/>
              </w:divBdr>
            </w:div>
            <w:div w:id="712966812">
              <w:marLeft w:val="0"/>
              <w:marRight w:val="0"/>
              <w:marTop w:val="0"/>
              <w:marBottom w:val="0"/>
              <w:divBdr>
                <w:top w:val="none" w:sz="0" w:space="0" w:color="auto"/>
                <w:left w:val="none" w:sz="0" w:space="0" w:color="auto"/>
                <w:bottom w:val="none" w:sz="0" w:space="0" w:color="auto"/>
                <w:right w:val="none" w:sz="0" w:space="0" w:color="auto"/>
              </w:divBdr>
            </w:div>
            <w:div w:id="2097939664">
              <w:marLeft w:val="0"/>
              <w:marRight w:val="0"/>
              <w:marTop w:val="0"/>
              <w:marBottom w:val="0"/>
              <w:divBdr>
                <w:top w:val="none" w:sz="0" w:space="0" w:color="auto"/>
                <w:left w:val="none" w:sz="0" w:space="0" w:color="auto"/>
                <w:bottom w:val="none" w:sz="0" w:space="0" w:color="auto"/>
                <w:right w:val="none" w:sz="0" w:space="0" w:color="auto"/>
              </w:divBdr>
            </w:div>
            <w:div w:id="1458138351">
              <w:marLeft w:val="0"/>
              <w:marRight w:val="0"/>
              <w:marTop w:val="0"/>
              <w:marBottom w:val="0"/>
              <w:divBdr>
                <w:top w:val="none" w:sz="0" w:space="0" w:color="auto"/>
                <w:left w:val="none" w:sz="0" w:space="0" w:color="auto"/>
                <w:bottom w:val="none" w:sz="0" w:space="0" w:color="auto"/>
                <w:right w:val="none" w:sz="0" w:space="0" w:color="auto"/>
              </w:divBdr>
            </w:div>
            <w:div w:id="860125643">
              <w:marLeft w:val="0"/>
              <w:marRight w:val="0"/>
              <w:marTop w:val="0"/>
              <w:marBottom w:val="0"/>
              <w:divBdr>
                <w:top w:val="none" w:sz="0" w:space="0" w:color="auto"/>
                <w:left w:val="none" w:sz="0" w:space="0" w:color="auto"/>
                <w:bottom w:val="none" w:sz="0" w:space="0" w:color="auto"/>
                <w:right w:val="none" w:sz="0" w:space="0" w:color="auto"/>
              </w:divBdr>
            </w:div>
            <w:div w:id="190144058">
              <w:marLeft w:val="0"/>
              <w:marRight w:val="0"/>
              <w:marTop w:val="0"/>
              <w:marBottom w:val="0"/>
              <w:divBdr>
                <w:top w:val="none" w:sz="0" w:space="0" w:color="auto"/>
                <w:left w:val="none" w:sz="0" w:space="0" w:color="auto"/>
                <w:bottom w:val="none" w:sz="0" w:space="0" w:color="auto"/>
                <w:right w:val="none" w:sz="0" w:space="0" w:color="auto"/>
              </w:divBdr>
            </w:div>
            <w:div w:id="1554191260">
              <w:marLeft w:val="0"/>
              <w:marRight w:val="0"/>
              <w:marTop w:val="0"/>
              <w:marBottom w:val="0"/>
              <w:divBdr>
                <w:top w:val="none" w:sz="0" w:space="0" w:color="auto"/>
                <w:left w:val="none" w:sz="0" w:space="0" w:color="auto"/>
                <w:bottom w:val="none" w:sz="0" w:space="0" w:color="auto"/>
                <w:right w:val="none" w:sz="0" w:space="0" w:color="auto"/>
              </w:divBdr>
            </w:div>
            <w:div w:id="1550413655">
              <w:marLeft w:val="0"/>
              <w:marRight w:val="0"/>
              <w:marTop w:val="0"/>
              <w:marBottom w:val="0"/>
              <w:divBdr>
                <w:top w:val="none" w:sz="0" w:space="0" w:color="auto"/>
                <w:left w:val="none" w:sz="0" w:space="0" w:color="auto"/>
                <w:bottom w:val="none" w:sz="0" w:space="0" w:color="auto"/>
                <w:right w:val="none" w:sz="0" w:space="0" w:color="auto"/>
              </w:divBdr>
            </w:div>
            <w:div w:id="714893523">
              <w:marLeft w:val="0"/>
              <w:marRight w:val="0"/>
              <w:marTop w:val="0"/>
              <w:marBottom w:val="0"/>
              <w:divBdr>
                <w:top w:val="none" w:sz="0" w:space="0" w:color="auto"/>
                <w:left w:val="none" w:sz="0" w:space="0" w:color="auto"/>
                <w:bottom w:val="none" w:sz="0" w:space="0" w:color="auto"/>
                <w:right w:val="none" w:sz="0" w:space="0" w:color="auto"/>
              </w:divBdr>
            </w:div>
            <w:div w:id="683482252">
              <w:marLeft w:val="0"/>
              <w:marRight w:val="0"/>
              <w:marTop w:val="0"/>
              <w:marBottom w:val="0"/>
              <w:divBdr>
                <w:top w:val="none" w:sz="0" w:space="0" w:color="auto"/>
                <w:left w:val="none" w:sz="0" w:space="0" w:color="auto"/>
                <w:bottom w:val="none" w:sz="0" w:space="0" w:color="auto"/>
                <w:right w:val="none" w:sz="0" w:space="0" w:color="auto"/>
              </w:divBdr>
            </w:div>
            <w:div w:id="1206915317">
              <w:marLeft w:val="0"/>
              <w:marRight w:val="0"/>
              <w:marTop w:val="0"/>
              <w:marBottom w:val="0"/>
              <w:divBdr>
                <w:top w:val="none" w:sz="0" w:space="0" w:color="auto"/>
                <w:left w:val="none" w:sz="0" w:space="0" w:color="auto"/>
                <w:bottom w:val="none" w:sz="0" w:space="0" w:color="auto"/>
                <w:right w:val="none" w:sz="0" w:space="0" w:color="auto"/>
              </w:divBdr>
            </w:div>
            <w:div w:id="470056869">
              <w:marLeft w:val="0"/>
              <w:marRight w:val="0"/>
              <w:marTop w:val="0"/>
              <w:marBottom w:val="0"/>
              <w:divBdr>
                <w:top w:val="none" w:sz="0" w:space="0" w:color="auto"/>
                <w:left w:val="none" w:sz="0" w:space="0" w:color="auto"/>
                <w:bottom w:val="none" w:sz="0" w:space="0" w:color="auto"/>
                <w:right w:val="none" w:sz="0" w:space="0" w:color="auto"/>
              </w:divBdr>
            </w:div>
            <w:div w:id="954824374">
              <w:marLeft w:val="0"/>
              <w:marRight w:val="0"/>
              <w:marTop w:val="0"/>
              <w:marBottom w:val="0"/>
              <w:divBdr>
                <w:top w:val="none" w:sz="0" w:space="0" w:color="auto"/>
                <w:left w:val="none" w:sz="0" w:space="0" w:color="auto"/>
                <w:bottom w:val="none" w:sz="0" w:space="0" w:color="auto"/>
                <w:right w:val="none" w:sz="0" w:space="0" w:color="auto"/>
              </w:divBdr>
            </w:div>
            <w:div w:id="1149177556">
              <w:marLeft w:val="0"/>
              <w:marRight w:val="0"/>
              <w:marTop w:val="0"/>
              <w:marBottom w:val="0"/>
              <w:divBdr>
                <w:top w:val="none" w:sz="0" w:space="0" w:color="auto"/>
                <w:left w:val="none" w:sz="0" w:space="0" w:color="auto"/>
                <w:bottom w:val="none" w:sz="0" w:space="0" w:color="auto"/>
                <w:right w:val="none" w:sz="0" w:space="0" w:color="auto"/>
              </w:divBdr>
            </w:div>
            <w:div w:id="528378419">
              <w:marLeft w:val="0"/>
              <w:marRight w:val="0"/>
              <w:marTop w:val="0"/>
              <w:marBottom w:val="0"/>
              <w:divBdr>
                <w:top w:val="none" w:sz="0" w:space="0" w:color="auto"/>
                <w:left w:val="none" w:sz="0" w:space="0" w:color="auto"/>
                <w:bottom w:val="none" w:sz="0" w:space="0" w:color="auto"/>
                <w:right w:val="none" w:sz="0" w:space="0" w:color="auto"/>
              </w:divBdr>
            </w:div>
            <w:div w:id="2006978624">
              <w:marLeft w:val="0"/>
              <w:marRight w:val="0"/>
              <w:marTop w:val="0"/>
              <w:marBottom w:val="0"/>
              <w:divBdr>
                <w:top w:val="none" w:sz="0" w:space="0" w:color="auto"/>
                <w:left w:val="none" w:sz="0" w:space="0" w:color="auto"/>
                <w:bottom w:val="none" w:sz="0" w:space="0" w:color="auto"/>
                <w:right w:val="none" w:sz="0" w:space="0" w:color="auto"/>
              </w:divBdr>
            </w:div>
            <w:div w:id="797455861">
              <w:marLeft w:val="0"/>
              <w:marRight w:val="0"/>
              <w:marTop w:val="0"/>
              <w:marBottom w:val="0"/>
              <w:divBdr>
                <w:top w:val="none" w:sz="0" w:space="0" w:color="auto"/>
                <w:left w:val="none" w:sz="0" w:space="0" w:color="auto"/>
                <w:bottom w:val="none" w:sz="0" w:space="0" w:color="auto"/>
                <w:right w:val="none" w:sz="0" w:space="0" w:color="auto"/>
              </w:divBdr>
            </w:div>
          </w:divsChild>
        </w:div>
        <w:div w:id="1661040512">
          <w:marLeft w:val="0"/>
          <w:marRight w:val="0"/>
          <w:marTop w:val="0"/>
          <w:marBottom w:val="0"/>
          <w:divBdr>
            <w:top w:val="none" w:sz="0" w:space="0" w:color="auto"/>
            <w:left w:val="none" w:sz="0" w:space="0" w:color="auto"/>
            <w:bottom w:val="none" w:sz="0" w:space="0" w:color="auto"/>
            <w:right w:val="none" w:sz="0" w:space="0" w:color="auto"/>
          </w:divBdr>
          <w:divsChild>
            <w:div w:id="1551696085">
              <w:marLeft w:val="0"/>
              <w:marRight w:val="0"/>
              <w:marTop w:val="0"/>
              <w:marBottom w:val="0"/>
              <w:divBdr>
                <w:top w:val="none" w:sz="0" w:space="0" w:color="auto"/>
                <w:left w:val="none" w:sz="0" w:space="0" w:color="auto"/>
                <w:bottom w:val="none" w:sz="0" w:space="0" w:color="auto"/>
                <w:right w:val="none" w:sz="0" w:space="0" w:color="auto"/>
              </w:divBdr>
            </w:div>
            <w:div w:id="299968904">
              <w:marLeft w:val="0"/>
              <w:marRight w:val="0"/>
              <w:marTop w:val="0"/>
              <w:marBottom w:val="0"/>
              <w:divBdr>
                <w:top w:val="none" w:sz="0" w:space="0" w:color="auto"/>
                <w:left w:val="none" w:sz="0" w:space="0" w:color="auto"/>
                <w:bottom w:val="none" w:sz="0" w:space="0" w:color="auto"/>
                <w:right w:val="none" w:sz="0" w:space="0" w:color="auto"/>
              </w:divBdr>
            </w:div>
            <w:div w:id="454523607">
              <w:marLeft w:val="0"/>
              <w:marRight w:val="0"/>
              <w:marTop w:val="0"/>
              <w:marBottom w:val="0"/>
              <w:divBdr>
                <w:top w:val="none" w:sz="0" w:space="0" w:color="auto"/>
                <w:left w:val="none" w:sz="0" w:space="0" w:color="auto"/>
                <w:bottom w:val="none" w:sz="0" w:space="0" w:color="auto"/>
                <w:right w:val="none" w:sz="0" w:space="0" w:color="auto"/>
              </w:divBdr>
            </w:div>
            <w:div w:id="349990455">
              <w:marLeft w:val="0"/>
              <w:marRight w:val="0"/>
              <w:marTop w:val="0"/>
              <w:marBottom w:val="0"/>
              <w:divBdr>
                <w:top w:val="none" w:sz="0" w:space="0" w:color="auto"/>
                <w:left w:val="none" w:sz="0" w:space="0" w:color="auto"/>
                <w:bottom w:val="none" w:sz="0" w:space="0" w:color="auto"/>
                <w:right w:val="none" w:sz="0" w:space="0" w:color="auto"/>
              </w:divBdr>
            </w:div>
            <w:div w:id="1762094272">
              <w:marLeft w:val="0"/>
              <w:marRight w:val="0"/>
              <w:marTop w:val="0"/>
              <w:marBottom w:val="0"/>
              <w:divBdr>
                <w:top w:val="none" w:sz="0" w:space="0" w:color="auto"/>
                <w:left w:val="none" w:sz="0" w:space="0" w:color="auto"/>
                <w:bottom w:val="none" w:sz="0" w:space="0" w:color="auto"/>
                <w:right w:val="none" w:sz="0" w:space="0" w:color="auto"/>
              </w:divBdr>
            </w:div>
            <w:div w:id="1156529490">
              <w:marLeft w:val="0"/>
              <w:marRight w:val="0"/>
              <w:marTop w:val="0"/>
              <w:marBottom w:val="0"/>
              <w:divBdr>
                <w:top w:val="none" w:sz="0" w:space="0" w:color="auto"/>
                <w:left w:val="none" w:sz="0" w:space="0" w:color="auto"/>
                <w:bottom w:val="none" w:sz="0" w:space="0" w:color="auto"/>
                <w:right w:val="none" w:sz="0" w:space="0" w:color="auto"/>
              </w:divBdr>
            </w:div>
            <w:div w:id="1504860883">
              <w:marLeft w:val="0"/>
              <w:marRight w:val="0"/>
              <w:marTop w:val="0"/>
              <w:marBottom w:val="0"/>
              <w:divBdr>
                <w:top w:val="none" w:sz="0" w:space="0" w:color="auto"/>
                <w:left w:val="none" w:sz="0" w:space="0" w:color="auto"/>
                <w:bottom w:val="none" w:sz="0" w:space="0" w:color="auto"/>
                <w:right w:val="none" w:sz="0" w:space="0" w:color="auto"/>
              </w:divBdr>
            </w:div>
            <w:div w:id="1803310088">
              <w:marLeft w:val="0"/>
              <w:marRight w:val="0"/>
              <w:marTop w:val="0"/>
              <w:marBottom w:val="0"/>
              <w:divBdr>
                <w:top w:val="none" w:sz="0" w:space="0" w:color="auto"/>
                <w:left w:val="none" w:sz="0" w:space="0" w:color="auto"/>
                <w:bottom w:val="none" w:sz="0" w:space="0" w:color="auto"/>
                <w:right w:val="none" w:sz="0" w:space="0" w:color="auto"/>
              </w:divBdr>
            </w:div>
            <w:div w:id="1562987241">
              <w:marLeft w:val="0"/>
              <w:marRight w:val="0"/>
              <w:marTop w:val="0"/>
              <w:marBottom w:val="0"/>
              <w:divBdr>
                <w:top w:val="none" w:sz="0" w:space="0" w:color="auto"/>
                <w:left w:val="none" w:sz="0" w:space="0" w:color="auto"/>
                <w:bottom w:val="none" w:sz="0" w:space="0" w:color="auto"/>
                <w:right w:val="none" w:sz="0" w:space="0" w:color="auto"/>
              </w:divBdr>
            </w:div>
            <w:div w:id="440691615">
              <w:marLeft w:val="0"/>
              <w:marRight w:val="0"/>
              <w:marTop w:val="0"/>
              <w:marBottom w:val="0"/>
              <w:divBdr>
                <w:top w:val="none" w:sz="0" w:space="0" w:color="auto"/>
                <w:left w:val="none" w:sz="0" w:space="0" w:color="auto"/>
                <w:bottom w:val="none" w:sz="0" w:space="0" w:color="auto"/>
                <w:right w:val="none" w:sz="0" w:space="0" w:color="auto"/>
              </w:divBdr>
            </w:div>
            <w:div w:id="169685871">
              <w:marLeft w:val="0"/>
              <w:marRight w:val="0"/>
              <w:marTop w:val="0"/>
              <w:marBottom w:val="0"/>
              <w:divBdr>
                <w:top w:val="none" w:sz="0" w:space="0" w:color="auto"/>
                <w:left w:val="none" w:sz="0" w:space="0" w:color="auto"/>
                <w:bottom w:val="none" w:sz="0" w:space="0" w:color="auto"/>
                <w:right w:val="none" w:sz="0" w:space="0" w:color="auto"/>
              </w:divBdr>
            </w:div>
            <w:div w:id="1572617578">
              <w:marLeft w:val="0"/>
              <w:marRight w:val="0"/>
              <w:marTop w:val="0"/>
              <w:marBottom w:val="0"/>
              <w:divBdr>
                <w:top w:val="none" w:sz="0" w:space="0" w:color="auto"/>
                <w:left w:val="none" w:sz="0" w:space="0" w:color="auto"/>
                <w:bottom w:val="none" w:sz="0" w:space="0" w:color="auto"/>
                <w:right w:val="none" w:sz="0" w:space="0" w:color="auto"/>
              </w:divBdr>
            </w:div>
            <w:div w:id="1992904815">
              <w:marLeft w:val="0"/>
              <w:marRight w:val="0"/>
              <w:marTop w:val="0"/>
              <w:marBottom w:val="0"/>
              <w:divBdr>
                <w:top w:val="none" w:sz="0" w:space="0" w:color="auto"/>
                <w:left w:val="none" w:sz="0" w:space="0" w:color="auto"/>
                <w:bottom w:val="none" w:sz="0" w:space="0" w:color="auto"/>
                <w:right w:val="none" w:sz="0" w:space="0" w:color="auto"/>
              </w:divBdr>
            </w:div>
            <w:div w:id="1646816065">
              <w:marLeft w:val="0"/>
              <w:marRight w:val="0"/>
              <w:marTop w:val="0"/>
              <w:marBottom w:val="0"/>
              <w:divBdr>
                <w:top w:val="none" w:sz="0" w:space="0" w:color="auto"/>
                <w:left w:val="none" w:sz="0" w:space="0" w:color="auto"/>
                <w:bottom w:val="none" w:sz="0" w:space="0" w:color="auto"/>
                <w:right w:val="none" w:sz="0" w:space="0" w:color="auto"/>
              </w:divBdr>
            </w:div>
            <w:div w:id="740979607">
              <w:marLeft w:val="0"/>
              <w:marRight w:val="0"/>
              <w:marTop w:val="0"/>
              <w:marBottom w:val="0"/>
              <w:divBdr>
                <w:top w:val="none" w:sz="0" w:space="0" w:color="auto"/>
                <w:left w:val="none" w:sz="0" w:space="0" w:color="auto"/>
                <w:bottom w:val="none" w:sz="0" w:space="0" w:color="auto"/>
                <w:right w:val="none" w:sz="0" w:space="0" w:color="auto"/>
              </w:divBdr>
            </w:div>
            <w:div w:id="33044431">
              <w:marLeft w:val="0"/>
              <w:marRight w:val="0"/>
              <w:marTop w:val="0"/>
              <w:marBottom w:val="0"/>
              <w:divBdr>
                <w:top w:val="none" w:sz="0" w:space="0" w:color="auto"/>
                <w:left w:val="none" w:sz="0" w:space="0" w:color="auto"/>
                <w:bottom w:val="none" w:sz="0" w:space="0" w:color="auto"/>
                <w:right w:val="none" w:sz="0" w:space="0" w:color="auto"/>
              </w:divBdr>
            </w:div>
            <w:div w:id="1612857859">
              <w:marLeft w:val="0"/>
              <w:marRight w:val="0"/>
              <w:marTop w:val="0"/>
              <w:marBottom w:val="0"/>
              <w:divBdr>
                <w:top w:val="none" w:sz="0" w:space="0" w:color="auto"/>
                <w:left w:val="none" w:sz="0" w:space="0" w:color="auto"/>
                <w:bottom w:val="none" w:sz="0" w:space="0" w:color="auto"/>
                <w:right w:val="none" w:sz="0" w:space="0" w:color="auto"/>
              </w:divBdr>
            </w:div>
            <w:div w:id="900023762">
              <w:marLeft w:val="0"/>
              <w:marRight w:val="0"/>
              <w:marTop w:val="0"/>
              <w:marBottom w:val="0"/>
              <w:divBdr>
                <w:top w:val="none" w:sz="0" w:space="0" w:color="auto"/>
                <w:left w:val="none" w:sz="0" w:space="0" w:color="auto"/>
                <w:bottom w:val="none" w:sz="0" w:space="0" w:color="auto"/>
                <w:right w:val="none" w:sz="0" w:space="0" w:color="auto"/>
              </w:divBdr>
            </w:div>
            <w:div w:id="2039162479">
              <w:marLeft w:val="0"/>
              <w:marRight w:val="0"/>
              <w:marTop w:val="0"/>
              <w:marBottom w:val="0"/>
              <w:divBdr>
                <w:top w:val="none" w:sz="0" w:space="0" w:color="auto"/>
                <w:left w:val="none" w:sz="0" w:space="0" w:color="auto"/>
                <w:bottom w:val="none" w:sz="0" w:space="0" w:color="auto"/>
                <w:right w:val="none" w:sz="0" w:space="0" w:color="auto"/>
              </w:divBdr>
            </w:div>
            <w:div w:id="561478173">
              <w:marLeft w:val="0"/>
              <w:marRight w:val="0"/>
              <w:marTop w:val="0"/>
              <w:marBottom w:val="0"/>
              <w:divBdr>
                <w:top w:val="none" w:sz="0" w:space="0" w:color="auto"/>
                <w:left w:val="none" w:sz="0" w:space="0" w:color="auto"/>
                <w:bottom w:val="none" w:sz="0" w:space="0" w:color="auto"/>
                <w:right w:val="none" w:sz="0" w:space="0" w:color="auto"/>
              </w:divBdr>
            </w:div>
          </w:divsChild>
        </w:div>
        <w:div w:id="1467553285">
          <w:marLeft w:val="0"/>
          <w:marRight w:val="0"/>
          <w:marTop w:val="0"/>
          <w:marBottom w:val="0"/>
          <w:divBdr>
            <w:top w:val="none" w:sz="0" w:space="0" w:color="auto"/>
            <w:left w:val="none" w:sz="0" w:space="0" w:color="auto"/>
            <w:bottom w:val="none" w:sz="0" w:space="0" w:color="auto"/>
            <w:right w:val="none" w:sz="0" w:space="0" w:color="auto"/>
          </w:divBdr>
          <w:divsChild>
            <w:div w:id="1091390591">
              <w:marLeft w:val="0"/>
              <w:marRight w:val="0"/>
              <w:marTop w:val="0"/>
              <w:marBottom w:val="0"/>
              <w:divBdr>
                <w:top w:val="none" w:sz="0" w:space="0" w:color="auto"/>
                <w:left w:val="none" w:sz="0" w:space="0" w:color="auto"/>
                <w:bottom w:val="none" w:sz="0" w:space="0" w:color="auto"/>
                <w:right w:val="none" w:sz="0" w:space="0" w:color="auto"/>
              </w:divBdr>
            </w:div>
            <w:div w:id="1453864285">
              <w:marLeft w:val="0"/>
              <w:marRight w:val="0"/>
              <w:marTop w:val="0"/>
              <w:marBottom w:val="0"/>
              <w:divBdr>
                <w:top w:val="none" w:sz="0" w:space="0" w:color="auto"/>
                <w:left w:val="none" w:sz="0" w:space="0" w:color="auto"/>
                <w:bottom w:val="none" w:sz="0" w:space="0" w:color="auto"/>
                <w:right w:val="none" w:sz="0" w:space="0" w:color="auto"/>
              </w:divBdr>
            </w:div>
            <w:div w:id="78645745">
              <w:marLeft w:val="0"/>
              <w:marRight w:val="0"/>
              <w:marTop w:val="0"/>
              <w:marBottom w:val="0"/>
              <w:divBdr>
                <w:top w:val="none" w:sz="0" w:space="0" w:color="auto"/>
                <w:left w:val="none" w:sz="0" w:space="0" w:color="auto"/>
                <w:bottom w:val="none" w:sz="0" w:space="0" w:color="auto"/>
                <w:right w:val="none" w:sz="0" w:space="0" w:color="auto"/>
              </w:divBdr>
            </w:div>
            <w:div w:id="517542954">
              <w:marLeft w:val="0"/>
              <w:marRight w:val="0"/>
              <w:marTop w:val="0"/>
              <w:marBottom w:val="0"/>
              <w:divBdr>
                <w:top w:val="none" w:sz="0" w:space="0" w:color="auto"/>
                <w:left w:val="none" w:sz="0" w:space="0" w:color="auto"/>
                <w:bottom w:val="none" w:sz="0" w:space="0" w:color="auto"/>
                <w:right w:val="none" w:sz="0" w:space="0" w:color="auto"/>
              </w:divBdr>
            </w:div>
            <w:div w:id="859777902">
              <w:marLeft w:val="0"/>
              <w:marRight w:val="0"/>
              <w:marTop w:val="0"/>
              <w:marBottom w:val="0"/>
              <w:divBdr>
                <w:top w:val="none" w:sz="0" w:space="0" w:color="auto"/>
                <w:left w:val="none" w:sz="0" w:space="0" w:color="auto"/>
                <w:bottom w:val="none" w:sz="0" w:space="0" w:color="auto"/>
                <w:right w:val="none" w:sz="0" w:space="0" w:color="auto"/>
              </w:divBdr>
            </w:div>
            <w:div w:id="1697150222">
              <w:marLeft w:val="0"/>
              <w:marRight w:val="0"/>
              <w:marTop w:val="0"/>
              <w:marBottom w:val="0"/>
              <w:divBdr>
                <w:top w:val="none" w:sz="0" w:space="0" w:color="auto"/>
                <w:left w:val="none" w:sz="0" w:space="0" w:color="auto"/>
                <w:bottom w:val="none" w:sz="0" w:space="0" w:color="auto"/>
                <w:right w:val="none" w:sz="0" w:space="0" w:color="auto"/>
              </w:divBdr>
            </w:div>
            <w:div w:id="368797042">
              <w:marLeft w:val="0"/>
              <w:marRight w:val="0"/>
              <w:marTop w:val="0"/>
              <w:marBottom w:val="0"/>
              <w:divBdr>
                <w:top w:val="none" w:sz="0" w:space="0" w:color="auto"/>
                <w:left w:val="none" w:sz="0" w:space="0" w:color="auto"/>
                <w:bottom w:val="none" w:sz="0" w:space="0" w:color="auto"/>
                <w:right w:val="none" w:sz="0" w:space="0" w:color="auto"/>
              </w:divBdr>
            </w:div>
            <w:div w:id="2042898624">
              <w:marLeft w:val="0"/>
              <w:marRight w:val="0"/>
              <w:marTop w:val="0"/>
              <w:marBottom w:val="0"/>
              <w:divBdr>
                <w:top w:val="none" w:sz="0" w:space="0" w:color="auto"/>
                <w:left w:val="none" w:sz="0" w:space="0" w:color="auto"/>
                <w:bottom w:val="none" w:sz="0" w:space="0" w:color="auto"/>
                <w:right w:val="none" w:sz="0" w:space="0" w:color="auto"/>
              </w:divBdr>
            </w:div>
            <w:div w:id="796413918">
              <w:marLeft w:val="0"/>
              <w:marRight w:val="0"/>
              <w:marTop w:val="0"/>
              <w:marBottom w:val="0"/>
              <w:divBdr>
                <w:top w:val="none" w:sz="0" w:space="0" w:color="auto"/>
                <w:left w:val="none" w:sz="0" w:space="0" w:color="auto"/>
                <w:bottom w:val="none" w:sz="0" w:space="0" w:color="auto"/>
                <w:right w:val="none" w:sz="0" w:space="0" w:color="auto"/>
              </w:divBdr>
            </w:div>
            <w:div w:id="2076856954">
              <w:marLeft w:val="0"/>
              <w:marRight w:val="0"/>
              <w:marTop w:val="0"/>
              <w:marBottom w:val="0"/>
              <w:divBdr>
                <w:top w:val="none" w:sz="0" w:space="0" w:color="auto"/>
                <w:left w:val="none" w:sz="0" w:space="0" w:color="auto"/>
                <w:bottom w:val="none" w:sz="0" w:space="0" w:color="auto"/>
                <w:right w:val="none" w:sz="0" w:space="0" w:color="auto"/>
              </w:divBdr>
            </w:div>
            <w:div w:id="1486706665">
              <w:marLeft w:val="0"/>
              <w:marRight w:val="0"/>
              <w:marTop w:val="0"/>
              <w:marBottom w:val="0"/>
              <w:divBdr>
                <w:top w:val="none" w:sz="0" w:space="0" w:color="auto"/>
                <w:left w:val="none" w:sz="0" w:space="0" w:color="auto"/>
                <w:bottom w:val="none" w:sz="0" w:space="0" w:color="auto"/>
                <w:right w:val="none" w:sz="0" w:space="0" w:color="auto"/>
              </w:divBdr>
            </w:div>
            <w:div w:id="623121712">
              <w:marLeft w:val="0"/>
              <w:marRight w:val="0"/>
              <w:marTop w:val="0"/>
              <w:marBottom w:val="0"/>
              <w:divBdr>
                <w:top w:val="none" w:sz="0" w:space="0" w:color="auto"/>
                <w:left w:val="none" w:sz="0" w:space="0" w:color="auto"/>
                <w:bottom w:val="none" w:sz="0" w:space="0" w:color="auto"/>
                <w:right w:val="none" w:sz="0" w:space="0" w:color="auto"/>
              </w:divBdr>
            </w:div>
            <w:div w:id="1972469691">
              <w:marLeft w:val="0"/>
              <w:marRight w:val="0"/>
              <w:marTop w:val="0"/>
              <w:marBottom w:val="0"/>
              <w:divBdr>
                <w:top w:val="none" w:sz="0" w:space="0" w:color="auto"/>
                <w:left w:val="none" w:sz="0" w:space="0" w:color="auto"/>
                <w:bottom w:val="none" w:sz="0" w:space="0" w:color="auto"/>
                <w:right w:val="none" w:sz="0" w:space="0" w:color="auto"/>
              </w:divBdr>
            </w:div>
            <w:div w:id="862472592">
              <w:marLeft w:val="0"/>
              <w:marRight w:val="0"/>
              <w:marTop w:val="0"/>
              <w:marBottom w:val="0"/>
              <w:divBdr>
                <w:top w:val="none" w:sz="0" w:space="0" w:color="auto"/>
                <w:left w:val="none" w:sz="0" w:space="0" w:color="auto"/>
                <w:bottom w:val="none" w:sz="0" w:space="0" w:color="auto"/>
                <w:right w:val="none" w:sz="0" w:space="0" w:color="auto"/>
              </w:divBdr>
            </w:div>
            <w:div w:id="1739671999">
              <w:marLeft w:val="0"/>
              <w:marRight w:val="0"/>
              <w:marTop w:val="0"/>
              <w:marBottom w:val="0"/>
              <w:divBdr>
                <w:top w:val="none" w:sz="0" w:space="0" w:color="auto"/>
                <w:left w:val="none" w:sz="0" w:space="0" w:color="auto"/>
                <w:bottom w:val="none" w:sz="0" w:space="0" w:color="auto"/>
                <w:right w:val="none" w:sz="0" w:space="0" w:color="auto"/>
              </w:divBdr>
            </w:div>
            <w:div w:id="268121318">
              <w:marLeft w:val="0"/>
              <w:marRight w:val="0"/>
              <w:marTop w:val="0"/>
              <w:marBottom w:val="0"/>
              <w:divBdr>
                <w:top w:val="none" w:sz="0" w:space="0" w:color="auto"/>
                <w:left w:val="none" w:sz="0" w:space="0" w:color="auto"/>
                <w:bottom w:val="none" w:sz="0" w:space="0" w:color="auto"/>
                <w:right w:val="none" w:sz="0" w:space="0" w:color="auto"/>
              </w:divBdr>
            </w:div>
            <w:div w:id="150367877">
              <w:marLeft w:val="0"/>
              <w:marRight w:val="0"/>
              <w:marTop w:val="0"/>
              <w:marBottom w:val="0"/>
              <w:divBdr>
                <w:top w:val="none" w:sz="0" w:space="0" w:color="auto"/>
                <w:left w:val="none" w:sz="0" w:space="0" w:color="auto"/>
                <w:bottom w:val="none" w:sz="0" w:space="0" w:color="auto"/>
                <w:right w:val="none" w:sz="0" w:space="0" w:color="auto"/>
              </w:divBdr>
            </w:div>
            <w:div w:id="555356551">
              <w:marLeft w:val="0"/>
              <w:marRight w:val="0"/>
              <w:marTop w:val="0"/>
              <w:marBottom w:val="0"/>
              <w:divBdr>
                <w:top w:val="none" w:sz="0" w:space="0" w:color="auto"/>
                <w:left w:val="none" w:sz="0" w:space="0" w:color="auto"/>
                <w:bottom w:val="none" w:sz="0" w:space="0" w:color="auto"/>
                <w:right w:val="none" w:sz="0" w:space="0" w:color="auto"/>
              </w:divBdr>
            </w:div>
            <w:div w:id="186254745">
              <w:marLeft w:val="0"/>
              <w:marRight w:val="0"/>
              <w:marTop w:val="0"/>
              <w:marBottom w:val="0"/>
              <w:divBdr>
                <w:top w:val="none" w:sz="0" w:space="0" w:color="auto"/>
                <w:left w:val="none" w:sz="0" w:space="0" w:color="auto"/>
                <w:bottom w:val="none" w:sz="0" w:space="0" w:color="auto"/>
                <w:right w:val="none" w:sz="0" w:space="0" w:color="auto"/>
              </w:divBdr>
            </w:div>
            <w:div w:id="1534155204">
              <w:marLeft w:val="0"/>
              <w:marRight w:val="0"/>
              <w:marTop w:val="0"/>
              <w:marBottom w:val="0"/>
              <w:divBdr>
                <w:top w:val="none" w:sz="0" w:space="0" w:color="auto"/>
                <w:left w:val="none" w:sz="0" w:space="0" w:color="auto"/>
                <w:bottom w:val="none" w:sz="0" w:space="0" w:color="auto"/>
                <w:right w:val="none" w:sz="0" w:space="0" w:color="auto"/>
              </w:divBdr>
            </w:div>
          </w:divsChild>
        </w:div>
        <w:div w:id="2138140667">
          <w:marLeft w:val="0"/>
          <w:marRight w:val="0"/>
          <w:marTop w:val="0"/>
          <w:marBottom w:val="0"/>
          <w:divBdr>
            <w:top w:val="none" w:sz="0" w:space="0" w:color="auto"/>
            <w:left w:val="none" w:sz="0" w:space="0" w:color="auto"/>
            <w:bottom w:val="none" w:sz="0" w:space="0" w:color="auto"/>
            <w:right w:val="none" w:sz="0" w:space="0" w:color="auto"/>
          </w:divBdr>
          <w:divsChild>
            <w:div w:id="2118594258">
              <w:marLeft w:val="0"/>
              <w:marRight w:val="0"/>
              <w:marTop w:val="0"/>
              <w:marBottom w:val="0"/>
              <w:divBdr>
                <w:top w:val="none" w:sz="0" w:space="0" w:color="auto"/>
                <w:left w:val="none" w:sz="0" w:space="0" w:color="auto"/>
                <w:bottom w:val="none" w:sz="0" w:space="0" w:color="auto"/>
                <w:right w:val="none" w:sz="0" w:space="0" w:color="auto"/>
              </w:divBdr>
            </w:div>
            <w:div w:id="1880897051">
              <w:marLeft w:val="0"/>
              <w:marRight w:val="0"/>
              <w:marTop w:val="0"/>
              <w:marBottom w:val="0"/>
              <w:divBdr>
                <w:top w:val="none" w:sz="0" w:space="0" w:color="auto"/>
                <w:left w:val="none" w:sz="0" w:space="0" w:color="auto"/>
                <w:bottom w:val="none" w:sz="0" w:space="0" w:color="auto"/>
                <w:right w:val="none" w:sz="0" w:space="0" w:color="auto"/>
              </w:divBdr>
            </w:div>
            <w:div w:id="908925182">
              <w:marLeft w:val="0"/>
              <w:marRight w:val="0"/>
              <w:marTop w:val="0"/>
              <w:marBottom w:val="0"/>
              <w:divBdr>
                <w:top w:val="none" w:sz="0" w:space="0" w:color="auto"/>
                <w:left w:val="none" w:sz="0" w:space="0" w:color="auto"/>
                <w:bottom w:val="none" w:sz="0" w:space="0" w:color="auto"/>
                <w:right w:val="none" w:sz="0" w:space="0" w:color="auto"/>
              </w:divBdr>
            </w:div>
            <w:div w:id="2080977335">
              <w:marLeft w:val="0"/>
              <w:marRight w:val="0"/>
              <w:marTop w:val="0"/>
              <w:marBottom w:val="0"/>
              <w:divBdr>
                <w:top w:val="none" w:sz="0" w:space="0" w:color="auto"/>
                <w:left w:val="none" w:sz="0" w:space="0" w:color="auto"/>
                <w:bottom w:val="none" w:sz="0" w:space="0" w:color="auto"/>
                <w:right w:val="none" w:sz="0" w:space="0" w:color="auto"/>
              </w:divBdr>
            </w:div>
            <w:div w:id="1632444002">
              <w:marLeft w:val="0"/>
              <w:marRight w:val="0"/>
              <w:marTop w:val="0"/>
              <w:marBottom w:val="0"/>
              <w:divBdr>
                <w:top w:val="none" w:sz="0" w:space="0" w:color="auto"/>
                <w:left w:val="none" w:sz="0" w:space="0" w:color="auto"/>
                <w:bottom w:val="none" w:sz="0" w:space="0" w:color="auto"/>
                <w:right w:val="none" w:sz="0" w:space="0" w:color="auto"/>
              </w:divBdr>
            </w:div>
            <w:div w:id="681933432">
              <w:marLeft w:val="0"/>
              <w:marRight w:val="0"/>
              <w:marTop w:val="0"/>
              <w:marBottom w:val="0"/>
              <w:divBdr>
                <w:top w:val="none" w:sz="0" w:space="0" w:color="auto"/>
                <w:left w:val="none" w:sz="0" w:space="0" w:color="auto"/>
                <w:bottom w:val="none" w:sz="0" w:space="0" w:color="auto"/>
                <w:right w:val="none" w:sz="0" w:space="0" w:color="auto"/>
              </w:divBdr>
            </w:div>
            <w:div w:id="2126927143">
              <w:marLeft w:val="0"/>
              <w:marRight w:val="0"/>
              <w:marTop w:val="0"/>
              <w:marBottom w:val="0"/>
              <w:divBdr>
                <w:top w:val="none" w:sz="0" w:space="0" w:color="auto"/>
                <w:left w:val="none" w:sz="0" w:space="0" w:color="auto"/>
                <w:bottom w:val="none" w:sz="0" w:space="0" w:color="auto"/>
                <w:right w:val="none" w:sz="0" w:space="0" w:color="auto"/>
              </w:divBdr>
            </w:div>
            <w:div w:id="16398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ie/en/collection/12bee3-child-protection-procedures-in-school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ssets.gov.ie/25819/c9744b64dfd6447985eeffa5c0d71bbb.pdf"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gov.ie/25844/b90aafa55804462f84d05f87f0ca2bf6.pdf" TargetMode="External"/><Relationship Id="rId5" Type="http://schemas.openxmlformats.org/officeDocument/2006/relationships/footnotes" Target="footnotes.xml"/><Relationship Id="rId15" Type="http://schemas.openxmlformats.org/officeDocument/2006/relationships/hyperlink" Target="https://revisedacts.lawreform.ie/eli/2012/act/47/revised/en/pdf" TargetMode="External"/><Relationship Id="rId10" Type="http://schemas.openxmlformats.org/officeDocument/2006/relationships/hyperlink" Target="http://www.irishstatutebook.ie/eli/2015/act/36/enacted/en/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usla.ie/uploads/content/4214-TUSLA_Guidance_on_Developing_a_CSS_L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1980</Words>
  <Characters>11289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Sherry</dc:creator>
  <cp:keywords/>
  <dc:description/>
  <cp:lastModifiedBy>Helen Sherry</cp:lastModifiedBy>
  <cp:revision>2</cp:revision>
  <cp:lastPrinted>2024-09-24T08:33:00Z</cp:lastPrinted>
  <dcterms:created xsi:type="dcterms:W3CDTF">2025-10-17T10:07:00Z</dcterms:created>
  <dcterms:modified xsi:type="dcterms:W3CDTF">2025-10-17T10:07:00Z</dcterms:modified>
</cp:coreProperties>
</file>